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9F" w:rsidRPr="000259B2" w:rsidRDefault="005A6FA2" w:rsidP="0008689F">
      <w:pPr>
        <w:pStyle w:val="Ttulo1"/>
        <w:jc w:val="center"/>
        <w:rPr>
          <w:rFonts w:ascii="Bookman Old Style" w:hAnsi="Bookman Old Style"/>
          <w:sz w:val="22"/>
          <w:szCs w:val="22"/>
        </w:rPr>
      </w:pPr>
      <w:r w:rsidRPr="000259B2">
        <w:rPr>
          <w:rFonts w:ascii="Bookman Old Style" w:hAnsi="Bookman Old Style"/>
          <w:sz w:val="22"/>
          <w:szCs w:val="22"/>
        </w:rPr>
        <w:t xml:space="preserve">LEI </w:t>
      </w:r>
      <w:r w:rsidR="000259B2" w:rsidRPr="000259B2">
        <w:rPr>
          <w:rFonts w:ascii="Bookman Old Style" w:hAnsi="Bookman Old Style"/>
          <w:sz w:val="22"/>
          <w:szCs w:val="22"/>
        </w:rPr>
        <w:t xml:space="preserve">MUNICIPAL </w:t>
      </w:r>
      <w:r w:rsidRPr="000259B2">
        <w:rPr>
          <w:rFonts w:ascii="Bookman Old Style" w:hAnsi="Bookman Old Style"/>
          <w:sz w:val="22"/>
          <w:szCs w:val="22"/>
        </w:rPr>
        <w:t xml:space="preserve">Nº </w:t>
      </w:r>
      <w:r w:rsidR="000259B2" w:rsidRPr="000259B2">
        <w:rPr>
          <w:rFonts w:ascii="Bookman Old Style" w:hAnsi="Bookman Old Style"/>
          <w:sz w:val="22"/>
          <w:szCs w:val="22"/>
        </w:rPr>
        <w:t>5913</w:t>
      </w:r>
      <w:r w:rsidR="00153CE3" w:rsidRPr="000259B2">
        <w:rPr>
          <w:rFonts w:ascii="Bookman Old Style" w:hAnsi="Bookman Old Style"/>
          <w:sz w:val="22"/>
          <w:szCs w:val="22"/>
        </w:rPr>
        <w:t>/2022</w:t>
      </w:r>
    </w:p>
    <w:p w:rsidR="0008689F" w:rsidRPr="00ED7614" w:rsidRDefault="0008689F" w:rsidP="0008689F">
      <w:pPr>
        <w:ind w:left="2835" w:hanging="2835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ED7614">
        <w:rPr>
          <w:rFonts w:ascii="Bookman Old Style" w:hAnsi="Bookman Old Style" w:cs="Arial"/>
          <w:b/>
          <w:bCs/>
          <w:i/>
          <w:sz w:val="22"/>
          <w:szCs w:val="22"/>
        </w:rPr>
        <w:tab/>
      </w:r>
    </w:p>
    <w:p w:rsidR="0008689F" w:rsidRPr="00ED7614" w:rsidRDefault="0008689F" w:rsidP="00A606EF">
      <w:pPr>
        <w:ind w:left="4536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ED7614">
        <w:rPr>
          <w:rFonts w:ascii="Bookman Old Style" w:hAnsi="Bookman Old Style" w:cs="Arial"/>
          <w:b/>
          <w:bCs/>
          <w:i/>
          <w:sz w:val="22"/>
          <w:szCs w:val="22"/>
        </w:rPr>
        <w:t>AUTORIZA</w:t>
      </w:r>
      <w:r w:rsidR="008F1700" w:rsidRPr="00ED7614">
        <w:rPr>
          <w:rFonts w:ascii="Bookman Old Style" w:hAnsi="Bookman Old Style" w:cs="Arial"/>
          <w:b/>
          <w:bCs/>
          <w:i/>
          <w:sz w:val="22"/>
          <w:szCs w:val="22"/>
        </w:rPr>
        <w:t xml:space="preserve"> A</w:t>
      </w:r>
      <w:r w:rsidR="002D0C28" w:rsidRPr="00ED7614">
        <w:rPr>
          <w:rFonts w:ascii="Bookman Old Style" w:hAnsi="Bookman Old Style" w:cs="Arial"/>
          <w:b/>
          <w:bCs/>
          <w:i/>
          <w:sz w:val="22"/>
          <w:szCs w:val="22"/>
        </w:rPr>
        <w:t xml:space="preserve"> ABERTURA DE CRÉDITO ESPECIAL</w:t>
      </w:r>
      <w:r w:rsidR="009F7190" w:rsidRPr="00ED7614">
        <w:rPr>
          <w:rFonts w:ascii="Bookman Old Style" w:hAnsi="Bookman Old Style" w:cs="Arial"/>
          <w:b/>
          <w:bCs/>
          <w:i/>
          <w:sz w:val="22"/>
          <w:szCs w:val="22"/>
        </w:rPr>
        <w:t xml:space="preserve"> </w:t>
      </w:r>
      <w:r w:rsidRPr="00ED7614">
        <w:rPr>
          <w:rFonts w:ascii="Bookman Old Style" w:hAnsi="Bookman Old Style" w:cs="Arial"/>
          <w:b/>
          <w:bCs/>
          <w:i/>
          <w:sz w:val="22"/>
          <w:szCs w:val="22"/>
        </w:rPr>
        <w:t xml:space="preserve">POR </w:t>
      </w:r>
      <w:r w:rsidR="00867A05" w:rsidRPr="00ED7614">
        <w:rPr>
          <w:rFonts w:ascii="Bookman Old Style" w:hAnsi="Bookman Old Style" w:cs="Arial"/>
          <w:b/>
          <w:bCs/>
          <w:i/>
          <w:sz w:val="22"/>
          <w:szCs w:val="22"/>
        </w:rPr>
        <w:t>SUPERÁVIT FINANCEIRO</w:t>
      </w:r>
      <w:r w:rsidR="0030297C" w:rsidRPr="00ED7614">
        <w:rPr>
          <w:rFonts w:ascii="Bookman Old Style" w:hAnsi="Bookman Old Style" w:cs="Arial"/>
          <w:b/>
          <w:bCs/>
          <w:i/>
          <w:sz w:val="22"/>
          <w:szCs w:val="22"/>
        </w:rPr>
        <w:t xml:space="preserve"> NO VALOR DE R$ </w:t>
      </w:r>
      <w:r w:rsidR="00ED7614" w:rsidRPr="00ED7614">
        <w:rPr>
          <w:rFonts w:ascii="Bookman Old Style" w:hAnsi="Bookman Old Style" w:cs="Arial"/>
          <w:b/>
          <w:bCs/>
          <w:i/>
          <w:sz w:val="22"/>
          <w:szCs w:val="22"/>
        </w:rPr>
        <w:t>70.600,34</w:t>
      </w:r>
      <w:r w:rsidR="008A2935" w:rsidRPr="00ED7614">
        <w:rPr>
          <w:rFonts w:ascii="Bookman Old Style" w:hAnsi="Bookman Old Style" w:cs="Arial"/>
          <w:b/>
          <w:bCs/>
          <w:i/>
          <w:sz w:val="22"/>
          <w:szCs w:val="22"/>
        </w:rPr>
        <w:t>.</w:t>
      </w:r>
    </w:p>
    <w:p w:rsidR="0008689F" w:rsidRPr="00ED7614" w:rsidRDefault="0008689F" w:rsidP="008F1700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ED7614" w:rsidRDefault="0008689F" w:rsidP="0008689F">
      <w:pPr>
        <w:ind w:left="2835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ED7614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ED7614">
        <w:rPr>
          <w:rFonts w:ascii="Bookman Old Style" w:hAnsi="Bookman Old Style" w:cs="Arial"/>
          <w:i/>
          <w:sz w:val="22"/>
          <w:szCs w:val="22"/>
        </w:rPr>
        <w:tab/>
      </w:r>
      <w:r w:rsidRPr="00ED7614">
        <w:rPr>
          <w:rFonts w:ascii="Bookman Old Style" w:hAnsi="Bookman Old Style" w:cs="Arial"/>
          <w:b/>
          <w:bCs/>
          <w:i/>
          <w:sz w:val="22"/>
          <w:szCs w:val="22"/>
        </w:rPr>
        <w:t>FERNANDO DA ROSA PAHIM</w:t>
      </w:r>
      <w:r w:rsidRPr="00ED7614">
        <w:rPr>
          <w:rFonts w:ascii="Bookman Old Style" w:hAnsi="Bookman Old Style" w:cs="Arial"/>
          <w:i/>
          <w:sz w:val="22"/>
          <w:szCs w:val="22"/>
        </w:rPr>
        <w:t>, Prefeito Municipal de São Vicente do Sul, Estado do Rio Grande do Sul.</w:t>
      </w:r>
    </w:p>
    <w:p w:rsidR="0008689F" w:rsidRPr="00ED7614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ED7614">
        <w:rPr>
          <w:rFonts w:ascii="Bookman Old Style" w:hAnsi="Bookman Old Style" w:cs="Arial"/>
          <w:i/>
          <w:sz w:val="22"/>
          <w:szCs w:val="22"/>
        </w:rPr>
        <w:tab/>
        <w:t>FAÇO SABER, que a Câmara Municipal de Vereadores aprovou e eu, em cumprimento ao que dispõe a Lei Orgânica do Município, sanciono e promulgo a seguinte lei:</w:t>
      </w:r>
    </w:p>
    <w:p w:rsidR="0008689F" w:rsidRPr="00ED7614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ED7614" w:rsidRDefault="0008689F" w:rsidP="00943489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ED7614">
        <w:rPr>
          <w:rFonts w:ascii="Bookman Old Style" w:hAnsi="Bookman Old Style" w:cs="Arial"/>
          <w:sz w:val="22"/>
          <w:szCs w:val="22"/>
        </w:rPr>
        <w:t>Art</w:t>
      </w:r>
      <w:r w:rsidR="008F1700" w:rsidRPr="00ED7614">
        <w:rPr>
          <w:rFonts w:ascii="Bookman Old Style" w:hAnsi="Bookman Old Style" w:cs="Arial"/>
          <w:sz w:val="22"/>
          <w:szCs w:val="22"/>
        </w:rPr>
        <w:t xml:space="preserve">. </w:t>
      </w:r>
      <w:proofErr w:type="gramStart"/>
      <w:r w:rsidR="008F1700" w:rsidRPr="00ED7614">
        <w:rPr>
          <w:rFonts w:ascii="Bookman Old Style" w:hAnsi="Bookman Old Style" w:cs="Arial"/>
          <w:sz w:val="22"/>
          <w:szCs w:val="22"/>
        </w:rPr>
        <w:t>1</w:t>
      </w:r>
      <w:r w:rsidR="002D0C28" w:rsidRPr="00ED7614">
        <w:rPr>
          <w:rFonts w:ascii="Bookman Old Style" w:hAnsi="Bookman Old Style" w:cs="Arial"/>
          <w:sz w:val="22"/>
          <w:szCs w:val="22"/>
        </w:rPr>
        <w:t>.</w:t>
      </w:r>
      <w:proofErr w:type="gramEnd"/>
      <w:r w:rsidR="002D0C28" w:rsidRPr="00ED7614">
        <w:rPr>
          <w:rFonts w:ascii="Bookman Old Style" w:hAnsi="Bookman Old Style" w:cs="Arial"/>
          <w:sz w:val="22"/>
          <w:szCs w:val="22"/>
        </w:rPr>
        <w:t>° - Abre-se crédito especial</w:t>
      </w:r>
      <w:r w:rsidR="00867A05" w:rsidRPr="00ED7614">
        <w:rPr>
          <w:rFonts w:ascii="Bookman Old Style" w:hAnsi="Bookman Old Style" w:cs="Arial"/>
          <w:sz w:val="22"/>
          <w:szCs w:val="22"/>
        </w:rPr>
        <w:t xml:space="preserve"> por superávit financeiro</w:t>
      </w:r>
      <w:r w:rsidRPr="00ED7614">
        <w:rPr>
          <w:rFonts w:ascii="Bookman Old Style" w:hAnsi="Bookman Old Style" w:cs="Arial"/>
          <w:sz w:val="22"/>
          <w:szCs w:val="22"/>
        </w:rPr>
        <w:t xml:space="preserve"> na seguinte dotação orçamentária:</w:t>
      </w:r>
    </w:p>
    <w:p w:rsidR="0008689F" w:rsidRPr="00ED7614" w:rsidRDefault="0008689F" w:rsidP="0008689F">
      <w:pPr>
        <w:ind w:left="705"/>
        <w:jc w:val="both"/>
        <w:rPr>
          <w:rFonts w:ascii="Bookman Old Style" w:hAnsi="Bookman Old Style" w:cs="Arial"/>
          <w:sz w:val="22"/>
          <w:szCs w:val="22"/>
        </w:rPr>
      </w:pPr>
    </w:p>
    <w:p w:rsidR="00A606EF" w:rsidRPr="00ED7614" w:rsidRDefault="00A606EF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ED7614">
        <w:rPr>
          <w:rFonts w:ascii="Bookman Old Style" w:hAnsi="Bookman Old Style" w:cs="Arial"/>
          <w:sz w:val="22"/>
          <w:szCs w:val="22"/>
        </w:rPr>
        <w:t>07. Secretaria Municipal de Indústria, Comércio e Turismo – SMICT</w:t>
      </w:r>
    </w:p>
    <w:p w:rsidR="00A606EF" w:rsidRPr="00ED7614" w:rsidRDefault="00A606EF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ED7614">
        <w:rPr>
          <w:rFonts w:ascii="Bookman Old Style" w:hAnsi="Bookman Old Style" w:cs="Arial"/>
          <w:sz w:val="22"/>
          <w:szCs w:val="22"/>
        </w:rPr>
        <w:t xml:space="preserve">07.05. </w:t>
      </w:r>
      <w:proofErr w:type="spellStart"/>
      <w:r w:rsidRPr="00ED7614">
        <w:rPr>
          <w:rFonts w:ascii="Bookman Old Style" w:hAnsi="Bookman Old Style" w:cs="Arial"/>
          <w:sz w:val="22"/>
          <w:szCs w:val="22"/>
        </w:rPr>
        <w:t>Secret</w:t>
      </w:r>
      <w:proofErr w:type="spellEnd"/>
      <w:r w:rsidRPr="00ED7614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D7614">
        <w:rPr>
          <w:rFonts w:ascii="Bookman Old Style" w:hAnsi="Bookman Old Style" w:cs="Arial"/>
          <w:sz w:val="22"/>
          <w:szCs w:val="22"/>
        </w:rPr>
        <w:t>Munic</w:t>
      </w:r>
      <w:proofErr w:type="spellEnd"/>
      <w:r w:rsidRPr="00ED7614">
        <w:rPr>
          <w:rFonts w:ascii="Bookman Old Style" w:hAnsi="Bookman Old Style" w:cs="Arial"/>
          <w:sz w:val="22"/>
          <w:szCs w:val="22"/>
        </w:rPr>
        <w:t xml:space="preserve"> de Ind. Com. e Turismo – Desporto</w:t>
      </w:r>
    </w:p>
    <w:p w:rsidR="00A606EF" w:rsidRPr="00ED7614" w:rsidRDefault="00A606EF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ED7614">
        <w:rPr>
          <w:rFonts w:ascii="Bookman Old Style" w:hAnsi="Bookman Old Style" w:cs="Arial"/>
          <w:sz w:val="22"/>
          <w:szCs w:val="22"/>
        </w:rPr>
        <w:t>1006 - Projeto Complexo Esportivo Alto da Bronze</w:t>
      </w:r>
    </w:p>
    <w:p w:rsidR="00A606EF" w:rsidRPr="00ED7614" w:rsidRDefault="00A606EF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 w:rsidRPr="00ED7614">
        <w:rPr>
          <w:rFonts w:ascii="Bookman Old Style" w:hAnsi="Bookman Old Style" w:cs="Arial"/>
          <w:sz w:val="20"/>
          <w:szCs w:val="20"/>
        </w:rPr>
        <w:t xml:space="preserve">(768) 4490.51 – Obras e Instalações             </w:t>
      </w:r>
      <w:r w:rsidR="00ED7614" w:rsidRPr="00ED7614">
        <w:rPr>
          <w:rFonts w:ascii="Bookman Old Style" w:hAnsi="Bookman Old Style" w:cs="Arial"/>
          <w:sz w:val="20"/>
          <w:szCs w:val="20"/>
        </w:rPr>
        <w:t xml:space="preserve">                              </w:t>
      </w:r>
      <w:r w:rsidRPr="00ED7614">
        <w:rPr>
          <w:rFonts w:ascii="Bookman Old Style" w:hAnsi="Bookman Old Style" w:cs="Arial"/>
          <w:sz w:val="20"/>
          <w:szCs w:val="20"/>
        </w:rPr>
        <w:t xml:space="preserve">   (1030) R$ </w:t>
      </w:r>
      <w:r w:rsidR="00ED7614" w:rsidRPr="00ED7614">
        <w:rPr>
          <w:rFonts w:ascii="Bookman Old Style" w:hAnsi="Bookman Old Style" w:cs="Arial"/>
          <w:sz w:val="20"/>
          <w:szCs w:val="20"/>
        </w:rPr>
        <w:t>70.600,34</w:t>
      </w:r>
    </w:p>
    <w:p w:rsidR="008F1700" w:rsidRPr="00ED7614" w:rsidRDefault="008F1700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</w:p>
    <w:p w:rsidR="00867A05" w:rsidRPr="00ED7614" w:rsidRDefault="00867A05" w:rsidP="00867A05">
      <w:pPr>
        <w:tabs>
          <w:tab w:val="left" w:pos="7241"/>
        </w:tabs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ED7614">
        <w:rPr>
          <w:rFonts w:ascii="Bookman Old Style" w:hAnsi="Bookman Old Style" w:cs="Arial"/>
          <w:sz w:val="22"/>
          <w:szCs w:val="22"/>
        </w:rPr>
        <w:t>Art. 2° - Servirá de cobertura para a despesa criada no</w:t>
      </w:r>
      <w:r w:rsidR="002D0C28" w:rsidRPr="00ED7614">
        <w:rPr>
          <w:rFonts w:ascii="Bookman Old Style" w:hAnsi="Bookman Old Style" w:cs="Arial"/>
          <w:sz w:val="22"/>
          <w:szCs w:val="22"/>
        </w:rPr>
        <w:t xml:space="preserve"> artigo 1º o crédito especial</w:t>
      </w:r>
      <w:r w:rsidRPr="00ED7614">
        <w:rPr>
          <w:rFonts w:ascii="Bookman Old Style" w:hAnsi="Bookman Old Style" w:cs="Arial"/>
          <w:sz w:val="22"/>
          <w:szCs w:val="22"/>
        </w:rPr>
        <w:t xml:space="preserve"> por superávit acumulado de anos ante</w:t>
      </w:r>
      <w:r w:rsidR="00A606EF" w:rsidRPr="00ED7614">
        <w:rPr>
          <w:rFonts w:ascii="Bookman Old Style" w:hAnsi="Bookman Old Style" w:cs="Arial"/>
          <w:sz w:val="22"/>
          <w:szCs w:val="22"/>
        </w:rPr>
        <w:t>riores, do recurso vinculado 1030</w:t>
      </w:r>
      <w:r w:rsidRPr="00ED7614">
        <w:rPr>
          <w:rFonts w:ascii="Bookman Old Style" w:hAnsi="Bookman Old Style" w:cs="Arial"/>
          <w:sz w:val="22"/>
          <w:szCs w:val="22"/>
        </w:rPr>
        <w:t xml:space="preserve"> </w:t>
      </w:r>
      <w:r w:rsidR="00A606EF" w:rsidRPr="00ED7614">
        <w:rPr>
          <w:rFonts w:ascii="Bookman Old Style" w:hAnsi="Bookman Old Style" w:cs="Arial"/>
          <w:sz w:val="22"/>
          <w:szCs w:val="22"/>
        </w:rPr>
        <w:t>– Complexo Esportivo Alto da Bronze</w:t>
      </w:r>
      <w:r w:rsidRPr="00ED7614">
        <w:rPr>
          <w:rFonts w:ascii="Bookman Old Style" w:hAnsi="Bookman Old Style" w:cs="Arial"/>
          <w:sz w:val="22"/>
          <w:szCs w:val="22"/>
        </w:rPr>
        <w:t>.</w:t>
      </w:r>
    </w:p>
    <w:p w:rsidR="0008689F" w:rsidRPr="00ED7614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ED7614" w:rsidRDefault="0008689F" w:rsidP="00943489">
      <w:pPr>
        <w:ind w:firstLine="708"/>
        <w:jc w:val="both"/>
        <w:rPr>
          <w:rFonts w:ascii="Bookman Old Style" w:hAnsi="Bookman Old Style" w:cs="Arial"/>
          <w:i/>
          <w:sz w:val="22"/>
          <w:szCs w:val="22"/>
        </w:rPr>
      </w:pPr>
      <w:r w:rsidRPr="00ED7614">
        <w:rPr>
          <w:rFonts w:ascii="Bookman Old Style" w:hAnsi="Bookman Old Style" w:cs="Arial"/>
          <w:i/>
          <w:sz w:val="22"/>
          <w:szCs w:val="22"/>
        </w:rPr>
        <w:t xml:space="preserve">Art. </w:t>
      </w:r>
      <w:proofErr w:type="gramStart"/>
      <w:r w:rsidRPr="00ED7614">
        <w:rPr>
          <w:rFonts w:ascii="Bookman Old Style" w:hAnsi="Bookman Old Style" w:cs="Arial"/>
          <w:i/>
          <w:sz w:val="22"/>
          <w:szCs w:val="22"/>
        </w:rPr>
        <w:t>3.</w:t>
      </w:r>
      <w:proofErr w:type="gramEnd"/>
      <w:r w:rsidRPr="00ED7614">
        <w:rPr>
          <w:rFonts w:ascii="Bookman Old Style" w:hAnsi="Bookman Old Style" w:cs="Arial"/>
          <w:i/>
          <w:sz w:val="22"/>
          <w:szCs w:val="22"/>
        </w:rPr>
        <w:t>° - Esta Lei entrará em Vigor na data de sua publicação.</w:t>
      </w:r>
    </w:p>
    <w:p w:rsidR="0008689F" w:rsidRPr="00ED7614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ED7614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ED7614">
        <w:rPr>
          <w:rFonts w:ascii="Bookman Old Style" w:hAnsi="Bookman Old Style" w:cs="Arial"/>
          <w:i/>
          <w:sz w:val="22"/>
          <w:szCs w:val="22"/>
        </w:rPr>
        <w:t>GABINETE DO PREFEITO MUNIC</w:t>
      </w:r>
      <w:r w:rsidR="008F1700" w:rsidRPr="00ED7614">
        <w:rPr>
          <w:rFonts w:ascii="Bookman Old Style" w:hAnsi="Bookman Old Style" w:cs="Arial"/>
          <w:i/>
          <w:sz w:val="22"/>
          <w:szCs w:val="22"/>
        </w:rPr>
        <w:t xml:space="preserve">IPAL DE SÃO VICENTE DO SUL, EM </w:t>
      </w:r>
      <w:r w:rsidR="000259B2">
        <w:rPr>
          <w:rFonts w:ascii="Bookman Old Style" w:hAnsi="Bookman Old Style" w:cs="Arial"/>
          <w:i/>
          <w:sz w:val="22"/>
          <w:szCs w:val="22"/>
        </w:rPr>
        <w:t>02</w:t>
      </w:r>
      <w:r w:rsidR="00DA7ED0" w:rsidRPr="00ED7614">
        <w:rPr>
          <w:rFonts w:ascii="Bookman Old Style" w:hAnsi="Bookman Old Style" w:cs="Arial"/>
          <w:i/>
          <w:sz w:val="22"/>
          <w:szCs w:val="22"/>
        </w:rPr>
        <w:t xml:space="preserve"> DE</w:t>
      </w:r>
      <w:r w:rsidR="00153CE3" w:rsidRPr="00ED7614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0259B2">
        <w:rPr>
          <w:rFonts w:ascii="Bookman Old Style" w:hAnsi="Bookman Old Style" w:cs="Arial"/>
          <w:i/>
          <w:sz w:val="22"/>
          <w:szCs w:val="22"/>
        </w:rPr>
        <w:t>FEVEREIRO</w:t>
      </w:r>
      <w:r w:rsidR="0013775A" w:rsidRPr="00ED7614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153CE3" w:rsidRPr="00ED7614">
        <w:rPr>
          <w:rFonts w:ascii="Bookman Old Style" w:hAnsi="Bookman Old Style" w:cs="Arial"/>
          <w:i/>
          <w:sz w:val="22"/>
          <w:szCs w:val="22"/>
        </w:rPr>
        <w:t>DE 2022.</w:t>
      </w:r>
      <w:r w:rsidRPr="00ED7614">
        <w:rPr>
          <w:rFonts w:ascii="Bookman Old Style" w:hAnsi="Bookman Old Style" w:cs="Arial"/>
          <w:i/>
          <w:sz w:val="22"/>
          <w:szCs w:val="22"/>
        </w:rPr>
        <w:t xml:space="preserve"> </w:t>
      </w:r>
    </w:p>
    <w:p w:rsidR="000259B2" w:rsidRDefault="000259B2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259B2" w:rsidRDefault="000259B2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REGISTRE-SE E PUBLIQUE-SE</w:t>
      </w:r>
    </w:p>
    <w:p w:rsidR="000259B2" w:rsidRPr="00ED7614" w:rsidRDefault="000259B2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ab/>
        <w:t>EM DATA SUPRA.</w:t>
      </w:r>
    </w:p>
    <w:p w:rsidR="0008689F" w:rsidRPr="00ED7614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B05834" w:rsidRPr="00ED7614" w:rsidRDefault="00B05834" w:rsidP="0008689F">
      <w:pPr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08689F" w:rsidRPr="000259B2" w:rsidRDefault="0008689F" w:rsidP="000259B2">
      <w:pPr>
        <w:ind w:left="3540" w:firstLine="708"/>
        <w:jc w:val="center"/>
        <w:rPr>
          <w:rFonts w:ascii="Bookman Old Style" w:hAnsi="Bookman Old Style" w:cs="Arial"/>
          <w:bCs/>
          <w:i/>
          <w:sz w:val="22"/>
          <w:szCs w:val="22"/>
        </w:rPr>
      </w:pPr>
      <w:r w:rsidRPr="000259B2">
        <w:rPr>
          <w:rFonts w:ascii="Bookman Old Style" w:hAnsi="Bookman Old Style" w:cs="Arial"/>
          <w:bCs/>
          <w:i/>
          <w:sz w:val="22"/>
          <w:szCs w:val="22"/>
        </w:rPr>
        <w:t>FERNANDO DA ROSA PAHIM</w:t>
      </w:r>
    </w:p>
    <w:p w:rsidR="0008689F" w:rsidRDefault="0008689F" w:rsidP="000259B2">
      <w:pPr>
        <w:ind w:left="3540" w:firstLine="708"/>
        <w:jc w:val="center"/>
        <w:rPr>
          <w:rFonts w:ascii="Bookman Old Style" w:hAnsi="Bookman Old Style" w:cs="Arial"/>
          <w:bCs/>
          <w:i/>
          <w:sz w:val="22"/>
          <w:szCs w:val="22"/>
        </w:rPr>
      </w:pPr>
      <w:r w:rsidRPr="000259B2">
        <w:rPr>
          <w:rFonts w:ascii="Bookman Old Style" w:hAnsi="Bookman Old Style" w:cs="Arial"/>
          <w:bCs/>
          <w:i/>
          <w:sz w:val="22"/>
          <w:szCs w:val="22"/>
        </w:rPr>
        <w:t>PREFEITO MUNICIPAL</w:t>
      </w:r>
    </w:p>
    <w:p w:rsidR="000259B2" w:rsidRDefault="000259B2" w:rsidP="000259B2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>CLANILTON SILVA SALVADOR</w:t>
      </w:r>
    </w:p>
    <w:p w:rsidR="000259B2" w:rsidRDefault="000259B2" w:rsidP="000259B2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>SEC. MUNIC. DE ADMINISTRAÇÃO</w:t>
      </w:r>
    </w:p>
    <w:p w:rsidR="000259B2" w:rsidRPr="000259B2" w:rsidRDefault="000259B2" w:rsidP="000259B2">
      <w:pPr>
        <w:rPr>
          <w:rFonts w:ascii="Bookman Old Style" w:hAnsi="Bookman Old Style" w:cs="Arial"/>
          <w:bCs/>
          <w:i/>
          <w:sz w:val="16"/>
          <w:szCs w:val="16"/>
        </w:rPr>
      </w:pPr>
      <w:r w:rsidRPr="000259B2">
        <w:rPr>
          <w:rFonts w:ascii="Bookman Old Style" w:hAnsi="Bookman Old Style" w:cs="Arial"/>
          <w:bCs/>
          <w:i/>
          <w:sz w:val="16"/>
          <w:szCs w:val="16"/>
        </w:rPr>
        <w:t>Certifico que a presente lei foi afixada no quadro</w:t>
      </w:r>
    </w:p>
    <w:p w:rsidR="00262847" w:rsidRPr="000259B2" w:rsidRDefault="000259B2" w:rsidP="0008689F">
      <w:pPr>
        <w:rPr>
          <w:rFonts w:ascii="Bookman Old Style" w:hAnsi="Bookman Old Style" w:cs="Arial"/>
          <w:bCs/>
          <w:i/>
          <w:sz w:val="16"/>
          <w:szCs w:val="16"/>
        </w:rPr>
      </w:pPr>
      <w:r w:rsidRPr="000259B2">
        <w:rPr>
          <w:rFonts w:ascii="Bookman Old Style" w:hAnsi="Bookman Old Style" w:cs="Arial"/>
          <w:bCs/>
          <w:i/>
          <w:sz w:val="16"/>
          <w:szCs w:val="16"/>
        </w:rPr>
        <w:t>de avisos e publicações em 02/02/2022.Livro 43.</w:t>
      </w:r>
      <w:bookmarkStart w:id="0" w:name="_GoBack"/>
      <w:bookmarkEnd w:id="0"/>
    </w:p>
    <w:sectPr w:rsidR="00262847" w:rsidRPr="000259B2" w:rsidSect="0082463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6E" w:rsidRDefault="00761D6E" w:rsidP="00D97529">
      <w:r>
        <w:separator/>
      </w:r>
    </w:p>
  </w:endnote>
  <w:endnote w:type="continuationSeparator" w:id="0">
    <w:p w:rsidR="00761D6E" w:rsidRDefault="00761D6E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21" w:rsidRDefault="00D97529" w:rsidP="00D97529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6CB68C05"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61595</wp:posOffset>
          </wp:positionV>
          <wp:extent cx="1951984" cy="720583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84" cy="72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  <w:t xml:space="preserve">  </w:t>
    </w:r>
  </w:p>
  <w:p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>Rua General João Ant</w:t>
    </w:r>
    <w:r w:rsidR="008F1700">
      <w:rPr>
        <w:sz w:val="20"/>
        <w:szCs w:val="20"/>
      </w:rPr>
      <w:t>ô</w:t>
    </w:r>
    <w:r w:rsidRPr="00D97529">
      <w:rPr>
        <w:sz w:val="20"/>
        <w:szCs w:val="20"/>
      </w:rPr>
      <w:t>nio, n.º 1305 – São Vicente do Sul -</w:t>
    </w:r>
    <w:r>
      <w:rPr>
        <w:sz w:val="20"/>
        <w:szCs w:val="20"/>
      </w:rPr>
      <w:t>RS – CEP 97420000</w:t>
    </w:r>
  </w:p>
  <w:p w:rsidR="00D97529" w:rsidRDefault="00A94521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  <w:r w:rsidR="007F77A1">
      <w:rPr>
        <w:sz w:val="20"/>
        <w:szCs w:val="20"/>
      </w:rPr>
      <w:t xml:space="preserve"> - 32571393</w:t>
    </w:r>
  </w:p>
  <w:p w:rsidR="00D97529" w:rsidRDefault="00761D6E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6E" w:rsidRDefault="00761D6E" w:rsidP="00D97529">
      <w:r>
        <w:separator/>
      </w:r>
    </w:p>
  </w:footnote>
  <w:footnote w:type="continuationSeparator" w:id="0">
    <w:p w:rsidR="00761D6E" w:rsidRDefault="00761D6E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08B728" wp14:editId="756772D6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529" w:rsidRDefault="00D97529">
    <w:pPr>
      <w:pStyle w:val="Cabealho"/>
    </w:pPr>
  </w:p>
  <w:p w:rsidR="00D97529" w:rsidRDefault="00D97529">
    <w:pPr>
      <w:pStyle w:val="Cabealho"/>
    </w:pPr>
  </w:p>
  <w:p w:rsidR="00D97529" w:rsidRPr="00D97529" w:rsidRDefault="00D97529">
    <w:pPr>
      <w:pStyle w:val="Cabealho"/>
      <w:rPr>
        <w:b/>
        <w:bCs/>
      </w:rPr>
    </w:pP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CD961A8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4D8"/>
    <w:multiLevelType w:val="hybridMultilevel"/>
    <w:tmpl w:val="5AA60912"/>
    <w:lvl w:ilvl="0" w:tplc="95B01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259B2"/>
    <w:rsid w:val="000506F6"/>
    <w:rsid w:val="0008689F"/>
    <w:rsid w:val="000E6E60"/>
    <w:rsid w:val="00110B1C"/>
    <w:rsid w:val="00116389"/>
    <w:rsid w:val="0013775A"/>
    <w:rsid w:val="001504FF"/>
    <w:rsid w:val="00153CE3"/>
    <w:rsid w:val="001A5EEC"/>
    <w:rsid w:val="001A71A8"/>
    <w:rsid w:val="001C6B35"/>
    <w:rsid w:val="00202D7A"/>
    <w:rsid w:val="00220C61"/>
    <w:rsid w:val="00226E3A"/>
    <w:rsid w:val="00262847"/>
    <w:rsid w:val="002D05CC"/>
    <w:rsid w:val="002D0C28"/>
    <w:rsid w:val="0030297C"/>
    <w:rsid w:val="003127FD"/>
    <w:rsid w:val="00313050"/>
    <w:rsid w:val="00313667"/>
    <w:rsid w:val="00317EEA"/>
    <w:rsid w:val="00325D9B"/>
    <w:rsid w:val="0032749A"/>
    <w:rsid w:val="00387E32"/>
    <w:rsid w:val="0039394E"/>
    <w:rsid w:val="003F15FF"/>
    <w:rsid w:val="003F259C"/>
    <w:rsid w:val="00411A12"/>
    <w:rsid w:val="0042376E"/>
    <w:rsid w:val="00427C54"/>
    <w:rsid w:val="00427D47"/>
    <w:rsid w:val="00432677"/>
    <w:rsid w:val="00477539"/>
    <w:rsid w:val="004A3A09"/>
    <w:rsid w:val="004B47A5"/>
    <w:rsid w:val="004E4DDC"/>
    <w:rsid w:val="004E6F29"/>
    <w:rsid w:val="004E7D37"/>
    <w:rsid w:val="005956DA"/>
    <w:rsid w:val="00595FD5"/>
    <w:rsid w:val="005A3BD6"/>
    <w:rsid w:val="005A4FD5"/>
    <w:rsid w:val="005A6FA2"/>
    <w:rsid w:val="005B0312"/>
    <w:rsid w:val="005E3DC4"/>
    <w:rsid w:val="005E690A"/>
    <w:rsid w:val="005F095E"/>
    <w:rsid w:val="00622F8A"/>
    <w:rsid w:val="0063185D"/>
    <w:rsid w:val="00761D6E"/>
    <w:rsid w:val="00772EE6"/>
    <w:rsid w:val="00790B36"/>
    <w:rsid w:val="00796FF1"/>
    <w:rsid w:val="007C11F1"/>
    <w:rsid w:val="007E4137"/>
    <w:rsid w:val="007F341E"/>
    <w:rsid w:val="007F77A1"/>
    <w:rsid w:val="0080674F"/>
    <w:rsid w:val="00824638"/>
    <w:rsid w:val="00856906"/>
    <w:rsid w:val="00867A05"/>
    <w:rsid w:val="008758D4"/>
    <w:rsid w:val="008A2935"/>
    <w:rsid w:val="008A5F7E"/>
    <w:rsid w:val="008E2850"/>
    <w:rsid w:val="008E5EE4"/>
    <w:rsid w:val="008F1700"/>
    <w:rsid w:val="0090731F"/>
    <w:rsid w:val="00943489"/>
    <w:rsid w:val="00950458"/>
    <w:rsid w:val="00952BE5"/>
    <w:rsid w:val="00977520"/>
    <w:rsid w:val="009B6128"/>
    <w:rsid w:val="009C29CC"/>
    <w:rsid w:val="009F339B"/>
    <w:rsid w:val="009F7190"/>
    <w:rsid w:val="00A22D89"/>
    <w:rsid w:val="00A606EF"/>
    <w:rsid w:val="00A63135"/>
    <w:rsid w:val="00A83E57"/>
    <w:rsid w:val="00A94521"/>
    <w:rsid w:val="00A97EB0"/>
    <w:rsid w:val="00AB3E75"/>
    <w:rsid w:val="00AB4505"/>
    <w:rsid w:val="00AC4C5E"/>
    <w:rsid w:val="00AF7CF9"/>
    <w:rsid w:val="00B05834"/>
    <w:rsid w:val="00B30CC0"/>
    <w:rsid w:val="00B419BA"/>
    <w:rsid w:val="00B5602E"/>
    <w:rsid w:val="00BB49E6"/>
    <w:rsid w:val="00BE5375"/>
    <w:rsid w:val="00C25D06"/>
    <w:rsid w:val="00C316D1"/>
    <w:rsid w:val="00C516B0"/>
    <w:rsid w:val="00CD596C"/>
    <w:rsid w:val="00CF0F71"/>
    <w:rsid w:val="00D107D0"/>
    <w:rsid w:val="00D16059"/>
    <w:rsid w:val="00D43734"/>
    <w:rsid w:val="00D63044"/>
    <w:rsid w:val="00D66E1F"/>
    <w:rsid w:val="00D97529"/>
    <w:rsid w:val="00DA7ED0"/>
    <w:rsid w:val="00DE3665"/>
    <w:rsid w:val="00E16A82"/>
    <w:rsid w:val="00E517A4"/>
    <w:rsid w:val="00E52648"/>
    <w:rsid w:val="00E60659"/>
    <w:rsid w:val="00E643B5"/>
    <w:rsid w:val="00EA1C9E"/>
    <w:rsid w:val="00EB2584"/>
    <w:rsid w:val="00ED4524"/>
    <w:rsid w:val="00ED7614"/>
    <w:rsid w:val="00F96FBA"/>
    <w:rsid w:val="00FA5DE8"/>
    <w:rsid w:val="00FC1404"/>
    <w:rsid w:val="00FC36AD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95</cp:revision>
  <cp:lastPrinted>2021-12-14T16:45:00Z</cp:lastPrinted>
  <dcterms:created xsi:type="dcterms:W3CDTF">2021-01-05T15:07:00Z</dcterms:created>
  <dcterms:modified xsi:type="dcterms:W3CDTF">2022-02-02T14:44:00Z</dcterms:modified>
</cp:coreProperties>
</file>