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951A19" w:rsidRDefault="00E461A9" w:rsidP="0008689F">
      <w:pPr>
        <w:pStyle w:val="Ttulo1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LEI</w:t>
      </w:r>
      <w:proofErr w:type="gramStart"/>
      <w:r>
        <w:rPr>
          <w:rFonts w:ascii="Bookman Old Style" w:hAnsi="Bookman Old Style"/>
          <w:i/>
          <w:sz w:val="22"/>
          <w:szCs w:val="22"/>
        </w:rPr>
        <w:t xml:space="preserve">  </w:t>
      </w:r>
      <w:proofErr w:type="gramEnd"/>
      <w:r>
        <w:rPr>
          <w:rFonts w:ascii="Bookman Old Style" w:hAnsi="Bookman Old Style"/>
          <w:i/>
          <w:sz w:val="22"/>
          <w:szCs w:val="22"/>
        </w:rPr>
        <w:t>MUNICIPAL  Nº 5989</w:t>
      </w:r>
      <w:r w:rsidR="00153CE3" w:rsidRPr="00951A19">
        <w:rPr>
          <w:rFonts w:ascii="Bookman Old Style" w:hAnsi="Bookman Old Style"/>
          <w:i/>
          <w:sz w:val="22"/>
          <w:szCs w:val="22"/>
        </w:rPr>
        <w:t>/2022</w:t>
      </w:r>
    </w:p>
    <w:p w:rsidR="0008689F" w:rsidRPr="00951A19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951A19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08689F" w:rsidRPr="00951A19" w:rsidRDefault="0008689F" w:rsidP="00745ADE">
      <w:pPr>
        <w:ind w:left="4536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951A19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951A19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951A19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951A19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951A19">
        <w:rPr>
          <w:rFonts w:ascii="Bookman Old Style" w:hAnsi="Bookman Old Style" w:cs="Arial"/>
          <w:b/>
          <w:bCs/>
          <w:i/>
          <w:sz w:val="22"/>
          <w:szCs w:val="22"/>
        </w:rPr>
        <w:t xml:space="preserve">POR </w:t>
      </w:r>
      <w:r w:rsidR="00867A05" w:rsidRPr="00951A19">
        <w:rPr>
          <w:rFonts w:ascii="Bookman Old Style" w:hAnsi="Bookman Old Style" w:cs="Arial"/>
          <w:b/>
          <w:bCs/>
          <w:i/>
          <w:sz w:val="22"/>
          <w:szCs w:val="22"/>
        </w:rPr>
        <w:t>SUPERÁVIT FINANCEIRO</w:t>
      </w:r>
      <w:r w:rsidR="0030297C" w:rsidRPr="00951A19">
        <w:rPr>
          <w:rFonts w:ascii="Bookman Old Style" w:hAnsi="Bookman Old Style" w:cs="Arial"/>
          <w:b/>
          <w:bCs/>
          <w:i/>
          <w:sz w:val="22"/>
          <w:szCs w:val="22"/>
        </w:rPr>
        <w:t xml:space="preserve"> NO VALOR DE R$ </w:t>
      </w:r>
      <w:r w:rsidR="00745ADE" w:rsidRPr="00951A19">
        <w:rPr>
          <w:rFonts w:ascii="Bookman Old Style" w:hAnsi="Bookman Old Style" w:cs="Arial"/>
          <w:b/>
          <w:bCs/>
          <w:i/>
          <w:sz w:val="22"/>
          <w:szCs w:val="22"/>
        </w:rPr>
        <w:t>807,16</w:t>
      </w:r>
      <w:r w:rsidR="008A2935" w:rsidRPr="00951A19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951A19" w:rsidRDefault="0008689F" w:rsidP="008F170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51A19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51A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51A19">
        <w:rPr>
          <w:rFonts w:ascii="Bookman Old Style" w:hAnsi="Bookman Old Style" w:cs="Arial"/>
          <w:i/>
          <w:sz w:val="22"/>
          <w:szCs w:val="22"/>
        </w:rPr>
        <w:tab/>
      </w:r>
      <w:r w:rsidR="00E461A9">
        <w:rPr>
          <w:rFonts w:ascii="Bookman Old Style" w:hAnsi="Bookman Old Style" w:cs="Arial"/>
          <w:b/>
          <w:bCs/>
          <w:i/>
          <w:sz w:val="22"/>
          <w:szCs w:val="22"/>
        </w:rPr>
        <w:t>LUIZ ANTONIO FERREIRA DOS SANTOS</w:t>
      </w:r>
      <w:r w:rsidRPr="00951A19">
        <w:rPr>
          <w:rFonts w:ascii="Bookman Old Style" w:hAnsi="Bookman Old Style" w:cs="Arial"/>
          <w:i/>
          <w:sz w:val="22"/>
          <w:szCs w:val="22"/>
        </w:rPr>
        <w:t xml:space="preserve">, Prefeito Municipal </w:t>
      </w:r>
      <w:r w:rsidR="00E461A9">
        <w:rPr>
          <w:rFonts w:ascii="Bookman Old Style" w:hAnsi="Bookman Old Style" w:cs="Arial"/>
          <w:i/>
          <w:sz w:val="22"/>
          <w:szCs w:val="22"/>
        </w:rPr>
        <w:t xml:space="preserve">em Exercício </w:t>
      </w:r>
      <w:r w:rsidRPr="00951A19">
        <w:rPr>
          <w:rFonts w:ascii="Bookman Old Style" w:hAnsi="Bookman Old Style" w:cs="Arial"/>
          <w:i/>
          <w:sz w:val="22"/>
          <w:szCs w:val="22"/>
        </w:rPr>
        <w:t>de São Vicente do Sul, Estado do Rio Grande do Sul.</w:t>
      </w:r>
    </w:p>
    <w:p w:rsidR="0008689F" w:rsidRPr="00951A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51A19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951A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51A19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951A19">
        <w:rPr>
          <w:rFonts w:ascii="Bookman Old Style" w:hAnsi="Bookman Old Style" w:cs="Arial"/>
          <w:sz w:val="22"/>
          <w:szCs w:val="22"/>
        </w:rPr>
        <w:t>Art</w:t>
      </w:r>
      <w:r w:rsidR="008F1700" w:rsidRPr="00951A19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951A19">
        <w:rPr>
          <w:rFonts w:ascii="Bookman Old Style" w:hAnsi="Bookman Old Style" w:cs="Arial"/>
          <w:sz w:val="22"/>
          <w:szCs w:val="22"/>
        </w:rPr>
        <w:t>1</w:t>
      </w:r>
      <w:r w:rsidR="0090731F" w:rsidRPr="00951A19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951A19">
        <w:rPr>
          <w:rFonts w:ascii="Bookman Old Style" w:hAnsi="Bookman Old Style" w:cs="Arial"/>
          <w:sz w:val="22"/>
          <w:szCs w:val="22"/>
        </w:rPr>
        <w:t>° - Abre-se crédito suplementar</w:t>
      </w:r>
      <w:r w:rsidR="00867A05" w:rsidRPr="00951A19">
        <w:rPr>
          <w:rFonts w:ascii="Bookman Old Style" w:hAnsi="Bookman Old Style" w:cs="Arial"/>
          <w:sz w:val="22"/>
          <w:szCs w:val="22"/>
        </w:rPr>
        <w:t xml:space="preserve"> por superávit financeiro</w:t>
      </w:r>
      <w:r w:rsidRPr="00951A19">
        <w:rPr>
          <w:rFonts w:ascii="Bookman Old Style" w:hAnsi="Bookman Old Style" w:cs="Arial"/>
          <w:sz w:val="22"/>
          <w:szCs w:val="22"/>
        </w:rPr>
        <w:t xml:space="preserve"> na seguinte dotação orçamentária:</w:t>
      </w:r>
    </w:p>
    <w:p w:rsidR="0008689F" w:rsidRPr="00951A19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745ADE" w:rsidRPr="00951A19" w:rsidRDefault="00745ADE" w:rsidP="00745ADE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951A19">
        <w:rPr>
          <w:rFonts w:ascii="Bookman Old Style" w:hAnsi="Bookman Old Style" w:cs="Arial"/>
          <w:b/>
          <w:sz w:val="22"/>
          <w:szCs w:val="22"/>
        </w:rPr>
        <w:t>10. Secretaria Municipal de Desenvolvimento Social, Habitação e Cidadania - SMDSHC</w:t>
      </w:r>
    </w:p>
    <w:p w:rsidR="00745ADE" w:rsidRPr="00951A19" w:rsidRDefault="00745ADE" w:rsidP="00745ADE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951A19">
        <w:rPr>
          <w:rFonts w:ascii="Bookman Old Style" w:hAnsi="Bookman Old Style" w:cs="Arial"/>
          <w:sz w:val="22"/>
          <w:szCs w:val="22"/>
        </w:rPr>
        <w:t xml:space="preserve">10.01. Secretaria Mun. de </w:t>
      </w:r>
      <w:proofErr w:type="spellStart"/>
      <w:r w:rsidRPr="00951A19">
        <w:rPr>
          <w:rFonts w:ascii="Bookman Old Style" w:hAnsi="Bookman Old Style" w:cs="Arial"/>
          <w:sz w:val="22"/>
          <w:szCs w:val="22"/>
        </w:rPr>
        <w:t>Desenv</w:t>
      </w:r>
      <w:proofErr w:type="spellEnd"/>
      <w:r w:rsidRPr="00951A19">
        <w:rPr>
          <w:rFonts w:ascii="Bookman Old Style" w:hAnsi="Bookman Old Style" w:cs="Arial"/>
          <w:sz w:val="22"/>
          <w:szCs w:val="22"/>
        </w:rPr>
        <w:t>. Social, Cidadania e Habitação - Gestão</w:t>
      </w:r>
    </w:p>
    <w:p w:rsidR="00745ADE" w:rsidRPr="00951A19" w:rsidRDefault="00745ADE" w:rsidP="00745ADE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951A19">
        <w:rPr>
          <w:rFonts w:ascii="Bookman Old Style" w:hAnsi="Bookman Old Style" w:cs="Arial"/>
          <w:sz w:val="22"/>
          <w:szCs w:val="22"/>
        </w:rPr>
        <w:t>2052. Custeio de Ações e Políticas Públicas Voltadas a Pessoa Idosa</w:t>
      </w:r>
    </w:p>
    <w:p w:rsidR="00745ADE" w:rsidRPr="00951A19" w:rsidRDefault="00745ADE" w:rsidP="00745ADE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951A19">
        <w:rPr>
          <w:rFonts w:ascii="Bookman Old Style" w:hAnsi="Bookman Old Style" w:cs="Arial"/>
          <w:sz w:val="20"/>
          <w:szCs w:val="20"/>
        </w:rPr>
        <w:t>(307) 3350.43. Subvenções Sociais                                             (1200)     R$ 807,16</w:t>
      </w:r>
    </w:p>
    <w:p w:rsidR="008F1700" w:rsidRPr="00951A19" w:rsidRDefault="008F1700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867A05" w:rsidRPr="00951A19" w:rsidRDefault="00867A05" w:rsidP="00867A05">
      <w:pPr>
        <w:tabs>
          <w:tab w:val="left" w:pos="7241"/>
        </w:tabs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51A19">
        <w:rPr>
          <w:rFonts w:ascii="Bookman Old Style" w:hAnsi="Bookman Old Style" w:cs="Arial"/>
          <w:sz w:val="22"/>
          <w:szCs w:val="22"/>
        </w:rPr>
        <w:t>Art. 2° - Servirá de cobertura para a despesa criada no artigo 1º o crédito suplementar por superávit acumulado de anos anter</w:t>
      </w:r>
      <w:r w:rsidR="00745ADE" w:rsidRPr="00951A19">
        <w:rPr>
          <w:rFonts w:ascii="Bookman Old Style" w:hAnsi="Bookman Old Style" w:cs="Arial"/>
          <w:sz w:val="22"/>
          <w:szCs w:val="22"/>
        </w:rPr>
        <w:t>iores, do recurso vinculado 1200</w:t>
      </w:r>
      <w:r w:rsidRPr="00951A19">
        <w:rPr>
          <w:rFonts w:ascii="Bookman Old Style" w:hAnsi="Bookman Old Style" w:cs="Arial"/>
          <w:sz w:val="22"/>
          <w:szCs w:val="22"/>
        </w:rPr>
        <w:t xml:space="preserve"> </w:t>
      </w:r>
      <w:r w:rsidR="00745ADE" w:rsidRPr="00951A19">
        <w:rPr>
          <w:rFonts w:ascii="Bookman Old Style" w:hAnsi="Bookman Old Style" w:cs="Arial"/>
          <w:sz w:val="22"/>
          <w:szCs w:val="22"/>
        </w:rPr>
        <w:t>– Fundo Municipal do Idoso</w:t>
      </w:r>
      <w:r w:rsidRPr="00951A19">
        <w:rPr>
          <w:rFonts w:ascii="Bookman Old Style" w:hAnsi="Bookman Old Style" w:cs="Arial"/>
          <w:sz w:val="22"/>
          <w:szCs w:val="22"/>
        </w:rPr>
        <w:t>.</w:t>
      </w:r>
    </w:p>
    <w:p w:rsidR="0008689F" w:rsidRPr="00951A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51A19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951A19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951A19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951A19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951A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951A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951A19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951A19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E461A9">
        <w:rPr>
          <w:rFonts w:ascii="Bookman Old Style" w:hAnsi="Bookman Old Style" w:cs="Arial"/>
          <w:i/>
          <w:sz w:val="22"/>
          <w:szCs w:val="22"/>
        </w:rPr>
        <w:t>28</w:t>
      </w:r>
      <w:r w:rsidR="00DA7ED0" w:rsidRPr="00951A19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153CE3" w:rsidRPr="00951A19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745ADE" w:rsidRPr="00951A19">
        <w:rPr>
          <w:rFonts w:ascii="Bookman Old Style" w:hAnsi="Bookman Old Style" w:cs="Arial"/>
          <w:i/>
          <w:sz w:val="22"/>
          <w:szCs w:val="22"/>
        </w:rPr>
        <w:t>SETEMBRO</w:t>
      </w:r>
      <w:r w:rsidR="0013775A" w:rsidRPr="00951A19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53CE3" w:rsidRPr="00951A19">
        <w:rPr>
          <w:rFonts w:ascii="Bookman Old Style" w:hAnsi="Bookman Old Style" w:cs="Arial"/>
          <w:i/>
          <w:sz w:val="22"/>
          <w:szCs w:val="22"/>
        </w:rPr>
        <w:t>DE 2022.</w:t>
      </w:r>
      <w:r w:rsidRPr="00951A19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E461A9" w:rsidRDefault="00E461A9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E461A9" w:rsidRDefault="00E461A9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E461A9" w:rsidRPr="00951A19" w:rsidRDefault="00E461A9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B05834" w:rsidRPr="00951A19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E461A9" w:rsidRDefault="00E461A9" w:rsidP="00E461A9">
      <w:pPr>
        <w:ind w:left="2832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LUIZ ANTONIO FERREIRA DOS SANTOS</w:t>
      </w:r>
    </w:p>
    <w:p w:rsidR="0008689F" w:rsidRDefault="0008689F" w:rsidP="00E461A9">
      <w:pPr>
        <w:ind w:left="2832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E461A9">
        <w:rPr>
          <w:rFonts w:ascii="Bookman Old Style" w:hAnsi="Bookman Old Style" w:cs="Arial"/>
          <w:bCs/>
          <w:i/>
          <w:sz w:val="22"/>
          <w:szCs w:val="22"/>
        </w:rPr>
        <w:t>PREFEITO MUNICIPAL</w:t>
      </w:r>
      <w:r w:rsidR="00E461A9">
        <w:rPr>
          <w:rFonts w:ascii="Bookman Old Style" w:hAnsi="Bookman Old Style" w:cs="Arial"/>
          <w:bCs/>
          <w:i/>
          <w:sz w:val="22"/>
          <w:szCs w:val="22"/>
        </w:rPr>
        <w:t xml:space="preserve"> EM EXERCÍCIO</w:t>
      </w:r>
    </w:p>
    <w:p w:rsidR="00E461A9" w:rsidRDefault="00E461A9" w:rsidP="00E461A9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E461A9" w:rsidRDefault="00E461A9" w:rsidP="00E461A9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 xml:space="preserve">SEC. </w:t>
      </w:r>
      <w:proofErr w:type="gramStart"/>
      <w:r>
        <w:rPr>
          <w:rFonts w:ascii="Bookman Old Style" w:hAnsi="Bookman Old Style" w:cs="Arial"/>
          <w:bCs/>
          <w:i/>
          <w:sz w:val="22"/>
          <w:szCs w:val="22"/>
        </w:rPr>
        <w:t>MUNIC.</w:t>
      </w:r>
      <w:proofErr w:type="gramEnd"/>
      <w:r>
        <w:rPr>
          <w:rFonts w:ascii="Bookman Old Style" w:hAnsi="Bookman Old Style" w:cs="Arial"/>
          <w:bCs/>
          <w:i/>
          <w:sz w:val="22"/>
          <w:szCs w:val="22"/>
        </w:rPr>
        <w:t>DE ADMINISTRAÇÃO</w:t>
      </w:r>
    </w:p>
    <w:p w:rsidR="00E461A9" w:rsidRPr="00E461A9" w:rsidRDefault="00E461A9" w:rsidP="00E461A9">
      <w:pPr>
        <w:rPr>
          <w:rFonts w:ascii="Bookman Old Style" w:hAnsi="Bookman Old Style" w:cs="Arial"/>
          <w:bCs/>
          <w:i/>
          <w:sz w:val="16"/>
          <w:szCs w:val="16"/>
        </w:rPr>
      </w:pPr>
      <w:r w:rsidRPr="00E461A9">
        <w:rPr>
          <w:rFonts w:ascii="Bookman Old Style" w:hAnsi="Bookman Old Style" w:cs="Arial"/>
          <w:bCs/>
          <w:i/>
          <w:sz w:val="16"/>
          <w:szCs w:val="16"/>
        </w:rPr>
        <w:t>Certifico que a presente lei foi afixada no quadro</w:t>
      </w:r>
    </w:p>
    <w:p w:rsidR="00E461A9" w:rsidRPr="00E461A9" w:rsidRDefault="00E461A9" w:rsidP="00E461A9">
      <w:pPr>
        <w:rPr>
          <w:rFonts w:ascii="Bookman Old Style" w:hAnsi="Bookman Old Style" w:cs="Arial"/>
          <w:bCs/>
          <w:i/>
          <w:sz w:val="16"/>
          <w:szCs w:val="16"/>
        </w:rPr>
      </w:pPr>
      <w:proofErr w:type="gramStart"/>
      <w:r w:rsidRPr="00E461A9">
        <w:rPr>
          <w:rFonts w:ascii="Bookman Old Style" w:hAnsi="Bookman Old Style" w:cs="Arial"/>
          <w:bCs/>
          <w:i/>
          <w:sz w:val="16"/>
          <w:szCs w:val="16"/>
        </w:rPr>
        <w:t>de</w:t>
      </w:r>
      <w:proofErr w:type="gramEnd"/>
      <w:r w:rsidRPr="00E461A9">
        <w:rPr>
          <w:rFonts w:ascii="Bookman Old Style" w:hAnsi="Bookman Old Style" w:cs="Arial"/>
          <w:bCs/>
          <w:i/>
          <w:sz w:val="16"/>
          <w:szCs w:val="16"/>
        </w:rPr>
        <w:t xml:space="preserve">  avisos e publicações em 28/09/2022.livro 43.</w:t>
      </w:r>
    </w:p>
    <w:p w:rsidR="0008689F" w:rsidRPr="00951A19" w:rsidRDefault="0008689F" w:rsidP="0008689F">
      <w:pPr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951A19" w:rsidRDefault="0008689F" w:rsidP="0008689F">
      <w:pPr>
        <w:rPr>
          <w:rFonts w:ascii="Bookman Old Style" w:hAnsi="Bookman Old Style" w:cs="Arial"/>
          <w:i/>
          <w:sz w:val="22"/>
          <w:szCs w:val="22"/>
        </w:rPr>
      </w:pPr>
      <w:bookmarkStart w:id="0" w:name="_GoBack"/>
      <w:bookmarkEnd w:id="0"/>
    </w:p>
    <w:sectPr w:rsidR="0008689F" w:rsidRPr="00951A19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62" w:rsidRDefault="008B3F62" w:rsidP="00D97529">
      <w:r>
        <w:separator/>
      </w:r>
    </w:p>
  </w:endnote>
  <w:endnote w:type="continuationSeparator" w:id="0">
    <w:p w:rsidR="008B3F62" w:rsidRDefault="008B3F62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58156" wp14:editId="64CF9EE0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4239E1E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C0EE107" wp14:editId="31DB815E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8B3F62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62" w:rsidRDefault="008B3F62" w:rsidP="00D97529">
      <w:r>
        <w:separator/>
      </w:r>
    </w:p>
  </w:footnote>
  <w:footnote w:type="continuationSeparator" w:id="0">
    <w:p w:rsidR="008B3F62" w:rsidRDefault="008B3F62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7612F" wp14:editId="14482669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657EC" wp14:editId="3B97C10A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E5C560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506F6"/>
    <w:rsid w:val="0008689F"/>
    <w:rsid w:val="000E6E60"/>
    <w:rsid w:val="00110B1C"/>
    <w:rsid w:val="00116389"/>
    <w:rsid w:val="0013775A"/>
    <w:rsid w:val="001504FF"/>
    <w:rsid w:val="00153CE3"/>
    <w:rsid w:val="001A5EEC"/>
    <w:rsid w:val="001A71A8"/>
    <w:rsid w:val="001C6B35"/>
    <w:rsid w:val="00220C61"/>
    <w:rsid w:val="00226E3A"/>
    <w:rsid w:val="00262847"/>
    <w:rsid w:val="002D05CC"/>
    <w:rsid w:val="0030297C"/>
    <w:rsid w:val="003127FD"/>
    <w:rsid w:val="00313050"/>
    <w:rsid w:val="00313667"/>
    <w:rsid w:val="00317EEA"/>
    <w:rsid w:val="00325D9B"/>
    <w:rsid w:val="0032749A"/>
    <w:rsid w:val="00387E32"/>
    <w:rsid w:val="0039394E"/>
    <w:rsid w:val="003F15FF"/>
    <w:rsid w:val="003F259C"/>
    <w:rsid w:val="00411A12"/>
    <w:rsid w:val="0042376E"/>
    <w:rsid w:val="00427C54"/>
    <w:rsid w:val="00427D47"/>
    <w:rsid w:val="00432677"/>
    <w:rsid w:val="00477539"/>
    <w:rsid w:val="004A3A09"/>
    <w:rsid w:val="004B47A5"/>
    <w:rsid w:val="004E4DDC"/>
    <w:rsid w:val="004E6F29"/>
    <w:rsid w:val="004E7D37"/>
    <w:rsid w:val="00564DE1"/>
    <w:rsid w:val="005956DA"/>
    <w:rsid w:val="00595FD5"/>
    <w:rsid w:val="005A3BD6"/>
    <w:rsid w:val="005A4FD5"/>
    <w:rsid w:val="005A6FA2"/>
    <w:rsid w:val="005B0312"/>
    <w:rsid w:val="005E3DC4"/>
    <w:rsid w:val="005E690A"/>
    <w:rsid w:val="00622F8A"/>
    <w:rsid w:val="0063185D"/>
    <w:rsid w:val="00745ADE"/>
    <w:rsid w:val="00772EE6"/>
    <w:rsid w:val="00790B36"/>
    <w:rsid w:val="00796FF1"/>
    <w:rsid w:val="007C11F1"/>
    <w:rsid w:val="007E4137"/>
    <w:rsid w:val="007F77A1"/>
    <w:rsid w:val="0080674F"/>
    <w:rsid w:val="00824638"/>
    <w:rsid w:val="00856906"/>
    <w:rsid w:val="00867A05"/>
    <w:rsid w:val="008758D4"/>
    <w:rsid w:val="008A2935"/>
    <w:rsid w:val="008A5F7E"/>
    <w:rsid w:val="008B3F62"/>
    <w:rsid w:val="008E2850"/>
    <w:rsid w:val="008E5EE4"/>
    <w:rsid w:val="008F1700"/>
    <w:rsid w:val="0090731F"/>
    <w:rsid w:val="00943489"/>
    <w:rsid w:val="00950458"/>
    <w:rsid w:val="00951A19"/>
    <w:rsid w:val="00952BE5"/>
    <w:rsid w:val="00977520"/>
    <w:rsid w:val="009B6128"/>
    <w:rsid w:val="009C29CC"/>
    <w:rsid w:val="009F339B"/>
    <w:rsid w:val="009F7190"/>
    <w:rsid w:val="00A22D89"/>
    <w:rsid w:val="00A63135"/>
    <w:rsid w:val="00A83E57"/>
    <w:rsid w:val="00A94521"/>
    <w:rsid w:val="00A97EB0"/>
    <w:rsid w:val="00AB3E75"/>
    <w:rsid w:val="00AB4505"/>
    <w:rsid w:val="00AC4C5E"/>
    <w:rsid w:val="00AF7CF9"/>
    <w:rsid w:val="00B05834"/>
    <w:rsid w:val="00B30CC0"/>
    <w:rsid w:val="00B5602E"/>
    <w:rsid w:val="00BB49E6"/>
    <w:rsid w:val="00BE5375"/>
    <w:rsid w:val="00C25D06"/>
    <w:rsid w:val="00C316D1"/>
    <w:rsid w:val="00C516B0"/>
    <w:rsid w:val="00CD596C"/>
    <w:rsid w:val="00CF0F71"/>
    <w:rsid w:val="00D107D0"/>
    <w:rsid w:val="00D16059"/>
    <w:rsid w:val="00D43734"/>
    <w:rsid w:val="00D63044"/>
    <w:rsid w:val="00D66E1F"/>
    <w:rsid w:val="00D97529"/>
    <w:rsid w:val="00DA7ED0"/>
    <w:rsid w:val="00DE3665"/>
    <w:rsid w:val="00E16A82"/>
    <w:rsid w:val="00E461A9"/>
    <w:rsid w:val="00E517A4"/>
    <w:rsid w:val="00E52648"/>
    <w:rsid w:val="00E60659"/>
    <w:rsid w:val="00E643B5"/>
    <w:rsid w:val="00EA1C9E"/>
    <w:rsid w:val="00EB2584"/>
    <w:rsid w:val="00ED4524"/>
    <w:rsid w:val="00F865EB"/>
    <w:rsid w:val="00F96FBA"/>
    <w:rsid w:val="00FA5DE8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92</cp:revision>
  <cp:lastPrinted>2022-09-28T12:07:00Z</cp:lastPrinted>
  <dcterms:created xsi:type="dcterms:W3CDTF">2021-01-05T15:07:00Z</dcterms:created>
  <dcterms:modified xsi:type="dcterms:W3CDTF">2022-09-28T12:07:00Z</dcterms:modified>
</cp:coreProperties>
</file>