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D1A" w:rsidRDefault="00F45D1A" w:rsidP="00AC3031">
      <w:pPr>
        <w:rPr>
          <w:b/>
        </w:rPr>
      </w:pPr>
      <w:bookmarkStart w:id="0" w:name="_GoBack"/>
      <w:bookmarkEnd w:id="0"/>
    </w:p>
    <w:p w:rsidR="00AC3031" w:rsidRDefault="00C109F1" w:rsidP="00AC3031">
      <w:pPr>
        <w:rPr>
          <w:b/>
        </w:rPr>
      </w:pPr>
      <w:r w:rsidRPr="00C109F1">
        <w:rPr>
          <w:b/>
        </w:rPr>
        <w:tab/>
      </w:r>
      <w:r w:rsidRPr="00C109F1">
        <w:rPr>
          <w:b/>
        </w:rPr>
        <w:tab/>
      </w:r>
      <w:r w:rsidRPr="00C109F1">
        <w:rPr>
          <w:b/>
        </w:rPr>
        <w:tab/>
      </w:r>
      <w:r w:rsidRPr="00C109F1">
        <w:rPr>
          <w:b/>
        </w:rPr>
        <w:tab/>
        <w:t>LEI MUNICIPAL  Nº 5941/2022</w:t>
      </w:r>
    </w:p>
    <w:p w:rsidR="00C109F1" w:rsidRDefault="00C109F1" w:rsidP="00AC3031">
      <w:pPr>
        <w:rPr>
          <w:b/>
        </w:rPr>
      </w:pPr>
    </w:p>
    <w:p w:rsidR="00C109F1" w:rsidRDefault="00C109F1" w:rsidP="00AC30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Altera inciso II, alínea “a” e “b”, do</w:t>
      </w:r>
    </w:p>
    <w:p w:rsidR="00C109F1" w:rsidRDefault="00C109F1" w:rsidP="00AC30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Artigo  10º  da   Lei     Municipal   Nº</w:t>
      </w:r>
    </w:p>
    <w:p w:rsidR="00C109F1" w:rsidRDefault="00C109F1" w:rsidP="00AC303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5230/2015 e dá outras providências.</w:t>
      </w:r>
    </w:p>
    <w:p w:rsidR="00C109F1" w:rsidRPr="00C109F1" w:rsidRDefault="00C109F1" w:rsidP="00C109F1">
      <w:pPr>
        <w:jc w:val="both"/>
        <w:rPr>
          <w:b/>
        </w:rPr>
      </w:pPr>
    </w:p>
    <w:p w:rsidR="00C109F1" w:rsidRPr="009E55D1" w:rsidRDefault="00C109F1" w:rsidP="00C109F1">
      <w:pPr>
        <w:tabs>
          <w:tab w:val="center" w:pos="4847"/>
          <w:tab w:val="left" w:pos="7005"/>
        </w:tabs>
        <w:ind w:right="-510"/>
        <w:contextualSpacing/>
        <w:jc w:val="both"/>
      </w:pPr>
      <w:r w:rsidRPr="009E55D1">
        <w:rPr>
          <w:b/>
        </w:rPr>
        <w:t xml:space="preserve">              FERNANDO DA ROSA PAHIM, </w:t>
      </w:r>
      <w:r w:rsidRPr="009E55D1">
        <w:t xml:space="preserve">Prefeito </w:t>
      </w:r>
      <w:r>
        <w:t xml:space="preserve"> </w:t>
      </w:r>
      <w:r w:rsidRPr="009E55D1">
        <w:t xml:space="preserve">Municipal </w:t>
      </w:r>
      <w:r>
        <w:t xml:space="preserve"> </w:t>
      </w:r>
      <w:r w:rsidRPr="009E55D1">
        <w:t>de</w:t>
      </w:r>
      <w:r>
        <w:t xml:space="preserve">    </w:t>
      </w:r>
      <w:r w:rsidRPr="009E55D1">
        <w:t xml:space="preserve"> São Vicente   do</w:t>
      </w:r>
    </w:p>
    <w:p w:rsidR="00C109F1" w:rsidRDefault="00C109F1" w:rsidP="00C109F1">
      <w:pPr>
        <w:tabs>
          <w:tab w:val="center" w:pos="4847"/>
          <w:tab w:val="left" w:pos="7005"/>
        </w:tabs>
        <w:ind w:right="-510"/>
        <w:contextualSpacing/>
        <w:jc w:val="both"/>
      </w:pPr>
      <w:r w:rsidRPr="009E55D1">
        <w:t xml:space="preserve"> S</w:t>
      </w:r>
      <w:r w:rsidR="0069050C">
        <w:t>ul, RS.</w:t>
      </w:r>
    </w:p>
    <w:p w:rsidR="00AC3031" w:rsidRDefault="00C109F1" w:rsidP="00C109F1">
      <w:pPr>
        <w:tabs>
          <w:tab w:val="center" w:pos="4847"/>
          <w:tab w:val="left" w:pos="7005"/>
        </w:tabs>
        <w:jc w:val="both"/>
      </w:pPr>
      <w:r w:rsidRPr="009E55D1">
        <w:t xml:space="preserve">              </w:t>
      </w:r>
      <w:r w:rsidRPr="009E55D1">
        <w:rPr>
          <w:b/>
        </w:rPr>
        <w:t xml:space="preserve">FAÇO SABER </w:t>
      </w:r>
      <w:r w:rsidRPr="009E55D1">
        <w:t>que a Câmara Municipal de Vereadores aprovou e eu, em cumprimento ao que dispõe a Lei Orgânica do Município, sanciono e promulgo a seguinte Lei:</w:t>
      </w:r>
    </w:p>
    <w:p w:rsidR="00AC3031" w:rsidRDefault="00AC3031" w:rsidP="00AC3031">
      <w:pPr>
        <w:jc w:val="both"/>
      </w:pPr>
    </w:p>
    <w:p w:rsidR="00AC3031" w:rsidRDefault="00AC3031" w:rsidP="00AC3031">
      <w:pPr>
        <w:jc w:val="both"/>
      </w:pPr>
      <w:r>
        <w:tab/>
      </w:r>
      <w:r>
        <w:tab/>
      </w:r>
      <w:r>
        <w:tab/>
        <w:t>Art. 1º - Ficam alteradas as alíneas “a” e “b” do inciso II do artigo 10, passando a ter a seguinte redação:</w:t>
      </w:r>
    </w:p>
    <w:p w:rsidR="00AC3031" w:rsidRDefault="00AC3031" w:rsidP="00AC3031">
      <w:pPr>
        <w:jc w:val="both"/>
      </w:pPr>
    </w:p>
    <w:p w:rsidR="00AC3031" w:rsidRDefault="00AC3031" w:rsidP="00AC3031">
      <w:pPr>
        <w:pStyle w:val="PargrafodaLista"/>
        <w:numPr>
          <w:ilvl w:val="0"/>
          <w:numId w:val="7"/>
        </w:numPr>
        <w:jc w:val="both"/>
      </w:pPr>
      <w:r>
        <w:t>- Um representante do Conselho de Arquitetura;</w:t>
      </w:r>
    </w:p>
    <w:p w:rsidR="00AC3031" w:rsidRDefault="00AC3031" w:rsidP="00AC3031">
      <w:pPr>
        <w:jc w:val="both"/>
      </w:pPr>
    </w:p>
    <w:p w:rsidR="00AC3031" w:rsidRDefault="00AC3031" w:rsidP="00AC3031">
      <w:pPr>
        <w:pStyle w:val="PargrafodaLista"/>
        <w:numPr>
          <w:ilvl w:val="0"/>
          <w:numId w:val="7"/>
        </w:numPr>
        <w:jc w:val="both"/>
      </w:pPr>
      <w:r>
        <w:t xml:space="preserve"> – Um representante de bairro do </w:t>
      </w:r>
      <w:r w:rsidR="00C109F1">
        <w:t>município de São Vicente do Sul.</w:t>
      </w:r>
    </w:p>
    <w:p w:rsidR="00AC3031" w:rsidRDefault="00AC3031" w:rsidP="00AC3031">
      <w:pPr>
        <w:pStyle w:val="PargrafodaLista"/>
      </w:pPr>
    </w:p>
    <w:p w:rsidR="00AC3031" w:rsidRDefault="0069050C" w:rsidP="0069050C">
      <w:pPr>
        <w:jc w:val="both"/>
      </w:pPr>
      <w:r>
        <w:t xml:space="preserve">                                   </w:t>
      </w:r>
      <w:r w:rsidR="00C109F1">
        <w:t>Art. 2º - Revogam-se as eventuais</w:t>
      </w:r>
      <w:r>
        <w:t xml:space="preserve"> disposições em contrário, esta </w:t>
      </w:r>
      <w:r w:rsidR="00C109F1">
        <w:t>lei entra em vigor na data de sua publicação.</w:t>
      </w:r>
    </w:p>
    <w:p w:rsidR="00C109F1" w:rsidRDefault="00C109F1" w:rsidP="00C109F1">
      <w:pPr>
        <w:ind w:left="2124"/>
        <w:jc w:val="both"/>
      </w:pPr>
    </w:p>
    <w:p w:rsidR="00AC3031" w:rsidRDefault="00AC3031" w:rsidP="00AC3031">
      <w:pPr>
        <w:jc w:val="both"/>
      </w:pPr>
      <w:r>
        <w:t>GABINETE DO PREFEITO MUNICI</w:t>
      </w:r>
      <w:r w:rsidR="00C109F1">
        <w:t>PAL DE SÃO VICENTE DO SUL, EM 19</w:t>
      </w:r>
      <w:r>
        <w:t xml:space="preserve"> DE ABRIL DE 2022. </w:t>
      </w:r>
    </w:p>
    <w:p w:rsidR="00C109F1" w:rsidRDefault="00C109F1" w:rsidP="00AC3031">
      <w:pPr>
        <w:jc w:val="both"/>
      </w:pPr>
    </w:p>
    <w:p w:rsidR="00C109F1" w:rsidRDefault="00C109F1" w:rsidP="00AC3031">
      <w:pPr>
        <w:jc w:val="both"/>
      </w:pPr>
      <w:r>
        <w:t>REGISTRE-SE E PUBLIQUE-SE</w:t>
      </w:r>
    </w:p>
    <w:p w:rsidR="00C109F1" w:rsidRDefault="00C109F1" w:rsidP="00AC3031">
      <w:pPr>
        <w:jc w:val="both"/>
      </w:pPr>
      <w:r>
        <w:tab/>
        <w:t>EM DATA SUPRA.</w:t>
      </w:r>
    </w:p>
    <w:p w:rsidR="00AC3031" w:rsidRDefault="00AC3031" w:rsidP="00AC3031">
      <w:pPr>
        <w:jc w:val="both"/>
      </w:pPr>
    </w:p>
    <w:p w:rsidR="00C109F1" w:rsidRPr="00E8659E" w:rsidRDefault="00C109F1" w:rsidP="00C109F1">
      <w:pPr>
        <w:jc w:val="both"/>
        <w:rPr>
          <w:bCs/>
          <w:lang w:val="pt-PT"/>
        </w:rPr>
      </w:pPr>
      <w:r w:rsidRPr="00E8659E">
        <w:rPr>
          <w:bCs/>
          <w:lang w:val="pt-PT"/>
        </w:rPr>
        <w:t xml:space="preserve">                                        </w:t>
      </w:r>
      <w:r w:rsidRPr="00E8659E">
        <w:rPr>
          <w:bCs/>
          <w:lang w:val="pt-PT"/>
        </w:rPr>
        <w:tab/>
      </w:r>
      <w:r w:rsidRPr="00E8659E">
        <w:rPr>
          <w:bCs/>
          <w:lang w:val="pt-PT"/>
        </w:rPr>
        <w:tab/>
      </w:r>
      <w:r w:rsidRPr="00E8659E">
        <w:rPr>
          <w:bCs/>
          <w:lang w:val="pt-PT"/>
        </w:rPr>
        <w:tab/>
        <w:t xml:space="preserve">  </w:t>
      </w:r>
      <w:r>
        <w:rPr>
          <w:bCs/>
          <w:lang w:val="pt-PT"/>
        </w:rPr>
        <w:t xml:space="preserve">   </w:t>
      </w:r>
      <w:r w:rsidRPr="00E8659E">
        <w:rPr>
          <w:bCs/>
          <w:lang w:val="pt-PT"/>
        </w:rPr>
        <w:t xml:space="preserve">  FERNANDO DA ROSA PAHIM</w:t>
      </w:r>
    </w:p>
    <w:p w:rsidR="00C109F1" w:rsidRDefault="00C109F1" w:rsidP="00C109F1">
      <w:pPr>
        <w:jc w:val="both"/>
        <w:rPr>
          <w:bCs/>
          <w:lang w:val="pt-PT"/>
        </w:rPr>
      </w:pPr>
      <w:r w:rsidRPr="00E8659E">
        <w:rPr>
          <w:bCs/>
          <w:lang w:val="pt-PT"/>
        </w:rPr>
        <w:t xml:space="preserve">                                                  </w:t>
      </w:r>
      <w:r w:rsidRPr="00E8659E">
        <w:rPr>
          <w:bCs/>
          <w:lang w:val="pt-PT"/>
        </w:rPr>
        <w:tab/>
      </w:r>
      <w:r w:rsidRPr="00E8659E">
        <w:rPr>
          <w:bCs/>
          <w:lang w:val="pt-PT"/>
        </w:rPr>
        <w:tab/>
      </w:r>
      <w:r w:rsidRPr="00E8659E">
        <w:rPr>
          <w:bCs/>
          <w:lang w:val="pt-PT"/>
        </w:rPr>
        <w:tab/>
      </w:r>
      <w:r>
        <w:rPr>
          <w:bCs/>
          <w:lang w:val="pt-PT"/>
        </w:rPr>
        <w:t xml:space="preserve">    </w:t>
      </w:r>
      <w:r w:rsidRPr="00E8659E">
        <w:rPr>
          <w:bCs/>
          <w:lang w:val="pt-PT"/>
        </w:rPr>
        <w:t>PREFEITO MUNICIPAL</w:t>
      </w:r>
    </w:p>
    <w:p w:rsidR="00C109F1" w:rsidRPr="00E8659E" w:rsidRDefault="00C109F1" w:rsidP="00C109F1">
      <w:pPr>
        <w:jc w:val="both"/>
        <w:rPr>
          <w:bCs/>
          <w:lang w:val="pt-PT"/>
        </w:rPr>
      </w:pPr>
    </w:p>
    <w:p w:rsidR="00C109F1" w:rsidRPr="00E8659E" w:rsidRDefault="00C109F1" w:rsidP="00C109F1">
      <w:pPr>
        <w:jc w:val="both"/>
        <w:rPr>
          <w:bCs/>
          <w:lang w:val="pt-PT"/>
        </w:rPr>
      </w:pPr>
      <w:r w:rsidRPr="00E8659E">
        <w:rPr>
          <w:bCs/>
          <w:lang w:val="pt-PT"/>
        </w:rPr>
        <w:t>CLANILTON SILVA SALVADOR</w:t>
      </w:r>
    </w:p>
    <w:p w:rsidR="00C109F1" w:rsidRPr="00E8659E" w:rsidRDefault="00C109F1" w:rsidP="00C109F1">
      <w:pPr>
        <w:jc w:val="both"/>
        <w:rPr>
          <w:bCs/>
          <w:lang w:val="pt-PT"/>
        </w:rPr>
      </w:pPr>
      <w:r w:rsidRPr="00E8659E">
        <w:rPr>
          <w:bCs/>
          <w:lang w:val="pt-PT"/>
        </w:rPr>
        <w:t>SEC. MUNIC.DE ADMINISTRAÇÃO</w:t>
      </w:r>
    </w:p>
    <w:p w:rsidR="00C109F1" w:rsidRDefault="00C109F1" w:rsidP="00C109F1">
      <w:pPr>
        <w:jc w:val="both"/>
        <w:rPr>
          <w:bCs/>
          <w:sz w:val="16"/>
          <w:szCs w:val="16"/>
          <w:lang w:val="pt-PT"/>
        </w:rPr>
      </w:pPr>
      <w:r>
        <w:rPr>
          <w:bCs/>
          <w:sz w:val="16"/>
          <w:szCs w:val="16"/>
          <w:lang w:val="pt-PT"/>
        </w:rPr>
        <w:t>Certifico que a presente lei foi afixada no quadro de avisos</w:t>
      </w:r>
    </w:p>
    <w:p w:rsidR="00C109F1" w:rsidRPr="00E8659E" w:rsidRDefault="00C109F1" w:rsidP="00C109F1">
      <w:pPr>
        <w:jc w:val="both"/>
        <w:rPr>
          <w:bCs/>
          <w:sz w:val="16"/>
          <w:szCs w:val="16"/>
          <w:lang w:val="pt-PT"/>
        </w:rPr>
      </w:pPr>
      <w:r>
        <w:rPr>
          <w:bCs/>
          <w:sz w:val="16"/>
          <w:szCs w:val="16"/>
          <w:lang w:val="pt-PT"/>
        </w:rPr>
        <w:t>e publicações em 19/04/2022.livro 43.</w:t>
      </w:r>
    </w:p>
    <w:p w:rsidR="00AC3031" w:rsidRDefault="00AC3031" w:rsidP="00AC3031">
      <w:pPr>
        <w:jc w:val="both"/>
      </w:pPr>
    </w:p>
    <w:sectPr w:rsidR="00AC3031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AB7" w:rsidRDefault="008A1AB7" w:rsidP="00D97529">
      <w:r>
        <w:separator/>
      </w:r>
    </w:p>
  </w:endnote>
  <w:endnote w:type="continuationSeparator" w:id="0">
    <w:p w:rsidR="008A1AB7" w:rsidRDefault="008A1AB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491" w:rsidRDefault="00C109F1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2EB8FE6" wp14:editId="71FC20CD">
          <wp:simplePos x="0" y="0"/>
          <wp:positionH relativeFrom="column">
            <wp:posOffset>-270510</wp:posOffset>
          </wp:positionH>
          <wp:positionV relativeFrom="paragraph">
            <wp:posOffset>64135</wp:posOffset>
          </wp:positionV>
          <wp:extent cx="15335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AC3031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8345CA" wp14:editId="7719572E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28575" b="11430"/>
              <wp:wrapNone/>
              <wp:docPr id="5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AA50A6" id="Retângulo 5" o:spid="_x0000_s1026" style="position:absolute;margin-left:-33.3pt;margin-top:3.55pt;width:458.25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mFSO&#10;gY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D97529">
      <w:tab/>
    </w:r>
    <w:r w:rsidR="00D97529">
      <w:tab/>
    </w:r>
    <w:r w:rsidR="00D97529">
      <w:tab/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Antonio, n.º 1305 – São Vicente do Sul -</w:t>
    </w:r>
    <w:r>
      <w:rPr>
        <w:sz w:val="20"/>
        <w:szCs w:val="20"/>
      </w:rPr>
      <w:t>RS – CEP 97420000</w:t>
    </w:r>
  </w:p>
  <w:p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:rsidR="00D97529" w:rsidRDefault="008A1AB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AB7" w:rsidRDefault="008A1AB7" w:rsidP="00D97529">
      <w:r>
        <w:separator/>
      </w:r>
    </w:p>
  </w:footnote>
  <w:footnote w:type="continuationSeparator" w:id="0">
    <w:p w:rsidR="008A1AB7" w:rsidRDefault="008A1AB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9F1" w:rsidRDefault="00C109F1" w:rsidP="00C109F1">
    <w:pPr>
      <w:pStyle w:val="Cabealh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E669A4" wp14:editId="7F6F660E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09F1" w:rsidRDefault="00C109F1" w:rsidP="00C109F1">
    <w:pPr>
      <w:pStyle w:val="Cabealho"/>
    </w:pPr>
  </w:p>
  <w:p w:rsidR="00C109F1" w:rsidRDefault="00C109F1" w:rsidP="00C109F1">
    <w:pPr>
      <w:pStyle w:val="Cabealho"/>
    </w:pPr>
  </w:p>
  <w:p w:rsidR="00C109F1" w:rsidRPr="00D97529" w:rsidRDefault="00C109F1" w:rsidP="00C109F1">
    <w:pPr>
      <w:pStyle w:val="Cabealho"/>
      <w:rPr>
        <w:b/>
        <w:bCs/>
      </w:rPr>
    </w:pPr>
  </w:p>
  <w:p w:rsidR="00C109F1" w:rsidRPr="00D97529" w:rsidRDefault="00C109F1" w:rsidP="00C109F1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C109F1" w:rsidRPr="00D97529" w:rsidRDefault="00C109F1" w:rsidP="00C109F1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C109F1" w:rsidRDefault="00C109F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FAB311B" wp14:editId="1587B9B2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814C2C" id="Retângulo 3" o:spid="_x0000_s1026" style="position:absolute;margin-left:2.7pt;margin-top:10.05pt;width:431.25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675D"/>
    <w:multiLevelType w:val="hybridMultilevel"/>
    <w:tmpl w:val="79B6DF9A"/>
    <w:lvl w:ilvl="0" w:tplc="CEC6071E">
      <w:start w:val="2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53A17E10"/>
    <w:multiLevelType w:val="hybridMultilevel"/>
    <w:tmpl w:val="55925184"/>
    <w:lvl w:ilvl="0" w:tplc="7E7E22FA">
      <w:start w:val="1"/>
      <w:numFmt w:val="decimalZero"/>
      <w:lvlText w:val="%1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67D1067B"/>
    <w:multiLevelType w:val="hybridMultilevel"/>
    <w:tmpl w:val="D062F00E"/>
    <w:lvl w:ilvl="0" w:tplc="49A83F2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 w15:restartNumberingAfterBreak="0">
    <w:nsid w:val="780363E6"/>
    <w:multiLevelType w:val="hybridMultilevel"/>
    <w:tmpl w:val="E6B0A7D4"/>
    <w:lvl w:ilvl="0" w:tplc="442A7DD6">
      <w:start w:val="1"/>
      <w:numFmt w:val="lowerLetter"/>
      <w:lvlText w:val="%1)"/>
      <w:lvlJc w:val="left"/>
      <w:pPr>
        <w:ind w:left="2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1579E"/>
    <w:rsid w:val="000506F6"/>
    <w:rsid w:val="00113F93"/>
    <w:rsid w:val="00116389"/>
    <w:rsid w:val="001D55CD"/>
    <w:rsid w:val="00262847"/>
    <w:rsid w:val="002D2457"/>
    <w:rsid w:val="00427C54"/>
    <w:rsid w:val="00561A67"/>
    <w:rsid w:val="005B5991"/>
    <w:rsid w:val="005F1E32"/>
    <w:rsid w:val="0069050C"/>
    <w:rsid w:val="006C4491"/>
    <w:rsid w:val="0071193D"/>
    <w:rsid w:val="007707CB"/>
    <w:rsid w:val="00770B18"/>
    <w:rsid w:val="00790B36"/>
    <w:rsid w:val="00810C45"/>
    <w:rsid w:val="00824638"/>
    <w:rsid w:val="0085502F"/>
    <w:rsid w:val="00856A7D"/>
    <w:rsid w:val="008A1AB7"/>
    <w:rsid w:val="008E3FD2"/>
    <w:rsid w:val="00932397"/>
    <w:rsid w:val="00977520"/>
    <w:rsid w:val="009808AD"/>
    <w:rsid w:val="00AC3031"/>
    <w:rsid w:val="00B6445C"/>
    <w:rsid w:val="00BE0FF0"/>
    <w:rsid w:val="00C109F1"/>
    <w:rsid w:val="00C516B0"/>
    <w:rsid w:val="00CF054C"/>
    <w:rsid w:val="00D1654A"/>
    <w:rsid w:val="00D97529"/>
    <w:rsid w:val="00DD6219"/>
    <w:rsid w:val="00E517A4"/>
    <w:rsid w:val="00E643B5"/>
    <w:rsid w:val="00EB7069"/>
    <w:rsid w:val="00EE38A3"/>
    <w:rsid w:val="00F45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D86517-C0F4-4278-A389-4B69B83E9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0B1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80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08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2</cp:revision>
  <cp:lastPrinted>2022-04-19T16:19:00Z</cp:lastPrinted>
  <dcterms:created xsi:type="dcterms:W3CDTF">2022-05-03T11:51:00Z</dcterms:created>
  <dcterms:modified xsi:type="dcterms:W3CDTF">2022-05-03T11:51:00Z</dcterms:modified>
</cp:coreProperties>
</file>