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689F" w:rsidRPr="00C922A2" w:rsidRDefault="00F2604A" w:rsidP="0008689F">
      <w:pPr>
        <w:pStyle w:val="Ttulo1"/>
        <w:jc w:val="center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LEI MUNICIPAL</w:t>
      </w:r>
      <w:proofErr w:type="gramStart"/>
      <w:r>
        <w:rPr>
          <w:rFonts w:ascii="Bookman Old Style" w:hAnsi="Bookman Old Style"/>
          <w:i/>
          <w:sz w:val="22"/>
          <w:szCs w:val="22"/>
        </w:rPr>
        <w:t xml:space="preserve">  </w:t>
      </w:r>
      <w:proofErr w:type="gramEnd"/>
      <w:r>
        <w:rPr>
          <w:rFonts w:ascii="Bookman Old Style" w:hAnsi="Bookman Old Style"/>
          <w:i/>
          <w:sz w:val="22"/>
          <w:szCs w:val="22"/>
        </w:rPr>
        <w:t>Nº 5988</w:t>
      </w:r>
      <w:r w:rsidR="00850562" w:rsidRPr="00C922A2">
        <w:rPr>
          <w:rFonts w:ascii="Bookman Old Style" w:hAnsi="Bookman Old Style"/>
          <w:i/>
          <w:sz w:val="22"/>
          <w:szCs w:val="22"/>
        </w:rPr>
        <w:t>/2022</w:t>
      </w:r>
    </w:p>
    <w:p w:rsidR="0008689F" w:rsidRPr="00C922A2" w:rsidRDefault="0008689F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C922A2">
        <w:rPr>
          <w:rFonts w:ascii="Bookman Old Style" w:hAnsi="Bookman Old Style" w:cs="Arial"/>
          <w:b/>
          <w:bCs/>
          <w:i/>
          <w:sz w:val="22"/>
          <w:szCs w:val="22"/>
        </w:rPr>
        <w:tab/>
      </w:r>
    </w:p>
    <w:p w:rsidR="00833F22" w:rsidRPr="00C922A2" w:rsidRDefault="00833F22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833F22" w:rsidRPr="00C922A2" w:rsidRDefault="00833F22" w:rsidP="0008689F">
      <w:pPr>
        <w:ind w:left="2835" w:hanging="2835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C922A2" w:rsidRDefault="0008689F" w:rsidP="001A3181">
      <w:pPr>
        <w:ind w:left="5103"/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  <w:r w:rsidRPr="00C922A2">
        <w:rPr>
          <w:rFonts w:ascii="Bookman Old Style" w:hAnsi="Bookman Old Style" w:cs="Arial"/>
          <w:b/>
          <w:bCs/>
          <w:i/>
          <w:sz w:val="22"/>
          <w:szCs w:val="22"/>
        </w:rPr>
        <w:t>AUTORIZA</w:t>
      </w:r>
      <w:r w:rsidR="008F1700" w:rsidRPr="00C922A2">
        <w:rPr>
          <w:rFonts w:ascii="Bookman Old Style" w:hAnsi="Bookman Old Style" w:cs="Arial"/>
          <w:b/>
          <w:bCs/>
          <w:i/>
          <w:sz w:val="22"/>
          <w:szCs w:val="22"/>
        </w:rPr>
        <w:t xml:space="preserve"> A</w:t>
      </w:r>
      <w:r w:rsidR="0075686B" w:rsidRPr="00C922A2">
        <w:rPr>
          <w:rFonts w:ascii="Bookman Old Style" w:hAnsi="Bookman Old Style" w:cs="Arial"/>
          <w:b/>
          <w:bCs/>
          <w:i/>
          <w:sz w:val="22"/>
          <w:szCs w:val="22"/>
        </w:rPr>
        <w:t xml:space="preserve"> ABERTURA DE CRÉDITO SUPLEMENTAR</w:t>
      </w:r>
      <w:r w:rsidR="009F7190" w:rsidRPr="00C922A2">
        <w:rPr>
          <w:rFonts w:ascii="Bookman Old Style" w:hAnsi="Bookman Old Style" w:cs="Arial"/>
          <w:b/>
          <w:bCs/>
          <w:i/>
          <w:sz w:val="22"/>
          <w:szCs w:val="22"/>
        </w:rPr>
        <w:t xml:space="preserve"> </w:t>
      </w:r>
      <w:r w:rsidR="00CE1EB6" w:rsidRPr="00C922A2">
        <w:rPr>
          <w:rFonts w:ascii="Bookman Old Style" w:hAnsi="Bookman Old Style" w:cs="Arial"/>
          <w:b/>
          <w:bCs/>
          <w:i/>
          <w:sz w:val="22"/>
          <w:szCs w:val="22"/>
        </w:rPr>
        <w:t>POR EXCESSO DE ARRECADAÇÃO NO VALOR</w:t>
      </w:r>
      <w:r w:rsidR="00850562" w:rsidRPr="00C922A2">
        <w:rPr>
          <w:rFonts w:ascii="Bookman Old Style" w:hAnsi="Bookman Old Style" w:cs="Arial"/>
          <w:b/>
          <w:bCs/>
          <w:i/>
          <w:sz w:val="22"/>
          <w:szCs w:val="22"/>
        </w:rPr>
        <w:t xml:space="preserve"> DE R$ </w:t>
      </w:r>
      <w:r w:rsidR="00A64B2E" w:rsidRPr="00C922A2">
        <w:rPr>
          <w:rFonts w:ascii="Bookman Old Style" w:hAnsi="Bookman Old Style" w:cs="Arial"/>
          <w:b/>
          <w:bCs/>
          <w:i/>
          <w:sz w:val="22"/>
          <w:szCs w:val="22"/>
        </w:rPr>
        <w:t>124.013,46</w:t>
      </w:r>
      <w:r w:rsidR="00D63044" w:rsidRPr="00C922A2">
        <w:rPr>
          <w:rFonts w:ascii="Bookman Old Style" w:hAnsi="Bookman Old Style" w:cs="Arial"/>
          <w:b/>
          <w:bCs/>
          <w:i/>
          <w:sz w:val="22"/>
          <w:szCs w:val="22"/>
        </w:rPr>
        <w:t>.</w:t>
      </w:r>
    </w:p>
    <w:p w:rsidR="0008689F" w:rsidRPr="00C922A2" w:rsidRDefault="0008689F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833F22" w:rsidRPr="00C922A2" w:rsidRDefault="00833F22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833F22" w:rsidRPr="00C922A2" w:rsidRDefault="00833F22" w:rsidP="008F1700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C922A2" w:rsidRDefault="0008689F" w:rsidP="0008689F">
      <w:pPr>
        <w:ind w:left="2835"/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C922A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C922A2">
        <w:rPr>
          <w:rFonts w:ascii="Bookman Old Style" w:hAnsi="Bookman Old Style" w:cs="Arial"/>
          <w:i/>
          <w:sz w:val="22"/>
          <w:szCs w:val="22"/>
        </w:rPr>
        <w:tab/>
      </w:r>
      <w:r w:rsidR="00F2604A">
        <w:rPr>
          <w:rFonts w:ascii="Bookman Old Style" w:hAnsi="Bookman Old Style" w:cs="Arial"/>
          <w:b/>
          <w:bCs/>
          <w:i/>
          <w:sz w:val="22"/>
          <w:szCs w:val="22"/>
        </w:rPr>
        <w:t>LUIZ ANTONIO FERREIRA DOS SANTOS</w:t>
      </w:r>
      <w:r w:rsidRPr="00C922A2">
        <w:rPr>
          <w:rFonts w:ascii="Bookman Old Style" w:hAnsi="Bookman Old Style" w:cs="Arial"/>
          <w:i/>
          <w:sz w:val="22"/>
          <w:szCs w:val="22"/>
        </w:rPr>
        <w:t xml:space="preserve">, Prefeito Municipal </w:t>
      </w:r>
      <w:r w:rsidR="00F2604A">
        <w:rPr>
          <w:rFonts w:ascii="Bookman Old Style" w:hAnsi="Bookman Old Style" w:cs="Arial"/>
          <w:i/>
          <w:sz w:val="22"/>
          <w:szCs w:val="22"/>
        </w:rPr>
        <w:t xml:space="preserve">em Exercício </w:t>
      </w:r>
      <w:r w:rsidRPr="00C922A2">
        <w:rPr>
          <w:rFonts w:ascii="Bookman Old Style" w:hAnsi="Bookman Old Style" w:cs="Arial"/>
          <w:i/>
          <w:sz w:val="22"/>
          <w:szCs w:val="22"/>
        </w:rPr>
        <w:t>de São Vicente do Sul, Estado do Rio Grande do Sul.</w:t>
      </w:r>
    </w:p>
    <w:p w:rsidR="0008689F" w:rsidRPr="00C922A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C922A2">
        <w:rPr>
          <w:rFonts w:ascii="Bookman Old Style" w:hAnsi="Bookman Old Style" w:cs="Arial"/>
          <w:i/>
          <w:sz w:val="22"/>
          <w:szCs w:val="22"/>
        </w:rPr>
        <w:tab/>
        <w:t>FAÇO SABER, que a Câmara Municipal de Vereadores aprovou e eu, em cumprimento ao que dispõe a Lei Orgânica do Município, sanciono e promulgo a seguinte lei:</w:t>
      </w:r>
    </w:p>
    <w:p w:rsidR="0008689F" w:rsidRPr="00C922A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C922A2" w:rsidRDefault="0008689F" w:rsidP="00687ED2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C922A2">
        <w:rPr>
          <w:rFonts w:ascii="Bookman Old Style" w:hAnsi="Bookman Old Style" w:cs="Arial"/>
          <w:i/>
          <w:sz w:val="22"/>
          <w:szCs w:val="22"/>
        </w:rPr>
        <w:t>Art</w:t>
      </w:r>
      <w:r w:rsidR="008F1700" w:rsidRPr="00C922A2">
        <w:rPr>
          <w:rFonts w:ascii="Bookman Old Style" w:hAnsi="Bookman Old Style" w:cs="Arial"/>
          <w:i/>
          <w:sz w:val="22"/>
          <w:szCs w:val="22"/>
        </w:rPr>
        <w:t xml:space="preserve">. </w:t>
      </w:r>
      <w:proofErr w:type="gramStart"/>
      <w:r w:rsidR="008F1700" w:rsidRPr="00C922A2">
        <w:rPr>
          <w:rFonts w:ascii="Bookman Old Style" w:hAnsi="Bookman Old Style" w:cs="Arial"/>
          <w:i/>
          <w:sz w:val="22"/>
          <w:szCs w:val="22"/>
        </w:rPr>
        <w:t>1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>.</w:t>
      </w:r>
      <w:proofErr w:type="gramEnd"/>
      <w:r w:rsidR="0075686B" w:rsidRPr="00C922A2">
        <w:rPr>
          <w:rFonts w:ascii="Bookman Old Style" w:hAnsi="Bookman Old Style" w:cs="Arial"/>
          <w:i/>
          <w:sz w:val="22"/>
          <w:szCs w:val="22"/>
        </w:rPr>
        <w:t>° - Abre-se crédito suplementar</w:t>
      </w:r>
      <w:r w:rsidR="00CE1EB6" w:rsidRPr="00C922A2">
        <w:rPr>
          <w:rFonts w:ascii="Bookman Old Style" w:hAnsi="Bookman Old Style" w:cs="Arial"/>
          <w:i/>
          <w:sz w:val="22"/>
          <w:szCs w:val="22"/>
        </w:rPr>
        <w:t xml:space="preserve"> por excesso de arrecadação</w:t>
      </w:r>
      <w:r w:rsidRPr="00C922A2">
        <w:rPr>
          <w:rFonts w:ascii="Bookman Old Style" w:hAnsi="Bookman Old Style" w:cs="Arial"/>
          <w:i/>
          <w:sz w:val="22"/>
          <w:szCs w:val="22"/>
        </w:rPr>
        <w:t xml:space="preserve"> na</w:t>
      </w:r>
      <w:r w:rsidR="004D7B9C" w:rsidRPr="00C922A2">
        <w:rPr>
          <w:rFonts w:ascii="Bookman Old Style" w:hAnsi="Bookman Old Style" w:cs="Arial"/>
          <w:i/>
          <w:sz w:val="22"/>
          <w:szCs w:val="22"/>
        </w:rPr>
        <w:t>s</w:t>
      </w:r>
      <w:r w:rsidRPr="00C922A2">
        <w:rPr>
          <w:rFonts w:ascii="Bookman Old Style" w:hAnsi="Bookman Old Style" w:cs="Arial"/>
          <w:i/>
          <w:sz w:val="22"/>
          <w:szCs w:val="22"/>
        </w:rPr>
        <w:t xml:space="preserve"> seguinte</w:t>
      </w:r>
      <w:r w:rsidR="004D7B9C" w:rsidRPr="00C922A2">
        <w:rPr>
          <w:rFonts w:ascii="Bookman Old Style" w:hAnsi="Bookman Old Style" w:cs="Arial"/>
          <w:i/>
          <w:sz w:val="22"/>
          <w:szCs w:val="22"/>
        </w:rPr>
        <w:t>s dotações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 xml:space="preserve"> </w:t>
      </w:r>
      <w:r w:rsidRPr="00C922A2">
        <w:rPr>
          <w:rFonts w:ascii="Bookman Old Style" w:hAnsi="Bookman Old Style" w:cs="Arial"/>
          <w:i/>
          <w:sz w:val="22"/>
          <w:szCs w:val="22"/>
        </w:rPr>
        <w:t>orçamentária</w:t>
      </w:r>
      <w:r w:rsidR="004D7B9C" w:rsidRPr="00C922A2">
        <w:rPr>
          <w:rFonts w:ascii="Bookman Old Style" w:hAnsi="Bookman Old Style" w:cs="Arial"/>
          <w:i/>
          <w:sz w:val="22"/>
          <w:szCs w:val="22"/>
        </w:rPr>
        <w:t>s</w:t>
      </w:r>
      <w:r w:rsidRPr="00C922A2">
        <w:rPr>
          <w:rFonts w:ascii="Bookman Old Style" w:hAnsi="Bookman Old Style" w:cs="Arial"/>
          <w:i/>
          <w:sz w:val="22"/>
          <w:szCs w:val="22"/>
        </w:rPr>
        <w:t>:</w:t>
      </w:r>
    </w:p>
    <w:p w:rsidR="0008689F" w:rsidRPr="00C922A2" w:rsidRDefault="0008689F" w:rsidP="0008689F">
      <w:pPr>
        <w:ind w:left="705"/>
        <w:jc w:val="both"/>
        <w:rPr>
          <w:rFonts w:ascii="Bookman Old Style" w:hAnsi="Bookman Old Style" w:cs="Arial"/>
          <w:sz w:val="22"/>
          <w:szCs w:val="22"/>
        </w:rPr>
      </w:pP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8F1700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2239. Manutenção das Atividades do Hospital São Vicente Ferrer – HSVF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(383) 3390.30. Material de Consumo                                    </w:t>
      </w:r>
      <w:r w:rsidR="00E06C56" w:rsidRPr="00C922A2">
        <w:rPr>
          <w:rFonts w:ascii="Bookman Old Style" w:hAnsi="Bookman Old Style" w:cs="Arial"/>
          <w:sz w:val="20"/>
          <w:szCs w:val="20"/>
        </w:rPr>
        <w:t xml:space="preserve">           (1041) R$</w:t>
      </w:r>
      <w:proofErr w:type="gramStart"/>
      <w:r w:rsidR="00E06C56" w:rsidRPr="00C922A2">
        <w:rPr>
          <w:rFonts w:ascii="Bookman Old Style" w:hAnsi="Bookman Old Style" w:cs="Arial"/>
          <w:sz w:val="20"/>
          <w:szCs w:val="20"/>
        </w:rPr>
        <w:t xml:space="preserve">   </w:t>
      </w:r>
      <w:proofErr w:type="gramEnd"/>
      <w:r w:rsidR="00E06C56" w:rsidRPr="00C922A2">
        <w:rPr>
          <w:rFonts w:ascii="Bookman Old Style" w:hAnsi="Bookman Old Style" w:cs="Arial"/>
          <w:sz w:val="20"/>
          <w:szCs w:val="20"/>
        </w:rPr>
        <w:t>10.000,00</w:t>
      </w:r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>(520) 3390.39. Outros Serviços de Terceiros – PJ                             (1041) R$     6.430,56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08.02. Secretaria Municipal de Saúde - Hospital São Vicente Ferrer - HSVF</w:t>
      </w: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1127. Aquisição de Equipamentos e Melhorias para a Atenção Especializada</w:t>
      </w:r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(775) 4490.52. Equipamentos e </w:t>
      </w:r>
      <w:proofErr w:type="gramStart"/>
      <w:r w:rsidRPr="00C922A2">
        <w:rPr>
          <w:rFonts w:ascii="Bookman Old Style" w:hAnsi="Bookman Old Style" w:cs="Arial"/>
          <w:sz w:val="20"/>
          <w:szCs w:val="20"/>
        </w:rPr>
        <w:t>Material Permanente                        (4506) R$     2.651,98</w:t>
      </w:r>
      <w:proofErr w:type="gramEnd"/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1108. Aquisição de Equipamentos e Melhorias para as Unidades Básicas de Saúde</w:t>
      </w:r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(775) 4490.52. Equipamentos e </w:t>
      </w:r>
      <w:proofErr w:type="gramStart"/>
      <w:r w:rsidRPr="00C922A2">
        <w:rPr>
          <w:rFonts w:ascii="Bookman Old Style" w:hAnsi="Bookman Old Style" w:cs="Arial"/>
          <w:sz w:val="20"/>
          <w:szCs w:val="20"/>
        </w:rPr>
        <w:t>Material Permanente                        (4505) R$     3.856,71</w:t>
      </w:r>
      <w:proofErr w:type="gramEnd"/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t>08. Secretaria Municipal de Saúde - SMS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2049. Custeio da Rede de Atenção Básica do Município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(34) 3190.04. Contratação Por Tempo Determinado        </w:t>
      </w:r>
      <w:r w:rsidR="00E06C56" w:rsidRPr="00C922A2">
        <w:rPr>
          <w:rFonts w:ascii="Bookman Old Style" w:hAnsi="Bookman Old Style" w:cs="Arial"/>
          <w:sz w:val="20"/>
          <w:szCs w:val="20"/>
        </w:rPr>
        <w:t xml:space="preserve">               (4500)</w:t>
      </w:r>
      <w:proofErr w:type="gramStart"/>
      <w:r w:rsidR="00E06C56" w:rsidRPr="00C922A2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="00E06C56" w:rsidRPr="00C922A2">
        <w:rPr>
          <w:rFonts w:ascii="Bookman Old Style" w:hAnsi="Bookman Old Style" w:cs="Arial"/>
          <w:sz w:val="20"/>
          <w:szCs w:val="20"/>
        </w:rPr>
        <w:t>R$    20</w:t>
      </w:r>
      <w:r w:rsidRPr="00C922A2">
        <w:rPr>
          <w:rFonts w:ascii="Bookman Old Style" w:hAnsi="Bookman Old Style" w:cs="Arial"/>
          <w:sz w:val="20"/>
          <w:szCs w:val="20"/>
        </w:rPr>
        <w:t>.000,00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>(90)   3190.11. Vencimentos e Vantagens Fixas – Pesso</w:t>
      </w:r>
      <w:r w:rsidR="00E06C56" w:rsidRPr="00C922A2">
        <w:rPr>
          <w:rFonts w:ascii="Bookman Old Style" w:hAnsi="Bookman Old Style" w:cs="Arial"/>
          <w:sz w:val="20"/>
          <w:szCs w:val="20"/>
        </w:rPr>
        <w:t>al Civil       (4500)</w:t>
      </w:r>
      <w:proofErr w:type="gramStart"/>
      <w:r w:rsidR="00E06C56" w:rsidRPr="00C922A2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="00E06C56" w:rsidRPr="00C922A2">
        <w:rPr>
          <w:rFonts w:ascii="Bookman Old Style" w:hAnsi="Bookman Old Style" w:cs="Arial"/>
          <w:sz w:val="20"/>
          <w:szCs w:val="20"/>
        </w:rPr>
        <w:t>R$    3</w:t>
      </w:r>
      <w:r w:rsidRPr="00C922A2">
        <w:rPr>
          <w:rFonts w:ascii="Bookman Old Style" w:hAnsi="Bookman Old Style" w:cs="Arial"/>
          <w:sz w:val="20"/>
          <w:szCs w:val="20"/>
        </w:rPr>
        <w:t>0.000,00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(383) 3390.30. Material de Consumo                                 </w:t>
      </w:r>
      <w:r w:rsidR="00E06C56" w:rsidRPr="00C922A2">
        <w:rPr>
          <w:rFonts w:ascii="Bookman Old Style" w:hAnsi="Bookman Old Style" w:cs="Arial"/>
          <w:sz w:val="20"/>
          <w:szCs w:val="20"/>
        </w:rPr>
        <w:t xml:space="preserve">             (4500)</w:t>
      </w:r>
      <w:proofErr w:type="gramStart"/>
      <w:r w:rsidR="00E06C56" w:rsidRPr="00C922A2">
        <w:rPr>
          <w:rFonts w:ascii="Bookman Old Style" w:hAnsi="Bookman Old Style" w:cs="Arial"/>
          <w:sz w:val="20"/>
          <w:szCs w:val="20"/>
        </w:rPr>
        <w:t xml:space="preserve">    </w:t>
      </w:r>
      <w:proofErr w:type="gramEnd"/>
      <w:r w:rsidR="00E06C56" w:rsidRPr="00C922A2">
        <w:rPr>
          <w:rFonts w:ascii="Bookman Old Style" w:hAnsi="Bookman Old Style" w:cs="Arial"/>
          <w:sz w:val="20"/>
          <w:szCs w:val="20"/>
        </w:rPr>
        <w:t>R$      5</w:t>
      </w:r>
      <w:r w:rsidRPr="00C922A2">
        <w:rPr>
          <w:rFonts w:ascii="Bookman Old Style" w:hAnsi="Bookman Old Style" w:cs="Arial"/>
          <w:sz w:val="20"/>
          <w:szCs w:val="20"/>
        </w:rPr>
        <w:t>.000,00</w:t>
      </w:r>
    </w:p>
    <w:p w:rsidR="001A3181" w:rsidRPr="00C922A2" w:rsidRDefault="001A3181" w:rsidP="001A3181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>(520) 3390.39. Outros Serviços de Terceiros – Pessoa Jurídica       (4500)</w:t>
      </w:r>
      <w:proofErr w:type="gramStart"/>
      <w:r w:rsidRPr="00C922A2">
        <w:rPr>
          <w:rFonts w:ascii="Bookman Old Style" w:hAnsi="Bookman Old Style" w:cs="Arial"/>
          <w:sz w:val="20"/>
          <w:szCs w:val="20"/>
        </w:rPr>
        <w:t xml:space="preserve">   </w:t>
      </w:r>
      <w:r w:rsidR="00E06C56" w:rsidRPr="00C922A2">
        <w:rPr>
          <w:rFonts w:ascii="Bookman Old Style" w:hAnsi="Bookman Old Style" w:cs="Arial"/>
          <w:sz w:val="20"/>
          <w:szCs w:val="20"/>
        </w:rPr>
        <w:t xml:space="preserve"> </w:t>
      </w:r>
      <w:proofErr w:type="gramEnd"/>
      <w:r w:rsidRPr="00C922A2">
        <w:rPr>
          <w:rFonts w:ascii="Bookman Old Style" w:hAnsi="Bookman Old Style" w:cs="Arial"/>
          <w:sz w:val="20"/>
          <w:szCs w:val="20"/>
        </w:rPr>
        <w:t>R$      5.000,00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1A3181" w:rsidRPr="00C922A2" w:rsidRDefault="001A3181" w:rsidP="001A3181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lastRenderedPageBreak/>
        <w:t>08. Secretaria Municipal de Saúde - SMS</w:t>
      </w:r>
    </w:p>
    <w:p w:rsidR="001A3181" w:rsidRPr="00C922A2" w:rsidRDefault="001A3181" w:rsidP="001A318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08.03. Secretaria Municipal de Saúde - Unidades Básicas de Saúde (UBS)</w:t>
      </w:r>
    </w:p>
    <w:p w:rsidR="001A3181" w:rsidRPr="00C922A2" w:rsidRDefault="001A3181" w:rsidP="001A318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2226. Custeio do Serviço de Transporte de Pacientes e da Frota de Veículos - Atenção Básica</w:t>
      </w:r>
    </w:p>
    <w:p w:rsidR="001A3181" w:rsidRPr="00C922A2" w:rsidRDefault="001A3181" w:rsidP="001A3181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(383) 3390.30. Material de Consumo                                       </w:t>
      </w:r>
      <w:r w:rsidR="00E06C56" w:rsidRPr="00C922A2">
        <w:rPr>
          <w:rFonts w:ascii="Bookman Old Style" w:hAnsi="Bookman Old Style" w:cs="Arial"/>
          <w:sz w:val="20"/>
          <w:szCs w:val="20"/>
        </w:rPr>
        <w:t xml:space="preserve">       (4500)      R$</w:t>
      </w:r>
      <w:proofErr w:type="gramStart"/>
      <w:r w:rsidR="00E06C56" w:rsidRPr="00C922A2">
        <w:rPr>
          <w:rFonts w:ascii="Bookman Old Style" w:hAnsi="Bookman Old Style" w:cs="Arial"/>
          <w:sz w:val="20"/>
          <w:szCs w:val="20"/>
        </w:rPr>
        <w:t xml:space="preserve">  </w:t>
      </w:r>
      <w:proofErr w:type="gramEnd"/>
      <w:r w:rsidR="00E06C56" w:rsidRPr="00C922A2">
        <w:rPr>
          <w:rFonts w:ascii="Bookman Old Style" w:hAnsi="Bookman Old Style" w:cs="Arial"/>
          <w:sz w:val="20"/>
          <w:szCs w:val="20"/>
        </w:rPr>
        <w:t>26.082,93</w:t>
      </w:r>
    </w:p>
    <w:p w:rsidR="004D7B9C" w:rsidRPr="00C922A2" w:rsidRDefault="001A3181" w:rsidP="001A3181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(520) 3390.39. Outros Serviços de Terceiros – Pessoa Jurídica        (4500)     </w:t>
      </w:r>
      <w:r w:rsidR="00A64B2E" w:rsidRPr="00C922A2">
        <w:rPr>
          <w:rFonts w:ascii="Bookman Old Style" w:hAnsi="Bookman Old Style" w:cs="Arial"/>
          <w:sz w:val="20"/>
          <w:szCs w:val="20"/>
        </w:rPr>
        <w:t xml:space="preserve"> R$ 1</w:t>
      </w:r>
      <w:r w:rsidRPr="00C922A2">
        <w:rPr>
          <w:rFonts w:ascii="Bookman Old Style" w:hAnsi="Bookman Old Style" w:cs="Arial"/>
          <w:sz w:val="20"/>
          <w:szCs w:val="20"/>
        </w:rPr>
        <w:t>0.000,00</w:t>
      </w: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t>10. Secretaria Municipal de Desenvolvimento Social, Habitação e Cidadania - SMDSHC</w:t>
      </w: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C922A2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C922A2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E06C56" w:rsidRPr="00C922A2" w:rsidRDefault="00E06C56" w:rsidP="00E06C56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2052. Custeio de Ações e Políticas Públicas Voltadas a Pessoa Idosa</w:t>
      </w:r>
    </w:p>
    <w:p w:rsidR="00E06C56" w:rsidRPr="00C922A2" w:rsidRDefault="00A64B2E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>(307) 3350.43. Subvenções Sociais                                                   (1200)     R$ 3.188,34</w:t>
      </w:r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A64B2E" w:rsidRPr="00C922A2" w:rsidRDefault="00A64B2E" w:rsidP="00A64B2E">
      <w:pPr>
        <w:tabs>
          <w:tab w:val="left" w:pos="7241"/>
        </w:tabs>
        <w:rPr>
          <w:rFonts w:ascii="Bookman Old Style" w:hAnsi="Bookman Old Style" w:cs="Arial"/>
          <w:b/>
          <w:sz w:val="22"/>
          <w:szCs w:val="22"/>
        </w:rPr>
      </w:pPr>
      <w:r w:rsidRPr="00C922A2">
        <w:rPr>
          <w:rFonts w:ascii="Bookman Old Style" w:hAnsi="Bookman Old Style" w:cs="Arial"/>
          <w:b/>
          <w:sz w:val="22"/>
          <w:szCs w:val="22"/>
        </w:rPr>
        <w:t>10. Secretaria Municipal de Desenvolvimento Social, Habitação e Cidadania - SMDSHC</w:t>
      </w:r>
    </w:p>
    <w:p w:rsidR="00A64B2E" w:rsidRPr="00C922A2" w:rsidRDefault="00A64B2E" w:rsidP="00A64B2E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 xml:space="preserve">10.01. Secretaria Mun. de </w:t>
      </w:r>
      <w:proofErr w:type="spellStart"/>
      <w:r w:rsidRPr="00C922A2">
        <w:rPr>
          <w:rFonts w:ascii="Bookman Old Style" w:hAnsi="Bookman Old Style" w:cs="Arial"/>
          <w:sz w:val="22"/>
          <w:szCs w:val="22"/>
        </w:rPr>
        <w:t>Desenv</w:t>
      </w:r>
      <w:proofErr w:type="spellEnd"/>
      <w:r w:rsidRPr="00C922A2">
        <w:rPr>
          <w:rFonts w:ascii="Bookman Old Style" w:hAnsi="Bookman Old Style" w:cs="Arial"/>
          <w:sz w:val="22"/>
          <w:szCs w:val="22"/>
        </w:rPr>
        <w:t>. Social, Cidadania e Habitação - Gestão</w:t>
      </w:r>
    </w:p>
    <w:p w:rsidR="00A64B2E" w:rsidRPr="00C922A2" w:rsidRDefault="00A64B2E" w:rsidP="00A64B2E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  <w:r w:rsidRPr="00C922A2">
        <w:rPr>
          <w:rFonts w:ascii="Bookman Old Style" w:hAnsi="Bookman Old Style" w:cs="Arial"/>
          <w:sz w:val="22"/>
          <w:szCs w:val="22"/>
        </w:rPr>
        <w:t>2131. Manutenção da Assistência Social com Recursos do FMAS-IGD</w:t>
      </w:r>
    </w:p>
    <w:p w:rsidR="00A64B2E" w:rsidRPr="00C922A2" w:rsidRDefault="00A64B2E" w:rsidP="00A64B2E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sz w:val="20"/>
          <w:szCs w:val="20"/>
        </w:rPr>
        <w:t xml:space="preserve">(775) 4490.52. Equipamentos e </w:t>
      </w:r>
      <w:proofErr w:type="gramStart"/>
      <w:r w:rsidRPr="00C922A2">
        <w:rPr>
          <w:rFonts w:ascii="Bookman Old Style" w:hAnsi="Bookman Old Style" w:cs="Arial"/>
          <w:sz w:val="20"/>
          <w:szCs w:val="20"/>
        </w:rPr>
        <w:t>Material Permanente                        (4505) R$     1.802,94</w:t>
      </w:r>
      <w:proofErr w:type="gramEnd"/>
    </w:p>
    <w:p w:rsidR="00E06C56" w:rsidRPr="00C922A2" w:rsidRDefault="00E06C56" w:rsidP="004D7B9C">
      <w:pPr>
        <w:tabs>
          <w:tab w:val="left" w:pos="7241"/>
        </w:tabs>
        <w:rPr>
          <w:rFonts w:ascii="Bookman Old Style" w:hAnsi="Bookman Old Style" w:cs="Arial"/>
          <w:sz w:val="22"/>
          <w:szCs w:val="22"/>
        </w:rPr>
      </w:pPr>
    </w:p>
    <w:p w:rsidR="004D7B9C" w:rsidRPr="00C922A2" w:rsidRDefault="004D7B9C" w:rsidP="004D7B9C">
      <w:pPr>
        <w:tabs>
          <w:tab w:val="left" w:pos="7241"/>
        </w:tabs>
        <w:rPr>
          <w:rFonts w:ascii="Bookman Old Style" w:hAnsi="Bookman Old Style" w:cs="Arial"/>
          <w:sz w:val="20"/>
          <w:szCs w:val="20"/>
        </w:rPr>
      </w:pPr>
    </w:p>
    <w:p w:rsidR="0008689F" w:rsidRPr="00C922A2" w:rsidRDefault="0008689F" w:rsidP="00CE1EB6">
      <w:pPr>
        <w:tabs>
          <w:tab w:val="left" w:pos="7241"/>
        </w:tabs>
        <w:spacing w:line="360" w:lineRule="auto"/>
        <w:ind w:firstLine="709"/>
        <w:jc w:val="both"/>
        <w:rPr>
          <w:rFonts w:ascii="Bookman Old Style" w:hAnsi="Bookman Old Style" w:cs="Arial"/>
          <w:sz w:val="20"/>
          <w:szCs w:val="20"/>
        </w:rPr>
      </w:pPr>
      <w:r w:rsidRPr="00C922A2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C922A2">
        <w:rPr>
          <w:rFonts w:ascii="Bookman Old Style" w:hAnsi="Bookman Old Style" w:cs="Arial"/>
          <w:i/>
          <w:sz w:val="22"/>
          <w:szCs w:val="22"/>
        </w:rPr>
        <w:t>2.</w:t>
      </w:r>
      <w:proofErr w:type="gramEnd"/>
      <w:r w:rsidRPr="00C922A2">
        <w:rPr>
          <w:rFonts w:ascii="Bookman Old Style" w:hAnsi="Bookman Old Style" w:cs="Arial"/>
          <w:i/>
          <w:sz w:val="22"/>
          <w:szCs w:val="22"/>
        </w:rPr>
        <w:t>° - Servirá de cobertura para a despesa criada</w:t>
      </w:r>
      <w:r w:rsidR="008F1700" w:rsidRPr="00C922A2">
        <w:rPr>
          <w:rFonts w:ascii="Bookman Old Style" w:hAnsi="Bookman Old Style" w:cs="Arial"/>
          <w:i/>
          <w:sz w:val="22"/>
          <w:szCs w:val="22"/>
        </w:rPr>
        <w:t xml:space="preserve"> no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 xml:space="preserve"> artigo 1º o crédito suplementar </w:t>
      </w:r>
      <w:r w:rsidR="00CE1EB6" w:rsidRPr="00C922A2">
        <w:rPr>
          <w:rFonts w:ascii="Bookman Old Style" w:hAnsi="Bookman Old Style" w:cs="Arial"/>
          <w:i/>
          <w:sz w:val="22"/>
          <w:szCs w:val="22"/>
        </w:rPr>
        <w:t>por excesso de arrec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>adação do</w:t>
      </w:r>
      <w:r w:rsidR="001A3181" w:rsidRPr="00C922A2">
        <w:rPr>
          <w:rFonts w:ascii="Bookman Old Style" w:hAnsi="Bookman Old Style" w:cs="Arial"/>
          <w:i/>
          <w:sz w:val="22"/>
          <w:szCs w:val="22"/>
        </w:rPr>
        <w:t>s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 xml:space="preserve"> recurso</w:t>
      </w:r>
      <w:r w:rsidR="001A3181" w:rsidRPr="00C922A2">
        <w:rPr>
          <w:rFonts w:ascii="Bookman Old Style" w:hAnsi="Bookman Old Style" w:cs="Arial"/>
          <w:i/>
          <w:sz w:val="22"/>
          <w:szCs w:val="22"/>
        </w:rPr>
        <w:t>s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 xml:space="preserve"> vinculado</w:t>
      </w:r>
      <w:r w:rsidR="001A3181" w:rsidRPr="00C922A2">
        <w:rPr>
          <w:rFonts w:ascii="Bookman Old Style" w:hAnsi="Bookman Old Style" w:cs="Arial"/>
          <w:i/>
          <w:sz w:val="22"/>
          <w:szCs w:val="22"/>
        </w:rPr>
        <w:t>s 1041</w:t>
      </w:r>
      <w:r w:rsidR="00CE1EB6" w:rsidRPr="00C922A2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75686B" w:rsidRPr="00C922A2">
        <w:rPr>
          <w:rFonts w:ascii="Bookman Old Style" w:hAnsi="Bookman Old Style" w:cs="Arial"/>
          <w:i/>
          <w:sz w:val="22"/>
          <w:szCs w:val="22"/>
        </w:rPr>
        <w:t>–</w:t>
      </w:r>
      <w:r w:rsidR="00CE1EB6" w:rsidRPr="00C922A2">
        <w:rPr>
          <w:rFonts w:ascii="Bookman Old Style" w:hAnsi="Bookman Old Style" w:cs="Arial"/>
          <w:i/>
          <w:sz w:val="22"/>
          <w:szCs w:val="22"/>
        </w:rPr>
        <w:t xml:space="preserve"> </w:t>
      </w:r>
      <w:r w:rsidR="001A3181" w:rsidRPr="00C922A2">
        <w:rPr>
          <w:rFonts w:ascii="Bookman Old Style" w:hAnsi="Bookman Old Style" w:cs="Arial"/>
          <w:i/>
          <w:sz w:val="22"/>
          <w:szCs w:val="22"/>
        </w:rPr>
        <w:t xml:space="preserve">Hospital São Vicente Ferrer; </w:t>
      </w:r>
      <w:r w:rsidR="00A64B2E" w:rsidRPr="00C922A2">
        <w:rPr>
          <w:rFonts w:ascii="Bookman Old Style" w:hAnsi="Bookman Old Style" w:cs="Arial"/>
          <w:i/>
          <w:sz w:val="22"/>
          <w:szCs w:val="22"/>
        </w:rPr>
        <w:t xml:space="preserve">1200 – Fundo Municipal do Idoso; 1930 - FMAS-IGD; </w:t>
      </w:r>
      <w:r w:rsidR="001A3181" w:rsidRPr="00C922A2">
        <w:rPr>
          <w:rFonts w:ascii="Bookman Old Style" w:hAnsi="Bookman Old Style" w:cs="Arial"/>
          <w:i/>
          <w:sz w:val="22"/>
          <w:szCs w:val="22"/>
        </w:rPr>
        <w:t>4500 - CUSTEIO - Atenção Básica</w:t>
      </w:r>
      <w:r w:rsidR="00A64B2E" w:rsidRPr="00C922A2">
        <w:rPr>
          <w:rFonts w:ascii="Bookman Old Style" w:hAnsi="Bookman Old Style" w:cs="Arial"/>
          <w:i/>
          <w:sz w:val="22"/>
          <w:szCs w:val="22"/>
        </w:rPr>
        <w:t xml:space="preserve"> e 4506 - INVESTIMENTO - Atenção Especializada.</w:t>
      </w:r>
    </w:p>
    <w:p w:rsidR="0008689F" w:rsidRPr="00C922A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Pr="00C922A2" w:rsidRDefault="0008689F" w:rsidP="00687ED2">
      <w:pPr>
        <w:ind w:firstLine="708"/>
        <w:jc w:val="both"/>
        <w:rPr>
          <w:rFonts w:ascii="Bookman Old Style" w:hAnsi="Bookman Old Style" w:cs="Arial"/>
          <w:i/>
          <w:sz w:val="22"/>
          <w:szCs w:val="22"/>
        </w:rPr>
      </w:pPr>
      <w:r w:rsidRPr="00C922A2">
        <w:rPr>
          <w:rFonts w:ascii="Bookman Old Style" w:hAnsi="Bookman Old Style" w:cs="Arial"/>
          <w:i/>
          <w:sz w:val="22"/>
          <w:szCs w:val="22"/>
        </w:rPr>
        <w:t xml:space="preserve">Art. </w:t>
      </w:r>
      <w:proofErr w:type="gramStart"/>
      <w:r w:rsidRPr="00C922A2">
        <w:rPr>
          <w:rFonts w:ascii="Bookman Old Style" w:hAnsi="Bookman Old Style" w:cs="Arial"/>
          <w:i/>
          <w:sz w:val="22"/>
          <w:szCs w:val="22"/>
        </w:rPr>
        <w:t>3.</w:t>
      </w:r>
      <w:proofErr w:type="gramEnd"/>
      <w:r w:rsidRPr="00C922A2">
        <w:rPr>
          <w:rFonts w:ascii="Bookman Old Style" w:hAnsi="Bookman Old Style" w:cs="Arial"/>
          <w:i/>
          <w:sz w:val="22"/>
          <w:szCs w:val="22"/>
        </w:rPr>
        <w:t>° - Esta Lei entrará em Vigor na data de sua publicação.</w:t>
      </w:r>
    </w:p>
    <w:p w:rsidR="0008689F" w:rsidRPr="00C922A2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08689F" w:rsidRDefault="0008689F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 w:rsidRPr="00C922A2">
        <w:rPr>
          <w:rFonts w:ascii="Bookman Old Style" w:hAnsi="Bookman Old Style" w:cs="Arial"/>
          <w:i/>
          <w:sz w:val="22"/>
          <w:szCs w:val="22"/>
        </w:rPr>
        <w:t>GABINETE DO PREFEITO MUNIC</w:t>
      </w:r>
      <w:r w:rsidR="008F1700" w:rsidRPr="00C922A2">
        <w:rPr>
          <w:rFonts w:ascii="Bookman Old Style" w:hAnsi="Bookman Old Style" w:cs="Arial"/>
          <w:i/>
          <w:sz w:val="22"/>
          <w:szCs w:val="22"/>
        </w:rPr>
        <w:t xml:space="preserve">IPAL DE SÃO VICENTE DO SUL, EM </w:t>
      </w:r>
      <w:r w:rsidR="00F2604A">
        <w:rPr>
          <w:rFonts w:ascii="Bookman Old Style" w:hAnsi="Bookman Old Style" w:cs="Arial"/>
          <w:i/>
          <w:sz w:val="22"/>
          <w:szCs w:val="22"/>
        </w:rPr>
        <w:t>28</w:t>
      </w:r>
      <w:r w:rsidR="00850562" w:rsidRPr="00C922A2">
        <w:rPr>
          <w:rFonts w:ascii="Bookman Old Style" w:hAnsi="Bookman Old Style" w:cs="Arial"/>
          <w:i/>
          <w:sz w:val="22"/>
          <w:szCs w:val="22"/>
        </w:rPr>
        <w:t xml:space="preserve"> DE </w:t>
      </w:r>
      <w:r w:rsidR="00A64B2E" w:rsidRPr="00C922A2">
        <w:rPr>
          <w:rFonts w:ascii="Bookman Old Style" w:hAnsi="Bookman Old Style" w:cs="Arial"/>
          <w:i/>
          <w:sz w:val="22"/>
          <w:szCs w:val="22"/>
        </w:rPr>
        <w:t>SETEMBRO</w:t>
      </w:r>
      <w:r w:rsidR="00850562" w:rsidRPr="00C922A2">
        <w:rPr>
          <w:rFonts w:ascii="Bookman Old Style" w:hAnsi="Bookman Old Style" w:cs="Arial"/>
          <w:i/>
          <w:sz w:val="22"/>
          <w:szCs w:val="22"/>
        </w:rPr>
        <w:t xml:space="preserve"> DE 2022</w:t>
      </w:r>
      <w:r w:rsidRPr="00C922A2">
        <w:rPr>
          <w:rFonts w:ascii="Bookman Old Style" w:hAnsi="Bookman Old Style" w:cs="Arial"/>
          <w:i/>
          <w:sz w:val="22"/>
          <w:szCs w:val="22"/>
        </w:rPr>
        <w:t xml:space="preserve">. </w:t>
      </w:r>
    </w:p>
    <w:p w:rsidR="00F2604A" w:rsidRDefault="00F26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F2604A" w:rsidRDefault="00F26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>REGISTRE-SE E PUBLIQUE-SE</w:t>
      </w:r>
    </w:p>
    <w:p w:rsidR="00B05834" w:rsidRDefault="00F26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  <w:r>
        <w:rPr>
          <w:rFonts w:ascii="Bookman Old Style" w:hAnsi="Bookman Old Style" w:cs="Arial"/>
          <w:i/>
          <w:sz w:val="22"/>
          <w:szCs w:val="22"/>
        </w:rPr>
        <w:tab/>
        <w:t>EM DATA SUPRA.</w:t>
      </w:r>
    </w:p>
    <w:p w:rsidR="00F2604A" w:rsidRPr="00F2604A" w:rsidRDefault="00F2604A" w:rsidP="0008689F">
      <w:pPr>
        <w:jc w:val="both"/>
        <w:rPr>
          <w:rFonts w:ascii="Bookman Old Style" w:hAnsi="Bookman Old Style" w:cs="Arial"/>
          <w:i/>
          <w:sz w:val="22"/>
          <w:szCs w:val="22"/>
        </w:rPr>
      </w:pPr>
    </w:p>
    <w:p w:rsidR="00B05834" w:rsidRPr="00C922A2" w:rsidRDefault="00B05834" w:rsidP="0008689F">
      <w:pPr>
        <w:jc w:val="both"/>
        <w:rPr>
          <w:rFonts w:ascii="Bookman Old Style" w:hAnsi="Bookman Old Style" w:cs="Arial"/>
          <w:b/>
          <w:bCs/>
          <w:i/>
          <w:sz w:val="22"/>
          <w:szCs w:val="22"/>
        </w:rPr>
      </w:pPr>
    </w:p>
    <w:p w:rsidR="0008689F" w:rsidRPr="00F2604A" w:rsidRDefault="00F2604A" w:rsidP="00F2604A">
      <w:pPr>
        <w:ind w:left="2124" w:firstLine="708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F2604A">
        <w:rPr>
          <w:rFonts w:ascii="Bookman Old Style" w:hAnsi="Bookman Old Style" w:cs="Arial"/>
          <w:bCs/>
          <w:i/>
          <w:sz w:val="22"/>
          <w:szCs w:val="22"/>
        </w:rPr>
        <w:t>LUIZ ANTONIO FERREIRA DOS SANTOS</w:t>
      </w:r>
    </w:p>
    <w:p w:rsidR="0008689F" w:rsidRDefault="0008689F" w:rsidP="00F2604A">
      <w:pPr>
        <w:ind w:left="2832"/>
        <w:jc w:val="center"/>
        <w:rPr>
          <w:rFonts w:ascii="Bookman Old Style" w:hAnsi="Bookman Old Style" w:cs="Arial"/>
          <w:bCs/>
          <w:i/>
          <w:sz w:val="22"/>
          <w:szCs w:val="22"/>
        </w:rPr>
      </w:pPr>
      <w:r w:rsidRPr="00F2604A">
        <w:rPr>
          <w:rFonts w:ascii="Bookman Old Style" w:hAnsi="Bookman Old Style" w:cs="Arial"/>
          <w:bCs/>
          <w:i/>
          <w:sz w:val="22"/>
          <w:szCs w:val="22"/>
        </w:rPr>
        <w:t>PREFEITO MUNICIPAL</w:t>
      </w:r>
      <w:r w:rsidR="00F2604A" w:rsidRPr="00F2604A">
        <w:rPr>
          <w:rFonts w:ascii="Bookman Old Style" w:hAnsi="Bookman Old Style" w:cs="Arial"/>
          <w:bCs/>
          <w:i/>
          <w:sz w:val="22"/>
          <w:szCs w:val="22"/>
        </w:rPr>
        <w:t xml:space="preserve"> EM EXERCÍCIO</w:t>
      </w:r>
    </w:p>
    <w:p w:rsidR="00F2604A" w:rsidRDefault="00F2604A" w:rsidP="00F2604A">
      <w:pPr>
        <w:ind w:left="2832"/>
        <w:jc w:val="center"/>
        <w:rPr>
          <w:rFonts w:ascii="Bookman Old Style" w:hAnsi="Bookman Old Style" w:cs="Arial"/>
          <w:bCs/>
          <w:i/>
          <w:sz w:val="22"/>
          <w:szCs w:val="22"/>
        </w:rPr>
      </w:pPr>
    </w:p>
    <w:p w:rsidR="00F2604A" w:rsidRDefault="00F2604A" w:rsidP="00F2604A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>CLANILTON SILVA SALVADOR</w:t>
      </w:r>
    </w:p>
    <w:p w:rsidR="00F2604A" w:rsidRDefault="00F2604A" w:rsidP="00F2604A">
      <w:pPr>
        <w:rPr>
          <w:rFonts w:ascii="Bookman Old Style" w:hAnsi="Bookman Old Style" w:cs="Arial"/>
          <w:bCs/>
          <w:i/>
          <w:sz w:val="22"/>
          <w:szCs w:val="22"/>
        </w:rPr>
      </w:pPr>
      <w:r>
        <w:rPr>
          <w:rFonts w:ascii="Bookman Old Style" w:hAnsi="Bookman Old Style" w:cs="Arial"/>
          <w:bCs/>
          <w:i/>
          <w:sz w:val="22"/>
          <w:szCs w:val="22"/>
        </w:rPr>
        <w:t xml:space="preserve">SEC. </w:t>
      </w:r>
      <w:proofErr w:type="gramStart"/>
      <w:r>
        <w:rPr>
          <w:rFonts w:ascii="Bookman Old Style" w:hAnsi="Bookman Old Style" w:cs="Arial"/>
          <w:bCs/>
          <w:i/>
          <w:sz w:val="22"/>
          <w:szCs w:val="22"/>
        </w:rPr>
        <w:t>MUNIC.</w:t>
      </w:r>
      <w:proofErr w:type="gramEnd"/>
      <w:r>
        <w:rPr>
          <w:rFonts w:ascii="Bookman Old Style" w:hAnsi="Bookman Old Style" w:cs="Arial"/>
          <w:bCs/>
          <w:i/>
          <w:sz w:val="22"/>
          <w:szCs w:val="22"/>
        </w:rPr>
        <w:t>DE ADMINISTRAÇÃO</w:t>
      </w:r>
    </w:p>
    <w:p w:rsidR="00F2604A" w:rsidRPr="00F2604A" w:rsidRDefault="00F2604A" w:rsidP="00F2604A">
      <w:pPr>
        <w:rPr>
          <w:rFonts w:ascii="Arial" w:hAnsi="Arial" w:cs="Arial"/>
          <w:bCs/>
          <w:i/>
          <w:sz w:val="22"/>
          <w:szCs w:val="22"/>
        </w:rPr>
      </w:pPr>
      <w:r w:rsidRPr="00F2604A">
        <w:rPr>
          <w:rFonts w:ascii="Arial" w:hAnsi="Arial" w:cs="Arial"/>
          <w:bCs/>
          <w:i/>
          <w:sz w:val="22"/>
          <w:szCs w:val="22"/>
        </w:rPr>
        <w:t>Certifico que a presente lei foi afixada no quadro</w:t>
      </w:r>
    </w:p>
    <w:p w:rsidR="0008689F" w:rsidRPr="00F2604A" w:rsidRDefault="00F2604A" w:rsidP="00F2604A">
      <w:pPr>
        <w:rPr>
          <w:rFonts w:ascii="Arial" w:hAnsi="Arial" w:cs="Arial"/>
          <w:bCs/>
          <w:i/>
          <w:sz w:val="22"/>
          <w:szCs w:val="22"/>
        </w:rPr>
      </w:pPr>
      <w:r w:rsidRPr="00F2604A">
        <w:rPr>
          <w:rFonts w:ascii="Arial" w:hAnsi="Arial" w:cs="Arial"/>
          <w:bCs/>
          <w:i/>
          <w:sz w:val="22"/>
          <w:szCs w:val="22"/>
        </w:rPr>
        <w:t>de avisos e publicações em 28/09/2022.livro 43.</w:t>
      </w:r>
      <w:bookmarkStart w:id="0" w:name="_GoBack"/>
      <w:bookmarkEnd w:id="0"/>
    </w:p>
    <w:sectPr w:rsidR="0008689F" w:rsidRPr="00F2604A" w:rsidSect="004D7B9C">
      <w:headerReference w:type="default" r:id="rId8"/>
      <w:footerReference w:type="default" r:id="rId9"/>
      <w:pgSz w:w="11906" w:h="16838"/>
      <w:pgMar w:top="1417" w:right="1558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351" w:rsidRDefault="00A61351" w:rsidP="00D97529">
      <w:r>
        <w:separator/>
      </w:r>
    </w:p>
  </w:endnote>
  <w:endnote w:type="continuationSeparator" w:id="0">
    <w:p w:rsidR="00A61351" w:rsidRDefault="00A61351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D97529" w:rsidP="00D97529">
    <w:pPr>
      <w:pStyle w:val="Rodap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564FA4" wp14:editId="6C3A2A3B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w14:anchorId="4D465AE1" id="Retângulo 5" o:spid="_x0000_s1026" style="position:absolute;margin-left:-33.3pt;margin-top:3.55pt;width:458.25pt;height:3.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0E73099B" wp14:editId="6E442FA3">
          <wp:simplePos x="0" y="0"/>
          <wp:positionH relativeFrom="column">
            <wp:posOffset>-689610</wp:posOffset>
          </wp:positionH>
          <wp:positionV relativeFrom="paragraph">
            <wp:posOffset>61595</wp:posOffset>
          </wp:positionV>
          <wp:extent cx="1951984" cy="720583"/>
          <wp:effectExtent l="0" t="0" r="0" b="3810"/>
          <wp:wrapNone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>Rua General João Ant</w:t>
    </w:r>
    <w:r w:rsidR="008F1700">
      <w:rPr>
        <w:sz w:val="20"/>
        <w:szCs w:val="20"/>
      </w:rPr>
      <w:t>ô</w:t>
    </w:r>
    <w:r w:rsidRPr="00D97529">
      <w:rPr>
        <w:sz w:val="20"/>
        <w:szCs w:val="20"/>
      </w:rPr>
      <w:t>nio, n.º 1305 – São Vicente do Sul -</w:t>
    </w:r>
    <w:r>
      <w:rPr>
        <w:sz w:val="20"/>
        <w:szCs w:val="20"/>
      </w:rPr>
      <w:t>RS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A61351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351" w:rsidRDefault="00A61351" w:rsidP="00D97529">
      <w:r>
        <w:separator/>
      </w:r>
    </w:p>
  </w:footnote>
  <w:footnote w:type="continuationSeparator" w:id="0">
    <w:p w:rsidR="00A61351" w:rsidRDefault="00A61351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4144" behindDoc="0" locked="0" layoutInCell="1" allowOverlap="1" wp14:anchorId="6BF78A4D" wp14:editId="1281AE20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401C8BC" wp14:editId="237E963C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ect w14:anchorId="274A91EE" id="Retângulo 3" o:spid="_x0000_s1026" style="position:absolute;margin-left:2.7pt;margin-top:10.05pt;width:431.25pt;height: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014D8"/>
    <w:multiLevelType w:val="hybridMultilevel"/>
    <w:tmpl w:val="5AA60912"/>
    <w:lvl w:ilvl="0" w:tplc="95B01EA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3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506F6"/>
    <w:rsid w:val="0008689F"/>
    <w:rsid w:val="000E6E60"/>
    <w:rsid w:val="00110B1C"/>
    <w:rsid w:val="00116389"/>
    <w:rsid w:val="001339B9"/>
    <w:rsid w:val="001A3181"/>
    <w:rsid w:val="001A5EEC"/>
    <w:rsid w:val="001A71A8"/>
    <w:rsid w:val="00220C61"/>
    <w:rsid w:val="00226E3A"/>
    <w:rsid w:val="00226EB8"/>
    <w:rsid w:val="00262847"/>
    <w:rsid w:val="0028022F"/>
    <w:rsid w:val="002C5EB1"/>
    <w:rsid w:val="002D05CC"/>
    <w:rsid w:val="0030297C"/>
    <w:rsid w:val="003127FD"/>
    <w:rsid w:val="00313050"/>
    <w:rsid w:val="00313667"/>
    <w:rsid w:val="00317EEA"/>
    <w:rsid w:val="0032749A"/>
    <w:rsid w:val="00366B5B"/>
    <w:rsid w:val="00387E32"/>
    <w:rsid w:val="0039394E"/>
    <w:rsid w:val="003E3E6F"/>
    <w:rsid w:val="003F15FF"/>
    <w:rsid w:val="003F259C"/>
    <w:rsid w:val="00411A12"/>
    <w:rsid w:val="0042376E"/>
    <w:rsid w:val="00427C54"/>
    <w:rsid w:val="00432677"/>
    <w:rsid w:val="00477539"/>
    <w:rsid w:val="00486558"/>
    <w:rsid w:val="004931CF"/>
    <w:rsid w:val="004D7B9C"/>
    <w:rsid w:val="004E4DDC"/>
    <w:rsid w:val="004E6F29"/>
    <w:rsid w:val="004E7D37"/>
    <w:rsid w:val="004F70E1"/>
    <w:rsid w:val="0051483B"/>
    <w:rsid w:val="005956DA"/>
    <w:rsid w:val="00595FD5"/>
    <w:rsid w:val="005A4FD5"/>
    <w:rsid w:val="005A6FA2"/>
    <w:rsid w:val="005C272E"/>
    <w:rsid w:val="005E0239"/>
    <w:rsid w:val="005E690A"/>
    <w:rsid w:val="00622F8A"/>
    <w:rsid w:val="0063185D"/>
    <w:rsid w:val="00687ED2"/>
    <w:rsid w:val="00745BCD"/>
    <w:rsid w:val="0075686B"/>
    <w:rsid w:val="007572BE"/>
    <w:rsid w:val="00772EE6"/>
    <w:rsid w:val="00790B36"/>
    <w:rsid w:val="00796FF1"/>
    <w:rsid w:val="007E4137"/>
    <w:rsid w:val="007F77A1"/>
    <w:rsid w:val="0080674F"/>
    <w:rsid w:val="00824638"/>
    <w:rsid w:val="00833F22"/>
    <w:rsid w:val="00850562"/>
    <w:rsid w:val="00856906"/>
    <w:rsid w:val="00861550"/>
    <w:rsid w:val="008758D4"/>
    <w:rsid w:val="008A5F7E"/>
    <w:rsid w:val="008B6754"/>
    <w:rsid w:val="008E5EE4"/>
    <w:rsid w:val="008F1700"/>
    <w:rsid w:val="00931D07"/>
    <w:rsid w:val="00952BE5"/>
    <w:rsid w:val="00977520"/>
    <w:rsid w:val="009C29CC"/>
    <w:rsid w:val="009E3F89"/>
    <w:rsid w:val="009F339B"/>
    <w:rsid w:val="009F7190"/>
    <w:rsid w:val="00A25052"/>
    <w:rsid w:val="00A318FD"/>
    <w:rsid w:val="00A504BB"/>
    <w:rsid w:val="00A61351"/>
    <w:rsid w:val="00A62C4A"/>
    <w:rsid w:val="00A63135"/>
    <w:rsid w:val="00A64B2E"/>
    <w:rsid w:val="00A83E57"/>
    <w:rsid w:val="00A94521"/>
    <w:rsid w:val="00A97EB0"/>
    <w:rsid w:val="00AB4505"/>
    <w:rsid w:val="00AC4C5E"/>
    <w:rsid w:val="00AD64B8"/>
    <w:rsid w:val="00AF7CF9"/>
    <w:rsid w:val="00B05834"/>
    <w:rsid w:val="00B50700"/>
    <w:rsid w:val="00B5602E"/>
    <w:rsid w:val="00BB49E6"/>
    <w:rsid w:val="00BE5375"/>
    <w:rsid w:val="00C1010C"/>
    <w:rsid w:val="00C25D06"/>
    <w:rsid w:val="00C30381"/>
    <w:rsid w:val="00C316D1"/>
    <w:rsid w:val="00C516B0"/>
    <w:rsid w:val="00C922A2"/>
    <w:rsid w:val="00CA22D6"/>
    <w:rsid w:val="00CE1EB6"/>
    <w:rsid w:val="00CF0F71"/>
    <w:rsid w:val="00D01F37"/>
    <w:rsid w:val="00D16059"/>
    <w:rsid w:val="00D25618"/>
    <w:rsid w:val="00D63044"/>
    <w:rsid w:val="00D66E1F"/>
    <w:rsid w:val="00D97529"/>
    <w:rsid w:val="00DA7ED0"/>
    <w:rsid w:val="00DC327F"/>
    <w:rsid w:val="00DE3665"/>
    <w:rsid w:val="00DF2A23"/>
    <w:rsid w:val="00E06C56"/>
    <w:rsid w:val="00E16A82"/>
    <w:rsid w:val="00E3676D"/>
    <w:rsid w:val="00E517A4"/>
    <w:rsid w:val="00E52648"/>
    <w:rsid w:val="00E60659"/>
    <w:rsid w:val="00E643B5"/>
    <w:rsid w:val="00E9306D"/>
    <w:rsid w:val="00EA1C9E"/>
    <w:rsid w:val="00EB2584"/>
    <w:rsid w:val="00ED4524"/>
    <w:rsid w:val="00F2604A"/>
    <w:rsid w:val="00F96FBA"/>
    <w:rsid w:val="00FA790A"/>
    <w:rsid w:val="00FC36AD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8689F"/>
    <w:pPr>
      <w:keepNext/>
      <w:jc w:val="both"/>
      <w:outlineLvl w:val="0"/>
    </w:pPr>
    <w:rPr>
      <w:rFonts w:ascii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sid w:val="0008689F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6313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C36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36AD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6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</TotalTime>
  <Pages>1</Pages>
  <Words>593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99</cp:revision>
  <cp:lastPrinted>2022-09-14T15:52:00Z</cp:lastPrinted>
  <dcterms:created xsi:type="dcterms:W3CDTF">2021-01-05T15:07:00Z</dcterms:created>
  <dcterms:modified xsi:type="dcterms:W3CDTF">2022-09-28T11:43:00Z</dcterms:modified>
</cp:coreProperties>
</file>