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35A388" w14:textId="546BFB7F" w:rsidR="00F41B38" w:rsidRPr="00A97D12" w:rsidRDefault="00F41B38" w:rsidP="00F41B38">
      <w:pPr>
        <w:suppressAutoHyphens/>
        <w:spacing w:before="100" w:beforeAutospacing="1"/>
        <w:jc w:val="center"/>
        <w:rPr>
          <w:rFonts w:cs="Arial"/>
          <w:b/>
          <w:sz w:val="24"/>
          <w:szCs w:val="24"/>
        </w:rPr>
      </w:pPr>
      <w:bookmarkStart w:id="0" w:name="_GoBack"/>
      <w:bookmarkEnd w:id="0"/>
      <w:r w:rsidRPr="00A97D12">
        <w:rPr>
          <w:rFonts w:cs="Arial"/>
          <w:b/>
          <w:sz w:val="24"/>
          <w:szCs w:val="24"/>
        </w:rPr>
        <w:t xml:space="preserve">PREFEITURA MUNICIPAL DE ARROIO DO TIGRE/RS </w:t>
      </w:r>
    </w:p>
    <w:p w14:paraId="37CF63C9" w14:textId="0105A126" w:rsidR="00F41B38" w:rsidRPr="00A97D12" w:rsidRDefault="00F41B38" w:rsidP="00F41B38">
      <w:pPr>
        <w:suppressAutoHyphens/>
        <w:spacing w:before="100" w:beforeAutospacing="1"/>
        <w:jc w:val="center"/>
        <w:rPr>
          <w:rFonts w:cs="Arial"/>
          <w:b/>
          <w:sz w:val="24"/>
          <w:szCs w:val="24"/>
          <w:u w:val="single"/>
        </w:rPr>
      </w:pPr>
      <w:r w:rsidRPr="00A97D12">
        <w:rPr>
          <w:rFonts w:cs="Arial"/>
          <w:b/>
          <w:sz w:val="24"/>
          <w:szCs w:val="24"/>
          <w:u w:val="single"/>
        </w:rPr>
        <w:t>AVISO DE LICITAÇÃO</w:t>
      </w:r>
    </w:p>
    <w:p w14:paraId="2A33E585" w14:textId="098DB2F3" w:rsidR="00F41B38" w:rsidRPr="00A97D12" w:rsidRDefault="00F41B38" w:rsidP="00F41B38">
      <w:pPr>
        <w:suppressAutoHyphens/>
        <w:spacing w:before="100" w:beforeAutospacing="1"/>
        <w:jc w:val="center"/>
        <w:rPr>
          <w:rFonts w:cs="Arial"/>
          <w:sz w:val="24"/>
          <w:szCs w:val="24"/>
        </w:rPr>
      </w:pPr>
      <w:r w:rsidRPr="00A97D12">
        <w:rPr>
          <w:rFonts w:cs="Arial"/>
          <w:b/>
          <w:bCs/>
          <w:sz w:val="24"/>
          <w:szCs w:val="24"/>
        </w:rPr>
        <w:t>Processo nº</w:t>
      </w:r>
      <w:r w:rsidR="009D42F3" w:rsidRPr="00A97D12">
        <w:rPr>
          <w:rFonts w:cs="Arial"/>
          <w:b/>
          <w:bCs/>
          <w:sz w:val="24"/>
          <w:szCs w:val="24"/>
        </w:rPr>
        <w:t xml:space="preserve"> </w:t>
      </w:r>
      <w:r w:rsidR="00D82382">
        <w:rPr>
          <w:rFonts w:cs="Arial"/>
          <w:b/>
          <w:bCs/>
          <w:sz w:val="24"/>
          <w:szCs w:val="24"/>
        </w:rPr>
        <w:t>16</w:t>
      </w:r>
      <w:r w:rsidRPr="00A97D12">
        <w:rPr>
          <w:rFonts w:cs="Arial"/>
          <w:b/>
          <w:bCs/>
          <w:sz w:val="24"/>
          <w:szCs w:val="24"/>
        </w:rPr>
        <w:t>/2.02</w:t>
      </w:r>
      <w:r w:rsidR="00005A61">
        <w:rPr>
          <w:rFonts w:cs="Arial"/>
          <w:b/>
          <w:bCs/>
          <w:sz w:val="24"/>
          <w:szCs w:val="24"/>
        </w:rPr>
        <w:t>3</w:t>
      </w:r>
      <w:r w:rsidRPr="00A97D12">
        <w:rPr>
          <w:rFonts w:cs="Arial"/>
          <w:b/>
          <w:bCs/>
          <w:sz w:val="24"/>
          <w:szCs w:val="24"/>
        </w:rPr>
        <w:t xml:space="preserve"> – Pregão Presencial nº </w:t>
      </w:r>
      <w:r w:rsidR="00D82382">
        <w:rPr>
          <w:rFonts w:cs="Arial"/>
          <w:b/>
          <w:bCs/>
          <w:sz w:val="24"/>
          <w:szCs w:val="24"/>
        </w:rPr>
        <w:t>06</w:t>
      </w:r>
      <w:r w:rsidRPr="00A97D12">
        <w:rPr>
          <w:rFonts w:cs="Arial"/>
          <w:b/>
          <w:bCs/>
          <w:sz w:val="24"/>
          <w:szCs w:val="24"/>
        </w:rPr>
        <w:t>/2.02</w:t>
      </w:r>
      <w:r w:rsidR="00005A61">
        <w:rPr>
          <w:rFonts w:cs="Arial"/>
          <w:b/>
          <w:bCs/>
          <w:sz w:val="24"/>
          <w:szCs w:val="24"/>
        </w:rPr>
        <w:t>3</w:t>
      </w:r>
    </w:p>
    <w:p w14:paraId="23F8EE71" w14:textId="17607C0A" w:rsidR="00F41B38" w:rsidRPr="00A97D12" w:rsidRDefault="00F41B38" w:rsidP="000669FD">
      <w:pPr>
        <w:jc w:val="both"/>
        <w:rPr>
          <w:rFonts w:cs="Arial"/>
          <w:bCs/>
          <w:sz w:val="24"/>
          <w:szCs w:val="24"/>
        </w:rPr>
      </w:pPr>
      <w:r w:rsidRPr="00A97D12">
        <w:rPr>
          <w:rFonts w:cs="Arial"/>
          <w:sz w:val="24"/>
          <w:szCs w:val="24"/>
        </w:rPr>
        <w:t xml:space="preserve">A Prefeitura municipal de Arroio do Tigre/RS, comunica que no dia </w:t>
      </w:r>
      <w:r w:rsidR="00D82382">
        <w:rPr>
          <w:rFonts w:cs="Arial"/>
          <w:b/>
          <w:sz w:val="24"/>
          <w:szCs w:val="24"/>
        </w:rPr>
        <w:t>17</w:t>
      </w:r>
      <w:r w:rsidR="00005A61">
        <w:rPr>
          <w:rFonts w:cs="Arial"/>
          <w:b/>
          <w:sz w:val="24"/>
          <w:szCs w:val="24"/>
        </w:rPr>
        <w:t>/</w:t>
      </w:r>
      <w:r w:rsidR="00D82382">
        <w:rPr>
          <w:rFonts w:cs="Arial"/>
          <w:b/>
          <w:sz w:val="24"/>
          <w:szCs w:val="24"/>
        </w:rPr>
        <w:t>02</w:t>
      </w:r>
      <w:r w:rsidRPr="00A97D12">
        <w:rPr>
          <w:rFonts w:cs="Arial"/>
          <w:b/>
          <w:sz w:val="24"/>
          <w:szCs w:val="24"/>
        </w:rPr>
        <w:t>/2.02</w:t>
      </w:r>
      <w:r w:rsidR="00005A61">
        <w:rPr>
          <w:rFonts w:cs="Arial"/>
          <w:b/>
          <w:sz w:val="24"/>
          <w:szCs w:val="24"/>
        </w:rPr>
        <w:t>3</w:t>
      </w:r>
      <w:r w:rsidRPr="00A97D12">
        <w:rPr>
          <w:rFonts w:cs="Arial"/>
          <w:b/>
          <w:sz w:val="24"/>
          <w:szCs w:val="24"/>
        </w:rPr>
        <w:t>, ás 13:30</w:t>
      </w:r>
      <w:r w:rsidRPr="00A97D12">
        <w:rPr>
          <w:rFonts w:cs="Arial"/>
          <w:sz w:val="24"/>
          <w:szCs w:val="24"/>
        </w:rPr>
        <w:t xml:space="preserve"> horas no Centro Administrativo, estará recebendo propostas para </w:t>
      </w:r>
      <w:r w:rsidR="00403A4D" w:rsidRPr="00A97D12">
        <w:rPr>
          <w:rFonts w:cs="Arial"/>
          <w:sz w:val="24"/>
          <w:szCs w:val="24"/>
        </w:rPr>
        <w:t xml:space="preserve">Registro de Preço para futuras </w:t>
      </w:r>
      <w:r w:rsidR="0009078B" w:rsidRPr="00A97D12">
        <w:rPr>
          <w:rFonts w:cs="Arial"/>
          <w:sz w:val="24"/>
          <w:szCs w:val="24"/>
        </w:rPr>
        <w:t>A</w:t>
      </w:r>
      <w:r w:rsidR="00403A4D" w:rsidRPr="00A97D12">
        <w:rPr>
          <w:rFonts w:cs="Arial"/>
          <w:sz w:val="24"/>
          <w:szCs w:val="24"/>
        </w:rPr>
        <w:t xml:space="preserve">quisições </w:t>
      </w:r>
      <w:proofErr w:type="gramStart"/>
      <w:r w:rsidR="00403A4D" w:rsidRPr="00A97D12">
        <w:rPr>
          <w:rFonts w:cs="Arial"/>
          <w:sz w:val="24"/>
          <w:szCs w:val="24"/>
        </w:rPr>
        <w:t xml:space="preserve">de </w:t>
      </w:r>
      <w:r w:rsidR="00005A61">
        <w:rPr>
          <w:rFonts w:cs="Arial"/>
          <w:sz w:val="24"/>
          <w:szCs w:val="24"/>
        </w:rPr>
        <w:t xml:space="preserve"> Contêiner</w:t>
      </w:r>
      <w:proofErr w:type="gramEnd"/>
      <w:r w:rsidR="00005A61">
        <w:rPr>
          <w:rFonts w:cs="Arial"/>
          <w:sz w:val="24"/>
          <w:szCs w:val="24"/>
        </w:rPr>
        <w:t xml:space="preserve"> ( lixeiras) de 1.000 litros.</w:t>
      </w:r>
      <w:r w:rsidRPr="00A97D12">
        <w:rPr>
          <w:rFonts w:cs="Arial"/>
          <w:sz w:val="24"/>
          <w:szCs w:val="24"/>
        </w:rPr>
        <w:t xml:space="preserve"> Maiores informações no site: </w:t>
      </w:r>
      <w:hyperlink r:id="rId8" w:history="1">
        <w:r w:rsidRPr="00A97D12">
          <w:rPr>
            <w:rFonts w:eastAsiaTheme="minorHAnsi" w:cs="Arial"/>
            <w:color w:val="0000FF"/>
            <w:sz w:val="24"/>
            <w:szCs w:val="24"/>
            <w:u w:val="single"/>
            <w:lang w:eastAsia="en-US"/>
          </w:rPr>
          <w:t>www.arroiodotigre.rs.gov.br</w:t>
        </w:r>
      </w:hyperlink>
      <w:r w:rsidRPr="00A97D12">
        <w:rPr>
          <w:rFonts w:cs="Arial"/>
          <w:sz w:val="24"/>
          <w:szCs w:val="24"/>
        </w:rPr>
        <w:t xml:space="preserve"> ou pelo fone - 51 3747 1122. </w:t>
      </w:r>
      <w:r w:rsidRPr="00A97D12">
        <w:rPr>
          <w:rFonts w:cs="Arial"/>
          <w:bCs/>
          <w:sz w:val="24"/>
          <w:szCs w:val="24"/>
        </w:rPr>
        <w:t xml:space="preserve">Marciano </w:t>
      </w:r>
      <w:proofErr w:type="spellStart"/>
      <w:r w:rsidRPr="00A97D12">
        <w:rPr>
          <w:rFonts w:cs="Arial"/>
          <w:bCs/>
          <w:sz w:val="24"/>
          <w:szCs w:val="24"/>
        </w:rPr>
        <w:t>Ravanello</w:t>
      </w:r>
      <w:proofErr w:type="spellEnd"/>
      <w:r w:rsidRPr="00A97D12">
        <w:rPr>
          <w:rFonts w:cs="Arial"/>
          <w:bCs/>
          <w:sz w:val="24"/>
          <w:szCs w:val="24"/>
        </w:rPr>
        <w:t xml:space="preserve"> – Prefeito Municipal.</w:t>
      </w:r>
    </w:p>
    <w:p w14:paraId="04309E1B" w14:textId="77777777" w:rsidR="00F41B38" w:rsidRPr="00A97D12" w:rsidRDefault="00F41B38" w:rsidP="000669FD">
      <w:pPr>
        <w:pStyle w:val="WW-Textosimples"/>
        <w:rPr>
          <w:rFonts w:ascii="Arial" w:hAnsi="Arial" w:cs="Arial"/>
          <w:b/>
          <w:sz w:val="24"/>
          <w:szCs w:val="24"/>
        </w:rPr>
      </w:pPr>
    </w:p>
    <w:p w14:paraId="50631228" w14:textId="1DB87906" w:rsidR="00705000" w:rsidRPr="00A97D12" w:rsidRDefault="00705000" w:rsidP="000669FD">
      <w:pPr>
        <w:pStyle w:val="WW-Textosimples"/>
        <w:rPr>
          <w:rFonts w:ascii="Arial" w:hAnsi="Arial" w:cs="Arial"/>
          <w:b/>
          <w:sz w:val="24"/>
          <w:szCs w:val="24"/>
        </w:rPr>
      </w:pPr>
      <w:r w:rsidRPr="00A97D12">
        <w:rPr>
          <w:rFonts w:ascii="Arial" w:hAnsi="Arial" w:cs="Arial"/>
          <w:b/>
          <w:sz w:val="24"/>
          <w:szCs w:val="24"/>
        </w:rPr>
        <w:t xml:space="preserve">PROCESSO Nº </w:t>
      </w:r>
      <w:r w:rsidR="00D82382">
        <w:rPr>
          <w:rFonts w:ascii="Arial" w:hAnsi="Arial" w:cs="Arial"/>
          <w:b/>
          <w:sz w:val="24"/>
          <w:szCs w:val="24"/>
        </w:rPr>
        <w:t>16</w:t>
      </w:r>
      <w:r w:rsidRPr="00A97D12">
        <w:rPr>
          <w:rFonts w:ascii="Arial" w:hAnsi="Arial" w:cs="Arial"/>
          <w:b/>
          <w:sz w:val="24"/>
          <w:szCs w:val="24"/>
        </w:rPr>
        <w:t>/2</w:t>
      </w:r>
      <w:r w:rsidR="008322D0" w:rsidRPr="00A97D12">
        <w:rPr>
          <w:rFonts w:ascii="Arial" w:hAnsi="Arial" w:cs="Arial"/>
          <w:b/>
          <w:sz w:val="24"/>
          <w:szCs w:val="24"/>
        </w:rPr>
        <w:t>.</w:t>
      </w:r>
      <w:r w:rsidRPr="00A97D12">
        <w:rPr>
          <w:rFonts w:ascii="Arial" w:hAnsi="Arial" w:cs="Arial"/>
          <w:b/>
          <w:sz w:val="24"/>
          <w:szCs w:val="24"/>
        </w:rPr>
        <w:t>0</w:t>
      </w:r>
      <w:r w:rsidR="008322D0" w:rsidRPr="00A97D12">
        <w:rPr>
          <w:rFonts w:ascii="Arial" w:hAnsi="Arial" w:cs="Arial"/>
          <w:b/>
          <w:sz w:val="24"/>
          <w:szCs w:val="24"/>
        </w:rPr>
        <w:t>2</w:t>
      </w:r>
      <w:r w:rsidR="00005A61">
        <w:rPr>
          <w:rFonts w:ascii="Arial" w:hAnsi="Arial" w:cs="Arial"/>
          <w:b/>
          <w:sz w:val="24"/>
          <w:szCs w:val="24"/>
        </w:rPr>
        <w:t>3</w:t>
      </w:r>
    </w:p>
    <w:p w14:paraId="03BC73C2" w14:textId="4573520D" w:rsidR="00705000" w:rsidRPr="00A97D12" w:rsidRDefault="00705000" w:rsidP="000669FD">
      <w:pPr>
        <w:pStyle w:val="WW-Textosimples"/>
        <w:rPr>
          <w:rFonts w:ascii="Arial" w:hAnsi="Arial" w:cs="Arial"/>
          <w:b/>
          <w:sz w:val="24"/>
          <w:szCs w:val="24"/>
        </w:rPr>
      </w:pPr>
      <w:r w:rsidRPr="00A97D12">
        <w:rPr>
          <w:rFonts w:ascii="Arial" w:hAnsi="Arial" w:cs="Arial"/>
          <w:b/>
          <w:sz w:val="24"/>
          <w:szCs w:val="24"/>
        </w:rPr>
        <w:t xml:space="preserve">EDITAL DE PREGÃO PRESENCIAL Nº </w:t>
      </w:r>
      <w:r w:rsidR="00D82382">
        <w:rPr>
          <w:rFonts w:ascii="Arial" w:hAnsi="Arial" w:cs="Arial"/>
          <w:b/>
          <w:sz w:val="24"/>
          <w:szCs w:val="24"/>
        </w:rPr>
        <w:t>06</w:t>
      </w:r>
      <w:r w:rsidRPr="00A97D12">
        <w:rPr>
          <w:rFonts w:ascii="Arial" w:hAnsi="Arial" w:cs="Arial"/>
          <w:b/>
          <w:sz w:val="24"/>
          <w:szCs w:val="24"/>
        </w:rPr>
        <w:t>/</w:t>
      </w:r>
      <w:r w:rsidR="00D82382">
        <w:rPr>
          <w:rFonts w:ascii="Arial" w:hAnsi="Arial" w:cs="Arial"/>
          <w:b/>
          <w:sz w:val="24"/>
          <w:szCs w:val="24"/>
        </w:rPr>
        <w:t>20</w:t>
      </w:r>
      <w:r w:rsidRPr="00A97D12">
        <w:rPr>
          <w:rFonts w:ascii="Arial" w:hAnsi="Arial" w:cs="Arial"/>
          <w:b/>
          <w:sz w:val="24"/>
          <w:szCs w:val="24"/>
        </w:rPr>
        <w:t>2</w:t>
      </w:r>
      <w:r w:rsidR="00005A61">
        <w:rPr>
          <w:rFonts w:ascii="Arial" w:hAnsi="Arial" w:cs="Arial"/>
          <w:b/>
          <w:sz w:val="24"/>
          <w:szCs w:val="24"/>
        </w:rPr>
        <w:t>3</w:t>
      </w:r>
    </w:p>
    <w:p w14:paraId="6FB18A2D" w14:textId="77777777" w:rsidR="00705000" w:rsidRPr="00A97D12" w:rsidRDefault="00705000" w:rsidP="000669FD">
      <w:pPr>
        <w:pStyle w:val="WW-Textosimples"/>
        <w:rPr>
          <w:rFonts w:ascii="Arial" w:hAnsi="Arial" w:cs="Arial"/>
          <w:b/>
          <w:sz w:val="24"/>
          <w:szCs w:val="24"/>
        </w:rPr>
      </w:pPr>
      <w:r w:rsidRPr="00A97D12">
        <w:rPr>
          <w:rFonts w:ascii="Arial" w:hAnsi="Arial" w:cs="Arial"/>
          <w:b/>
          <w:sz w:val="24"/>
          <w:szCs w:val="24"/>
        </w:rPr>
        <w:t xml:space="preserve">Registro de Preço </w:t>
      </w:r>
    </w:p>
    <w:p w14:paraId="090EE31A" w14:textId="77777777" w:rsidR="00705000" w:rsidRPr="00A97D12" w:rsidRDefault="00705000" w:rsidP="000669FD">
      <w:pPr>
        <w:pStyle w:val="WW-Textosimples"/>
        <w:rPr>
          <w:rFonts w:ascii="Arial" w:hAnsi="Arial" w:cs="Arial"/>
          <w:b/>
          <w:sz w:val="24"/>
          <w:szCs w:val="24"/>
        </w:rPr>
      </w:pPr>
      <w:r w:rsidRPr="00A97D12">
        <w:rPr>
          <w:rFonts w:ascii="Arial" w:hAnsi="Arial" w:cs="Arial"/>
          <w:b/>
          <w:sz w:val="24"/>
          <w:szCs w:val="24"/>
        </w:rPr>
        <w:t xml:space="preserve">Município de Arroio do Tigre/RS </w:t>
      </w:r>
    </w:p>
    <w:p w14:paraId="1B2B0E93" w14:textId="6A3E72B4" w:rsidR="00350359" w:rsidRPr="00A97D12" w:rsidRDefault="00705000" w:rsidP="000669FD">
      <w:pPr>
        <w:pStyle w:val="WW-Textosimples"/>
        <w:rPr>
          <w:rFonts w:ascii="Arial" w:hAnsi="Arial" w:cs="Arial"/>
          <w:b/>
          <w:sz w:val="24"/>
          <w:szCs w:val="24"/>
        </w:rPr>
      </w:pPr>
      <w:r w:rsidRPr="00A97D12">
        <w:rPr>
          <w:rFonts w:ascii="Arial" w:hAnsi="Arial" w:cs="Arial"/>
          <w:b/>
          <w:sz w:val="24"/>
          <w:szCs w:val="24"/>
        </w:rPr>
        <w:t>Tipo de julgamento: Menor Preço Por Item.</w:t>
      </w:r>
    </w:p>
    <w:p w14:paraId="78C363D1" w14:textId="77777777" w:rsidR="00E3161C" w:rsidRPr="00A97D12" w:rsidRDefault="00E3161C" w:rsidP="000669FD">
      <w:pPr>
        <w:pStyle w:val="WW-Textosimples"/>
        <w:rPr>
          <w:rFonts w:ascii="Arial" w:hAnsi="Arial" w:cs="Arial"/>
          <w:sz w:val="24"/>
          <w:szCs w:val="24"/>
        </w:rPr>
      </w:pPr>
    </w:p>
    <w:p w14:paraId="5DDAE4BC" w14:textId="5802FE70" w:rsidR="00350359" w:rsidRPr="00A97D12" w:rsidRDefault="00350359" w:rsidP="00C165E8">
      <w:pPr>
        <w:pStyle w:val="WW-Textosimples"/>
        <w:jc w:val="both"/>
        <w:rPr>
          <w:rFonts w:ascii="Arial" w:hAnsi="Arial" w:cs="Arial"/>
          <w:sz w:val="24"/>
          <w:szCs w:val="24"/>
        </w:rPr>
      </w:pPr>
      <w:r w:rsidRPr="00A97D12">
        <w:rPr>
          <w:rFonts w:ascii="Arial" w:hAnsi="Arial" w:cs="Arial"/>
          <w:sz w:val="24"/>
          <w:szCs w:val="24"/>
        </w:rPr>
        <w:t xml:space="preserve">        </w:t>
      </w:r>
    </w:p>
    <w:p w14:paraId="05E7E0F6" w14:textId="77777777" w:rsidR="00F41B38" w:rsidRPr="00A97D12" w:rsidRDefault="00F41B38" w:rsidP="00C165E8">
      <w:pPr>
        <w:pStyle w:val="WW-Textosimples"/>
        <w:jc w:val="both"/>
        <w:rPr>
          <w:rFonts w:ascii="Arial" w:hAnsi="Arial" w:cs="Arial"/>
          <w:sz w:val="24"/>
          <w:szCs w:val="24"/>
        </w:rPr>
      </w:pPr>
    </w:p>
    <w:p w14:paraId="790034F6" w14:textId="1153FDE4" w:rsidR="00E3161C" w:rsidRPr="00A97D12" w:rsidRDefault="00705000" w:rsidP="00C165E8">
      <w:pPr>
        <w:pStyle w:val="Textoembloco"/>
        <w:ind w:left="3969" w:firstLine="0"/>
        <w:rPr>
          <w:rFonts w:cs="Arial"/>
          <w:b/>
          <w:i w:val="0"/>
          <w:sz w:val="24"/>
          <w:szCs w:val="24"/>
        </w:rPr>
      </w:pPr>
      <w:r w:rsidRPr="00A97D12">
        <w:rPr>
          <w:rFonts w:cs="Arial"/>
          <w:i w:val="0"/>
          <w:sz w:val="24"/>
          <w:szCs w:val="24"/>
        </w:rPr>
        <w:t xml:space="preserve">Edital de Pregão para a </w:t>
      </w:r>
      <w:r w:rsidR="00403A4D" w:rsidRPr="00A97D12">
        <w:rPr>
          <w:rFonts w:cs="Arial"/>
          <w:i w:val="0"/>
          <w:sz w:val="24"/>
          <w:szCs w:val="24"/>
        </w:rPr>
        <w:t xml:space="preserve">Registro se Preço para futuras aquisições de </w:t>
      </w:r>
      <w:r w:rsidR="0009078B" w:rsidRPr="00A97D12">
        <w:rPr>
          <w:rFonts w:cs="Arial"/>
          <w:sz w:val="24"/>
          <w:szCs w:val="24"/>
        </w:rPr>
        <w:t xml:space="preserve">Aquisições de </w:t>
      </w:r>
      <w:r w:rsidR="00005A61">
        <w:rPr>
          <w:rFonts w:cs="Arial"/>
          <w:sz w:val="24"/>
          <w:szCs w:val="24"/>
        </w:rPr>
        <w:t>Contêiner (lixeiras) de 1.000 litros.</w:t>
      </w:r>
    </w:p>
    <w:p w14:paraId="561695BC" w14:textId="77777777" w:rsidR="00E3161C" w:rsidRPr="00A97D12" w:rsidRDefault="00E3161C" w:rsidP="000669FD">
      <w:pPr>
        <w:pStyle w:val="Textoembloco"/>
        <w:ind w:left="3969" w:firstLine="0"/>
        <w:rPr>
          <w:rFonts w:cs="Arial"/>
          <w:b/>
          <w:i w:val="0"/>
          <w:sz w:val="24"/>
          <w:szCs w:val="24"/>
        </w:rPr>
      </w:pPr>
    </w:p>
    <w:p w14:paraId="769B478F" w14:textId="77777777" w:rsidR="00221A18" w:rsidRPr="00A97D12" w:rsidRDefault="00221A18" w:rsidP="000669FD">
      <w:pPr>
        <w:pStyle w:val="WW-Textosimples"/>
        <w:jc w:val="both"/>
        <w:rPr>
          <w:rFonts w:ascii="Arial" w:hAnsi="Arial" w:cs="Arial"/>
          <w:b/>
          <w:bCs/>
          <w:sz w:val="24"/>
          <w:szCs w:val="24"/>
        </w:rPr>
      </w:pPr>
    </w:p>
    <w:p w14:paraId="3E151DBA" w14:textId="0E650F49" w:rsidR="00350359" w:rsidRPr="00A97D12" w:rsidRDefault="00350359" w:rsidP="000669FD">
      <w:pPr>
        <w:pStyle w:val="WW-Textosimples"/>
        <w:ind w:firstLine="1134"/>
        <w:jc w:val="both"/>
        <w:rPr>
          <w:rFonts w:ascii="Arial" w:hAnsi="Arial" w:cs="Arial"/>
          <w:color w:val="000000"/>
          <w:sz w:val="24"/>
          <w:szCs w:val="24"/>
        </w:rPr>
      </w:pPr>
      <w:r w:rsidRPr="00A97D12">
        <w:rPr>
          <w:rFonts w:ascii="Arial" w:hAnsi="Arial" w:cs="Arial"/>
          <w:b/>
          <w:sz w:val="24"/>
          <w:szCs w:val="24"/>
        </w:rPr>
        <w:t>O PREFEITO MUNICIPAL DE ARROIO DO TIGRE/RS</w:t>
      </w:r>
      <w:r w:rsidRPr="00A97D12">
        <w:rPr>
          <w:rFonts w:ascii="Arial" w:hAnsi="Arial" w:cs="Arial"/>
          <w:sz w:val="24"/>
          <w:szCs w:val="24"/>
        </w:rPr>
        <w:t xml:space="preserve">, no uso de suas atribuições, torna público, para conhecimento dos interessados, que às </w:t>
      </w:r>
      <w:r w:rsidR="00084C77" w:rsidRPr="00A97D12">
        <w:rPr>
          <w:rFonts w:ascii="Arial" w:hAnsi="Arial" w:cs="Arial"/>
          <w:b/>
          <w:sz w:val="24"/>
          <w:szCs w:val="24"/>
        </w:rPr>
        <w:t>13</w:t>
      </w:r>
      <w:r w:rsidR="00E91CD5" w:rsidRPr="00A97D12">
        <w:rPr>
          <w:rFonts w:ascii="Arial" w:hAnsi="Arial" w:cs="Arial"/>
          <w:b/>
          <w:sz w:val="24"/>
          <w:szCs w:val="24"/>
        </w:rPr>
        <w:t>:30</w:t>
      </w:r>
      <w:r w:rsidRPr="00A97D12">
        <w:rPr>
          <w:rFonts w:ascii="Arial" w:hAnsi="Arial" w:cs="Arial"/>
          <w:b/>
          <w:sz w:val="24"/>
          <w:szCs w:val="24"/>
        </w:rPr>
        <w:t xml:space="preserve"> horas,</w:t>
      </w:r>
      <w:r w:rsidRPr="00A97D12">
        <w:rPr>
          <w:rFonts w:ascii="Arial" w:hAnsi="Arial" w:cs="Arial"/>
          <w:sz w:val="24"/>
          <w:szCs w:val="24"/>
        </w:rPr>
        <w:t xml:space="preserve"> do dia </w:t>
      </w:r>
      <w:r w:rsidR="00D82382">
        <w:rPr>
          <w:rFonts w:ascii="Arial" w:hAnsi="Arial" w:cs="Arial"/>
          <w:b/>
          <w:sz w:val="24"/>
          <w:szCs w:val="24"/>
        </w:rPr>
        <w:t>17</w:t>
      </w:r>
      <w:r w:rsidR="00CE2E08" w:rsidRPr="00A97D12">
        <w:rPr>
          <w:rFonts w:ascii="Arial" w:hAnsi="Arial" w:cs="Arial"/>
          <w:b/>
          <w:sz w:val="24"/>
          <w:szCs w:val="24"/>
        </w:rPr>
        <w:t xml:space="preserve"> </w:t>
      </w:r>
      <w:r w:rsidRPr="00A97D12">
        <w:rPr>
          <w:rFonts w:ascii="Arial" w:hAnsi="Arial" w:cs="Arial"/>
          <w:b/>
          <w:sz w:val="24"/>
          <w:szCs w:val="24"/>
        </w:rPr>
        <w:t xml:space="preserve">do mês de </w:t>
      </w:r>
      <w:r w:rsidR="00D82382">
        <w:rPr>
          <w:rFonts w:ascii="Arial" w:hAnsi="Arial" w:cs="Arial"/>
          <w:b/>
          <w:sz w:val="24"/>
          <w:szCs w:val="24"/>
        </w:rPr>
        <w:t>fevereiro</w:t>
      </w:r>
      <w:r w:rsidRPr="00A97D12">
        <w:rPr>
          <w:rFonts w:ascii="Arial" w:hAnsi="Arial" w:cs="Arial"/>
          <w:b/>
          <w:sz w:val="24"/>
          <w:szCs w:val="24"/>
        </w:rPr>
        <w:t xml:space="preserve"> do ano de 2</w:t>
      </w:r>
      <w:r w:rsidR="00747421" w:rsidRPr="00A97D12">
        <w:rPr>
          <w:rFonts w:ascii="Arial" w:hAnsi="Arial" w:cs="Arial"/>
          <w:b/>
          <w:sz w:val="24"/>
          <w:szCs w:val="24"/>
        </w:rPr>
        <w:t>.</w:t>
      </w:r>
      <w:r w:rsidRPr="00A97D12">
        <w:rPr>
          <w:rFonts w:ascii="Arial" w:hAnsi="Arial" w:cs="Arial"/>
          <w:b/>
          <w:sz w:val="24"/>
          <w:szCs w:val="24"/>
        </w:rPr>
        <w:t>0</w:t>
      </w:r>
      <w:r w:rsidR="00747421" w:rsidRPr="00A97D12">
        <w:rPr>
          <w:rFonts w:ascii="Arial" w:hAnsi="Arial" w:cs="Arial"/>
          <w:b/>
          <w:sz w:val="24"/>
          <w:szCs w:val="24"/>
        </w:rPr>
        <w:t>2</w:t>
      </w:r>
      <w:r w:rsidR="00005A61">
        <w:rPr>
          <w:rFonts w:ascii="Arial" w:hAnsi="Arial" w:cs="Arial"/>
          <w:b/>
          <w:sz w:val="24"/>
          <w:szCs w:val="24"/>
        </w:rPr>
        <w:t>3</w:t>
      </w:r>
      <w:r w:rsidRPr="00A97D12">
        <w:rPr>
          <w:rFonts w:ascii="Arial" w:hAnsi="Arial" w:cs="Arial"/>
          <w:b/>
          <w:sz w:val="24"/>
          <w:szCs w:val="24"/>
        </w:rPr>
        <w:t>,</w:t>
      </w:r>
      <w:r w:rsidRPr="00A97D12">
        <w:rPr>
          <w:rFonts w:ascii="Arial" w:hAnsi="Arial" w:cs="Arial"/>
          <w:sz w:val="24"/>
          <w:szCs w:val="24"/>
        </w:rPr>
        <w:t xml:space="preserve"> na sala de Licitações da Prefeitura Municipal, o</w:t>
      </w:r>
      <w:r w:rsidRPr="00A97D12">
        <w:rPr>
          <w:rFonts w:ascii="Arial" w:hAnsi="Arial" w:cs="Arial"/>
          <w:color w:val="000000"/>
          <w:sz w:val="24"/>
          <w:szCs w:val="24"/>
        </w:rPr>
        <w:t xml:space="preserve"> processo será regido pelas</w:t>
      </w:r>
      <w:r w:rsidRPr="00A97D12">
        <w:rPr>
          <w:rFonts w:ascii="Arial" w:hAnsi="Arial" w:cs="Arial"/>
          <w:b/>
          <w:color w:val="000000"/>
          <w:sz w:val="24"/>
          <w:szCs w:val="24"/>
        </w:rPr>
        <w:t xml:space="preserve"> </w:t>
      </w:r>
      <w:r w:rsidRPr="00A97D12">
        <w:rPr>
          <w:rFonts w:ascii="Arial" w:hAnsi="Arial" w:cs="Arial"/>
          <w:color w:val="000000"/>
          <w:sz w:val="24"/>
          <w:szCs w:val="24"/>
        </w:rPr>
        <w:t xml:space="preserve">disposições legais e condições estabelecidas no presente Edital, pela Lei Federal n.º 10.520 de 17/07/2002 (que institui a modalidade de licitação denominada Pregão), Decreto Municipal n.º 2.279, de 06/07/10 (que regulamenta o Sistema de Registro de Preços na Administração Pública do Município de Arroio do Tigre/RS e dá outras providencias), pela aplicação subsidiária da Lei Federal n.º 8.666/93 e suas alterações posteriores, e no que couberem, as disposições da </w:t>
      </w:r>
      <w:r w:rsidR="00221A18" w:rsidRPr="00A97D12">
        <w:rPr>
          <w:rFonts w:ascii="Arial" w:hAnsi="Arial" w:cs="Arial"/>
          <w:color w:val="000000"/>
          <w:sz w:val="24"/>
          <w:szCs w:val="24"/>
        </w:rPr>
        <w:t>Lei Complementar n.º 123/06</w:t>
      </w:r>
      <w:r w:rsidR="00A14412">
        <w:rPr>
          <w:rFonts w:ascii="Arial" w:hAnsi="Arial" w:cs="Arial"/>
          <w:color w:val="000000"/>
          <w:sz w:val="24"/>
          <w:szCs w:val="24"/>
        </w:rPr>
        <w:t xml:space="preserve"> e decreto 7892.</w:t>
      </w:r>
    </w:p>
    <w:p w14:paraId="4B224E3F" w14:textId="7C21C12A" w:rsidR="00856A3B" w:rsidRPr="00A97D12" w:rsidRDefault="00350359" w:rsidP="000669FD">
      <w:pPr>
        <w:pStyle w:val="WW-Textosimples"/>
        <w:jc w:val="both"/>
        <w:rPr>
          <w:rFonts w:ascii="Arial" w:hAnsi="Arial" w:cs="Arial"/>
          <w:b/>
          <w:spacing w:val="14"/>
          <w:sz w:val="24"/>
          <w:szCs w:val="24"/>
        </w:rPr>
      </w:pPr>
      <w:r w:rsidRPr="00A97D12">
        <w:rPr>
          <w:rFonts w:ascii="Arial" w:hAnsi="Arial" w:cs="Arial"/>
          <w:sz w:val="24"/>
          <w:szCs w:val="24"/>
        </w:rPr>
        <w:t>Os trabalhos relativos a este procedimento licitatório serão conduzid</w:t>
      </w:r>
      <w:r w:rsidR="00221A18" w:rsidRPr="00A97D12">
        <w:rPr>
          <w:rFonts w:ascii="Arial" w:hAnsi="Arial" w:cs="Arial"/>
          <w:sz w:val="24"/>
          <w:szCs w:val="24"/>
        </w:rPr>
        <w:t>os por Pregoeiro e Equipe de Apoio do Município, designados</w:t>
      </w:r>
      <w:r w:rsidRPr="00A97D12">
        <w:rPr>
          <w:rFonts w:ascii="Arial" w:hAnsi="Arial" w:cs="Arial"/>
          <w:sz w:val="24"/>
          <w:szCs w:val="24"/>
        </w:rPr>
        <w:t xml:space="preserve"> de acordo com Portaria nº </w:t>
      </w:r>
      <w:r w:rsidR="0009078B" w:rsidRPr="00A97D12">
        <w:rPr>
          <w:rFonts w:ascii="Arial" w:hAnsi="Arial" w:cs="Arial"/>
          <w:sz w:val="24"/>
          <w:szCs w:val="24"/>
        </w:rPr>
        <w:t>097</w:t>
      </w:r>
      <w:r w:rsidRPr="00A97D12">
        <w:rPr>
          <w:rFonts w:ascii="Arial" w:hAnsi="Arial" w:cs="Arial"/>
          <w:sz w:val="24"/>
          <w:szCs w:val="24"/>
        </w:rPr>
        <w:t>/2</w:t>
      </w:r>
      <w:r w:rsidR="008322D0" w:rsidRPr="00A97D12">
        <w:rPr>
          <w:rFonts w:ascii="Arial" w:hAnsi="Arial" w:cs="Arial"/>
          <w:sz w:val="24"/>
          <w:szCs w:val="24"/>
        </w:rPr>
        <w:t>.</w:t>
      </w:r>
      <w:r w:rsidRPr="00A97D12">
        <w:rPr>
          <w:rFonts w:ascii="Arial" w:hAnsi="Arial" w:cs="Arial"/>
          <w:sz w:val="24"/>
          <w:szCs w:val="24"/>
        </w:rPr>
        <w:t>0</w:t>
      </w:r>
      <w:r w:rsidR="008322D0" w:rsidRPr="00A97D12">
        <w:rPr>
          <w:rFonts w:ascii="Arial" w:hAnsi="Arial" w:cs="Arial"/>
          <w:sz w:val="24"/>
          <w:szCs w:val="24"/>
        </w:rPr>
        <w:t>2</w:t>
      </w:r>
      <w:r w:rsidR="0009078B" w:rsidRPr="00A97D12">
        <w:rPr>
          <w:rFonts w:ascii="Arial" w:hAnsi="Arial" w:cs="Arial"/>
          <w:sz w:val="24"/>
          <w:szCs w:val="24"/>
        </w:rPr>
        <w:t>2</w:t>
      </w:r>
      <w:r w:rsidRPr="00A97D12">
        <w:rPr>
          <w:rFonts w:ascii="Arial" w:hAnsi="Arial" w:cs="Arial"/>
          <w:sz w:val="24"/>
          <w:szCs w:val="24"/>
        </w:rPr>
        <w:t>.</w:t>
      </w:r>
      <w:r w:rsidR="000862FE" w:rsidRPr="00A97D12">
        <w:rPr>
          <w:rFonts w:ascii="Arial" w:hAnsi="Arial" w:cs="Arial"/>
          <w:b/>
          <w:spacing w:val="14"/>
          <w:sz w:val="24"/>
          <w:szCs w:val="24"/>
        </w:rPr>
        <w:t xml:space="preserve"> </w:t>
      </w:r>
    </w:p>
    <w:p w14:paraId="4D8702EA" w14:textId="77777777" w:rsidR="00F41B38" w:rsidRPr="00A97D12" w:rsidRDefault="00F41B38" w:rsidP="000669FD">
      <w:pPr>
        <w:pStyle w:val="WW-Textosimples"/>
        <w:jc w:val="both"/>
        <w:rPr>
          <w:rFonts w:ascii="Arial" w:hAnsi="Arial" w:cs="Arial"/>
          <w:b/>
          <w:spacing w:val="14"/>
          <w:sz w:val="24"/>
          <w:szCs w:val="24"/>
        </w:rPr>
      </w:pPr>
    </w:p>
    <w:p w14:paraId="7E20B361" w14:textId="77777777" w:rsidR="00C165E8" w:rsidRPr="00A97D12" w:rsidRDefault="00C165E8" w:rsidP="000669FD">
      <w:pPr>
        <w:pStyle w:val="WW-Textosimples"/>
        <w:jc w:val="both"/>
        <w:rPr>
          <w:rFonts w:ascii="Arial" w:hAnsi="Arial" w:cs="Arial"/>
          <w:b/>
          <w:spacing w:val="14"/>
          <w:sz w:val="24"/>
          <w:szCs w:val="24"/>
        </w:rPr>
      </w:pPr>
    </w:p>
    <w:p w14:paraId="478E910A" w14:textId="77777777" w:rsidR="00350359" w:rsidRPr="00A97D12" w:rsidRDefault="00350359" w:rsidP="000669FD">
      <w:pPr>
        <w:numPr>
          <w:ilvl w:val="0"/>
          <w:numId w:val="1"/>
        </w:numPr>
        <w:jc w:val="both"/>
        <w:rPr>
          <w:rFonts w:cs="Arial"/>
          <w:sz w:val="24"/>
          <w:szCs w:val="24"/>
        </w:rPr>
      </w:pPr>
      <w:r w:rsidRPr="00A97D12">
        <w:rPr>
          <w:rFonts w:cs="Arial"/>
          <w:b/>
          <w:sz w:val="24"/>
          <w:szCs w:val="24"/>
        </w:rPr>
        <w:t>DO OBJETO:</w:t>
      </w:r>
      <w:r w:rsidRPr="00A97D12">
        <w:rPr>
          <w:rFonts w:cs="Arial"/>
          <w:sz w:val="24"/>
          <w:szCs w:val="24"/>
        </w:rPr>
        <w:t xml:space="preserve"> </w:t>
      </w:r>
    </w:p>
    <w:p w14:paraId="435F0FC3" w14:textId="33A61776" w:rsidR="00350359" w:rsidRPr="00A97D12" w:rsidRDefault="00350359" w:rsidP="000669FD">
      <w:pPr>
        <w:pStyle w:val="Recuodecorpodetexto"/>
        <w:numPr>
          <w:ilvl w:val="1"/>
          <w:numId w:val="6"/>
        </w:numPr>
        <w:spacing w:before="0" w:line="240" w:lineRule="auto"/>
        <w:rPr>
          <w:rFonts w:cs="Arial"/>
          <w:sz w:val="24"/>
          <w:szCs w:val="24"/>
        </w:rPr>
      </w:pPr>
      <w:r w:rsidRPr="00A97D12">
        <w:rPr>
          <w:rFonts w:cs="Arial"/>
          <w:sz w:val="24"/>
          <w:szCs w:val="24"/>
        </w:rPr>
        <w:t xml:space="preserve">São solicitadas propostas de preços para </w:t>
      </w:r>
      <w:r w:rsidRPr="00A97D12">
        <w:rPr>
          <w:rFonts w:cs="Arial"/>
          <w:b/>
          <w:bCs/>
          <w:sz w:val="24"/>
          <w:szCs w:val="24"/>
        </w:rPr>
        <w:t>REGISTRO DE PREÇOS</w:t>
      </w:r>
      <w:r w:rsidRPr="00A97D12">
        <w:rPr>
          <w:rFonts w:cs="Arial"/>
          <w:sz w:val="24"/>
          <w:szCs w:val="24"/>
        </w:rPr>
        <w:t xml:space="preserve"> </w:t>
      </w:r>
      <w:r w:rsidR="0009078B" w:rsidRPr="00A97D12">
        <w:rPr>
          <w:rFonts w:cs="Arial"/>
          <w:sz w:val="24"/>
          <w:szCs w:val="24"/>
        </w:rPr>
        <w:t>para</w:t>
      </w:r>
      <w:r w:rsidR="0009078B" w:rsidRPr="00A97D12">
        <w:rPr>
          <w:rFonts w:cs="Arial"/>
          <w:sz w:val="24"/>
          <w:szCs w:val="24"/>
          <w:highlight w:val="yellow"/>
        </w:rPr>
        <w:t xml:space="preserve"> </w:t>
      </w:r>
      <w:r w:rsidR="0009078B" w:rsidRPr="00A97D12">
        <w:rPr>
          <w:rFonts w:cs="Arial"/>
          <w:sz w:val="24"/>
          <w:szCs w:val="24"/>
        </w:rPr>
        <w:t>futuras</w:t>
      </w:r>
      <w:r w:rsidR="00870150" w:rsidRPr="00A97D12">
        <w:rPr>
          <w:rFonts w:cs="Arial"/>
          <w:sz w:val="24"/>
          <w:szCs w:val="24"/>
        </w:rPr>
        <w:t xml:space="preserve"> </w:t>
      </w:r>
      <w:r w:rsidR="00E4555C" w:rsidRPr="00A97D12">
        <w:rPr>
          <w:rFonts w:cs="Arial"/>
          <w:sz w:val="24"/>
          <w:szCs w:val="24"/>
        </w:rPr>
        <w:t xml:space="preserve">aquisições </w:t>
      </w:r>
      <w:r w:rsidRPr="00A97D12">
        <w:rPr>
          <w:rFonts w:cs="Arial"/>
          <w:sz w:val="24"/>
          <w:szCs w:val="24"/>
        </w:rPr>
        <w:t xml:space="preserve">de </w:t>
      </w:r>
      <w:r w:rsidR="0009078B" w:rsidRPr="00A97D12">
        <w:rPr>
          <w:rFonts w:cs="Arial"/>
          <w:sz w:val="24"/>
          <w:szCs w:val="24"/>
        </w:rPr>
        <w:t xml:space="preserve">Aquisições </w:t>
      </w:r>
      <w:r w:rsidR="00E65B20" w:rsidRPr="00A97D12">
        <w:rPr>
          <w:rFonts w:cs="Arial"/>
          <w:sz w:val="24"/>
          <w:szCs w:val="24"/>
        </w:rPr>
        <w:t xml:space="preserve">de </w:t>
      </w:r>
      <w:r w:rsidR="00E65B20">
        <w:rPr>
          <w:rFonts w:cs="Arial"/>
          <w:sz w:val="24"/>
          <w:szCs w:val="24"/>
        </w:rPr>
        <w:t>Contêiner</w:t>
      </w:r>
      <w:r w:rsidR="00005A61">
        <w:rPr>
          <w:rFonts w:cs="Arial"/>
          <w:sz w:val="24"/>
          <w:szCs w:val="24"/>
        </w:rPr>
        <w:t xml:space="preserve"> </w:t>
      </w:r>
      <w:r w:rsidR="00E65B20">
        <w:rPr>
          <w:rFonts w:cs="Arial"/>
          <w:sz w:val="24"/>
          <w:szCs w:val="24"/>
        </w:rPr>
        <w:t>(lixeiras</w:t>
      </w:r>
      <w:r w:rsidR="00005A61">
        <w:rPr>
          <w:rFonts w:cs="Arial"/>
          <w:sz w:val="24"/>
          <w:szCs w:val="24"/>
        </w:rPr>
        <w:t>) de 1.000 litros</w:t>
      </w:r>
      <w:r w:rsidR="00B90404" w:rsidRPr="00A97D12">
        <w:rPr>
          <w:rFonts w:cs="Arial"/>
          <w:sz w:val="24"/>
          <w:szCs w:val="24"/>
        </w:rPr>
        <w:t>, conforme</w:t>
      </w:r>
      <w:r w:rsidRPr="00A97D12">
        <w:rPr>
          <w:rFonts w:cs="Arial"/>
          <w:sz w:val="24"/>
          <w:szCs w:val="24"/>
        </w:rPr>
        <w:t xml:space="preserve"> segue: </w:t>
      </w:r>
    </w:p>
    <w:tbl>
      <w:tblPr>
        <w:tblStyle w:val="Tabelacomgrade"/>
        <w:tblW w:w="9066" w:type="dxa"/>
        <w:tblInd w:w="-5" w:type="dxa"/>
        <w:tblLayout w:type="fixed"/>
        <w:tblLook w:val="04A0" w:firstRow="1" w:lastRow="0" w:firstColumn="1" w:lastColumn="0" w:noHBand="0" w:noVBand="1"/>
      </w:tblPr>
      <w:tblGrid>
        <w:gridCol w:w="595"/>
        <w:gridCol w:w="749"/>
        <w:gridCol w:w="6311"/>
        <w:gridCol w:w="1411"/>
      </w:tblGrid>
      <w:tr w:rsidR="006D2432" w:rsidRPr="00A97D12" w14:paraId="5C49ED29" w14:textId="77777777" w:rsidTr="006B3320">
        <w:tc>
          <w:tcPr>
            <w:tcW w:w="595" w:type="dxa"/>
            <w:tcBorders>
              <w:top w:val="single" w:sz="4" w:space="0" w:color="auto"/>
              <w:left w:val="single" w:sz="4" w:space="0" w:color="auto"/>
              <w:bottom w:val="single" w:sz="4" w:space="0" w:color="auto"/>
              <w:right w:val="single" w:sz="4" w:space="0" w:color="auto"/>
            </w:tcBorders>
          </w:tcPr>
          <w:p w14:paraId="7E9A4151" w14:textId="77777777" w:rsidR="006D2432" w:rsidRPr="00A97D12" w:rsidRDefault="006D2432" w:rsidP="00E82805">
            <w:pPr>
              <w:spacing w:after="120"/>
              <w:ind w:right="-108"/>
              <w:rPr>
                <w:rFonts w:cs="Arial"/>
                <w:b/>
                <w:sz w:val="24"/>
                <w:szCs w:val="24"/>
              </w:rPr>
            </w:pPr>
            <w:r w:rsidRPr="00A97D12">
              <w:rPr>
                <w:rFonts w:cs="Arial"/>
                <w:b/>
                <w:sz w:val="24"/>
                <w:szCs w:val="24"/>
              </w:rPr>
              <w:t>Item</w:t>
            </w:r>
          </w:p>
        </w:tc>
        <w:tc>
          <w:tcPr>
            <w:tcW w:w="749" w:type="dxa"/>
            <w:tcBorders>
              <w:top w:val="single" w:sz="4" w:space="0" w:color="auto"/>
              <w:left w:val="single" w:sz="4" w:space="0" w:color="auto"/>
              <w:bottom w:val="single" w:sz="4" w:space="0" w:color="auto"/>
              <w:right w:val="single" w:sz="4" w:space="0" w:color="auto"/>
            </w:tcBorders>
          </w:tcPr>
          <w:p w14:paraId="7EC8BD1A" w14:textId="77777777" w:rsidR="006D2432" w:rsidRPr="00A97D12" w:rsidRDefault="006D2432" w:rsidP="00E82805">
            <w:pPr>
              <w:spacing w:after="120"/>
              <w:ind w:right="-108"/>
              <w:rPr>
                <w:rFonts w:cs="Arial"/>
                <w:b/>
                <w:sz w:val="24"/>
                <w:szCs w:val="24"/>
              </w:rPr>
            </w:pPr>
            <w:r w:rsidRPr="00A97D12">
              <w:rPr>
                <w:rFonts w:cs="Arial"/>
                <w:b/>
                <w:sz w:val="24"/>
                <w:szCs w:val="24"/>
              </w:rPr>
              <w:t>Quant</w:t>
            </w:r>
          </w:p>
        </w:tc>
        <w:tc>
          <w:tcPr>
            <w:tcW w:w="6311" w:type="dxa"/>
            <w:tcBorders>
              <w:top w:val="single" w:sz="4" w:space="0" w:color="auto"/>
              <w:left w:val="single" w:sz="4" w:space="0" w:color="auto"/>
              <w:bottom w:val="single" w:sz="4" w:space="0" w:color="auto"/>
              <w:right w:val="single" w:sz="4" w:space="0" w:color="auto"/>
            </w:tcBorders>
          </w:tcPr>
          <w:p w14:paraId="760B983C" w14:textId="77777777" w:rsidR="006D2432" w:rsidRPr="00A97D12" w:rsidRDefault="006D2432" w:rsidP="00E82805">
            <w:pPr>
              <w:spacing w:after="120"/>
              <w:jc w:val="center"/>
              <w:rPr>
                <w:rFonts w:cs="Arial"/>
                <w:b/>
                <w:sz w:val="24"/>
                <w:szCs w:val="24"/>
              </w:rPr>
            </w:pPr>
            <w:r w:rsidRPr="00A97D12">
              <w:rPr>
                <w:rFonts w:cs="Arial"/>
                <w:b/>
                <w:sz w:val="24"/>
                <w:szCs w:val="24"/>
              </w:rPr>
              <w:t>Especificação/Descrição do objeto</w:t>
            </w:r>
          </w:p>
        </w:tc>
        <w:tc>
          <w:tcPr>
            <w:tcW w:w="1411" w:type="dxa"/>
            <w:tcBorders>
              <w:top w:val="single" w:sz="4" w:space="0" w:color="auto"/>
              <w:left w:val="single" w:sz="4" w:space="0" w:color="auto"/>
              <w:bottom w:val="single" w:sz="4" w:space="0" w:color="auto"/>
              <w:right w:val="single" w:sz="4" w:space="0" w:color="auto"/>
            </w:tcBorders>
          </w:tcPr>
          <w:p w14:paraId="35DC3780" w14:textId="3E9BC6D9" w:rsidR="006D2432" w:rsidRPr="00A97D12" w:rsidRDefault="006D2432" w:rsidP="00E3161C">
            <w:pPr>
              <w:spacing w:after="120"/>
              <w:jc w:val="right"/>
              <w:rPr>
                <w:rFonts w:cs="Arial"/>
                <w:b/>
                <w:sz w:val="24"/>
                <w:szCs w:val="24"/>
              </w:rPr>
            </w:pPr>
            <w:r w:rsidRPr="00A97D12">
              <w:rPr>
                <w:rFonts w:cs="Arial"/>
                <w:b/>
                <w:sz w:val="24"/>
                <w:szCs w:val="24"/>
              </w:rPr>
              <w:t xml:space="preserve">Valor de Referência </w:t>
            </w:r>
          </w:p>
        </w:tc>
      </w:tr>
      <w:tr w:rsidR="00B5431B" w:rsidRPr="00A97D12" w14:paraId="47431AD0" w14:textId="77777777" w:rsidTr="006B3320">
        <w:tc>
          <w:tcPr>
            <w:tcW w:w="595" w:type="dxa"/>
            <w:tcBorders>
              <w:top w:val="single" w:sz="4" w:space="0" w:color="auto"/>
              <w:left w:val="single" w:sz="4" w:space="0" w:color="auto"/>
              <w:bottom w:val="single" w:sz="4" w:space="0" w:color="auto"/>
              <w:right w:val="single" w:sz="4" w:space="0" w:color="auto"/>
            </w:tcBorders>
          </w:tcPr>
          <w:p w14:paraId="370DA17C" w14:textId="49E6195B" w:rsidR="00B5431B" w:rsidRPr="00A97D12" w:rsidRDefault="00005A61" w:rsidP="000669FD">
            <w:pPr>
              <w:jc w:val="center"/>
              <w:rPr>
                <w:rFonts w:cs="Arial"/>
                <w:sz w:val="24"/>
                <w:szCs w:val="24"/>
              </w:rPr>
            </w:pPr>
            <w:r>
              <w:rPr>
                <w:rFonts w:cs="Arial"/>
                <w:sz w:val="24"/>
                <w:szCs w:val="24"/>
              </w:rPr>
              <w:lastRenderedPageBreak/>
              <w:t>01</w:t>
            </w:r>
          </w:p>
        </w:tc>
        <w:tc>
          <w:tcPr>
            <w:tcW w:w="749" w:type="dxa"/>
            <w:tcBorders>
              <w:top w:val="single" w:sz="4" w:space="0" w:color="auto"/>
              <w:left w:val="single" w:sz="4" w:space="0" w:color="auto"/>
              <w:bottom w:val="single" w:sz="4" w:space="0" w:color="auto"/>
              <w:right w:val="single" w:sz="4" w:space="0" w:color="auto"/>
            </w:tcBorders>
          </w:tcPr>
          <w:p w14:paraId="20F8F627" w14:textId="1F73BB10" w:rsidR="00B5431B" w:rsidRPr="00A97D12" w:rsidRDefault="00005A61" w:rsidP="000669FD">
            <w:pPr>
              <w:jc w:val="center"/>
              <w:rPr>
                <w:rFonts w:cs="Arial"/>
                <w:sz w:val="24"/>
                <w:szCs w:val="24"/>
              </w:rPr>
            </w:pPr>
            <w:r>
              <w:rPr>
                <w:rFonts w:cs="Arial"/>
                <w:sz w:val="24"/>
                <w:szCs w:val="24"/>
              </w:rPr>
              <w:t xml:space="preserve">200 </w:t>
            </w:r>
            <w:proofErr w:type="spellStart"/>
            <w:r>
              <w:rPr>
                <w:rFonts w:cs="Arial"/>
                <w:sz w:val="24"/>
                <w:szCs w:val="24"/>
              </w:rPr>
              <w:t>un</w:t>
            </w:r>
            <w:proofErr w:type="spellEnd"/>
          </w:p>
        </w:tc>
        <w:tc>
          <w:tcPr>
            <w:tcW w:w="6311" w:type="dxa"/>
            <w:tcBorders>
              <w:top w:val="single" w:sz="4" w:space="0" w:color="auto"/>
              <w:left w:val="single" w:sz="4" w:space="0" w:color="auto"/>
              <w:bottom w:val="single" w:sz="4" w:space="0" w:color="auto"/>
              <w:right w:val="single" w:sz="4" w:space="0" w:color="auto"/>
            </w:tcBorders>
          </w:tcPr>
          <w:p w14:paraId="489A28DE" w14:textId="56062911" w:rsidR="00B5431B" w:rsidRDefault="00005A61" w:rsidP="00005A61">
            <w:pPr>
              <w:tabs>
                <w:tab w:val="left" w:pos="1110"/>
              </w:tabs>
              <w:jc w:val="both"/>
              <w:rPr>
                <w:rFonts w:cs="Arial"/>
                <w:sz w:val="24"/>
                <w:szCs w:val="24"/>
              </w:rPr>
            </w:pPr>
            <w:r>
              <w:rPr>
                <w:rFonts w:cs="Arial"/>
                <w:sz w:val="24"/>
                <w:szCs w:val="24"/>
              </w:rPr>
              <w:tab/>
              <w:t>Contentor plástico móvel d</w:t>
            </w:r>
            <w:r w:rsidR="007F3307">
              <w:rPr>
                <w:rFonts w:cs="Arial"/>
                <w:sz w:val="24"/>
                <w:szCs w:val="24"/>
              </w:rPr>
              <w:t>e</w:t>
            </w:r>
            <w:r>
              <w:rPr>
                <w:rFonts w:cs="Arial"/>
                <w:sz w:val="24"/>
                <w:szCs w:val="24"/>
              </w:rPr>
              <w:t xml:space="preserve"> cor </w:t>
            </w:r>
            <w:r w:rsidR="007F3307">
              <w:rPr>
                <w:rFonts w:cs="Arial"/>
                <w:sz w:val="24"/>
                <w:szCs w:val="24"/>
              </w:rPr>
              <w:t>a definir pela administração de Arroio do Tigre</w:t>
            </w:r>
            <w:r>
              <w:rPr>
                <w:rFonts w:cs="Arial"/>
                <w:sz w:val="24"/>
                <w:szCs w:val="24"/>
              </w:rPr>
              <w:t xml:space="preserve">, destinado ao acondicionamento e coleta de resíduos sólidos com capacidade para volumes entre 950 a 1.050 litros, padrão europeu, comprovando conformidade com a Norma ABNT 15911 através de certificado emitido por uma </w:t>
            </w:r>
            <w:r w:rsidR="006762FD">
              <w:rPr>
                <w:rFonts w:cs="Arial"/>
                <w:sz w:val="24"/>
                <w:szCs w:val="24"/>
              </w:rPr>
              <w:t>O</w:t>
            </w:r>
            <w:r>
              <w:rPr>
                <w:rFonts w:cs="Arial"/>
                <w:sz w:val="24"/>
                <w:szCs w:val="24"/>
              </w:rPr>
              <w:t xml:space="preserve">CP- Organismos de Certificado de Produto </w:t>
            </w:r>
            <w:r w:rsidR="00D8505E">
              <w:rPr>
                <w:rFonts w:cs="Arial"/>
                <w:sz w:val="24"/>
                <w:szCs w:val="24"/>
              </w:rPr>
              <w:t xml:space="preserve">e laudo da totalidade dos ensaios constante na ABNT. Deve ser fabricado com polietileno de alta </w:t>
            </w:r>
            <w:r w:rsidR="0034028B">
              <w:rPr>
                <w:rFonts w:cs="Arial"/>
                <w:sz w:val="24"/>
                <w:szCs w:val="24"/>
              </w:rPr>
              <w:t>densidade</w:t>
            </w:r>
            <w:r w:rsidR="00A3564C">
              <w:rPr>
                <w:rFonts w:cs="Arial"/>
                <w:sz w:val="24"/>
                <w:szCs w:val="24"/>
              </w:rPr>
              <w:t xml:space="preserve"> (PEAD</w:t>
            </w:r>
            <w:r w:rsidR="00D8505E">
              <w:rPr>
                <w:rFonts w:cs="Arial"/>
                <w:sz w:val="24"/>
                <w:szCs w:val="24"/>
              </w:rPr>
              <w:t>), por processo de injeção e resistente a ação de raios ultravioleta (proteção anti UV 8), com superfície lisa e isenta de fissuras, imperfeições, cantos vivos e pontiagudos. O corpo de</w:t>
            </w:r>
            <w:r w:rsidR="006762FD">
              <w:rPr>
                <w:rFonts w:cs="Arial"/>
                <w:sz w:val="24"/>
                <w:szCs w:val="24"/>
              </w:rPr>
              <w:t>ve</w:t>
            </w:r>
            <w:r w:rsidR="00D8505E">
              <w:rPr>
                <w:rFonts w:cs="Arial"/>
                <w:sz w:val="24"/>
                <w:szCs w:val="24"/>
              </w:rPr>
              <w:t xml:space="preserve"> ser marcado de forma permanente, legível e em local visível no mínimo as seguintes informações:</w:t>
            </w:r>
          </w:p>
          <w:p w14:paraId="690FA0A0" w14:textId="77777777" w:rsidR="00D8505E" w:rsidRDefault="00D8505E" w:rsidP="00005A61">
            <w:pPr>
              <w:tabs>
                <w:tab w:val="left" w:pos="1110"/>
              </w:tabs>
              <w:jc w:val="both"/>
              <w:rPr>
                <w:rFonts w:cs="Arial"/>
                <w:sz w:val="24"/>
                <w:szCs w:val="24"/>
              </w:rPr>
            </w:pPr>
            <w:r>
              <w:rPr>
                <w:rFonts w:cs="Arial"/>
                <w:sz w:val="24"/>
                <w:szCs w:val="24"/>
              </w:rPr>
              <w:t>- Identificação do fabricante;</w:t>
            </w:r>
          </w:p>
          <w:p w14:paraId="64F15DB2" w14:textId="64BF0F4A" w:rsidR="00D8505E" w:rsidRDefault="00D8505E" w:rsidP="00005A61">
            <w:pPr>
              <w:tabs>
                <w:tab w:val="left" w:pos="1110"/>
              </w:tabs>
              <w:jc w:val="both"/>
              <w:rPr>
                <w:rFonts w:cs="Arial"/>
                <w:sz w:val="24"/>
                <w:szCs w:val="24"/>
              </w:rPr>
            </w:pPr>
            <w:r>
              <w:rPr>
                <w:rFonts w:cs="Arial"/>
                <w:sz w:val="24"/>
                <w:szCs w:val="24"/>
              </w:rPr>
              <w:t>-Mês e ano de fabricação;</w:t>
            </w:r>
          </w:p>
          <w:p w14:paraId="55F0BBCA" w14:textId="36368E4D" w:rsidR="00D8505E" w:rsidRDefault="00D8505E" w:rsidP="00005A61">
            <w:pPr>
              <w:tabs>
                <w:tab w:val="left" w:pos="1110"/>
              </w:tabs>
              <w:jc w:val="both"/>
              <w:rPr>
                <w:rFonts w:cs="Arial"/>
                <w:sz w:val="24"/>
                <w:szCs w:val="24"/>
              </w:rPr>
            </w:pPr>
            <w:r>
              <w:rPr>
                <w:rFonts w:cs="Arial"/>
                <w:sz w:val="24"/>
                <w:szCs w:val="24"/>
              </w:rPr>
              <w:t>- Símbolo de identificação da matéria prima, conforme ABNT NBR 13230;</w:t>
            </w:r>
          </w:p>
          <w:p w14:paraId="48402F18" w14:textId="77777777" w:rsidR="00D8505E" w:rsidRDefault="00D8505E" w:rsidP="00005A61">
            <w:pPr>
              <w:tabs>
                <w:tab w:val="left" w:pos="1110"/>
              </w:tabs>
              <w:jc w:val="both"/>
              <w:rPr>
                <w:rFonts w:cs="Arial"/>
                <w:sz w:val="24"/>
                <w:szCs w:val="24"/>
              </w:rPr>
            </w:pPr>
            <w:r>
              <w:rPr>
                <w:rFonts w:cs="Arial"/>
                <w:sz w:val="24"/>
                <w:szCs w:val="24"/>
              </w:rPr>
              <w:t xml:space="preserve">- </w:t>
            </w:r>
            <w:proofErr w:type="spellStart"/>
            <w:r>
              <w:rPr>
                <w:rFonts w:cs="Arial"/>
                <w:sz w:val="24"/>
                <w:szCs w:val="24"/>
              </w:rPr>
              <w:t>Numero</w:t>
            </w:r>
            <w:proofErr w:type="spellEnd"/>
            <w:r>
              <w:rPr>
                <w:rFonts w:cs="Arial"/>
                <w:sz w:val="24"/>
                <w:szCs w:val="24"/>
              </w:rPr>
              <w:t xml:space="preserve"> da referida norma ABNT NBR 15911-3;</w:t>
            </w:r>
          </w:p>
          <w:p w14:paraId="1D7B98F4" w14:textId="77777777" w:rsidR="00D8505E" w:rsidRDefault="00D8505E" w:rsidP="00005A61">
            <w:pPr>
              <w:tabs>
                <w:tab w:val="left" w:pos="1110"/>
              </w:tabs>
              <w:jc w:val="both"/>
              <w:rPr>
                <w:rFonts w:cs="Arial"/>
                <w:sz w:val="24"/>
                <w:szCs w:val="24"/>
              </w:rPr>
            </w:pPr>
            <w:r>
              <w:rPr>
                <w:rFonts w:cs="Arial"/>
                <w:sz w:val="24"/>
                <w:szCs w:val="24"/>
              </w:rPr>
              <w:t>-Volume nominal expresso em litros;</w:t>
            </w:r>
          </w:p>
          <w:p w14:paraId="59B92581" w14:textId="77777777" w:rsidR="00D8505E" w:rsidRDefault="00D8505E" w:rsidP="00005A61">
            <w:pPr>
              <w:tabs>
                <w:tab w:val="left" w:pos="1110"/>
              </w:tabs>
              <w:jc w:val="both"/>
              <w:rPr>
                <w:rFonts w:cs="Arial"/>
                <w:sz w:val="24"/>
                <w:szCs w:val="24"/>
              </w:rPr>
            </w:pPr>
            <w:r>
              <w:rPr>
                <w:rFonts w:cs="Arial"/>
                <w:sz w:val="24"/>
                <w:szCs w:val="24"/>
              </w:rPr>
              <w:t>-Carga total permitida, expressa em quilos.</w:t>
            </w:r>
          </w:p>
          <w:p w14:paraId="6A7BDA2C" w14:textId="2D33B085" w:rsidR="00D8505E" w:rsidRDefault="009A7C49" w:rsidP="00005A61">
            <w:pPr>
              <w:tabs>
                <w:tab w:val="left" w:pos="1110"/>
              </w:tabs>
              <w:jc w:val="both"/>
              <w:rPr>
                <w:rFonts w:cs="Arial"/>
                <w:sz w:val="24"/>
                <w:szCs w:val="24"/>
              </w:rPr>
            </w:pPr>
            <w:r>
              <w:rPr>
                <w:rFonts w:cs="Arial"/>
                <w:sz w:val="24"/>
                <w:szCs w:val="24"/>
              </w:rPr>
              <w:t>A tampa deve encaixar-se no corpo e abranger totalmente a boca do recipiente. Deve ser marcada de forma permanente e legível com o nome do fabricante e indicação do mês e ano de fabricação. Deve ser de 4 rodízios giratórios com recursos para montar no conten</w:t>
            </w:r>
            <w:r w:rsidR="00B770B7">
              <w:rPr>
                <w:rFonts w:cs="Arial"/>
                <w:sz w:val="24"/>
                <w:szCs w:val="24"/>
              </w:rPr>
              <w:t>t</w:t>
            </w:r>
            <w:r>
              <w:rPr>
                <w:rFonts w:cs="Arial"/>
                <w:sz w:val="24"/>
                <w:szCs w:val="24"/>
              </w:rPr>
              <w:t xml:space="preserve">or sem a perfuração do fundo. Pelo menos dois rodízios devem possuir sistema de freio. </w:t>
            </w:r>
          </w:p>
          <w:p w14:paraId="58C7F223" w14:textId="77777777" w:rsidR="009A7C49" w:rsidRDefault="009A7C49" w:rsidP="00005A61">
            <w:pPr>
              <w:tabs>
                <w:tab w:val="left" w:pos="1110"/>
              </w:tabs>
              <w:jc w:val="both"/>
              <w:rPr>
                <w:rFonts w:cs="Arial"/>
                <w:sz w:val="24"/>
                <w:szCs w:val="24"/>
              </w:rPr>
            </w:pPr>
            <w:r>
              <w:rPr>
                <w:rFonts w:cs="Arial"/>
                <w:sz w:val="24"/>
                <w:szCs w:val="24"/>
              </w:rPr>
              <w:t xml:space="preserve">Deve dispor dos </w:t>
            </w:r>
            <w:r w:rsidR="00B770B7">
              <w:rPr>
                <w:rFonts w:cs="Arial"/>
                <w:sz w:val="24"/>
                <w:szCs w:val="24"/>
              </w:rPr>
              <w:t>dispositivos</w:t>
            </w:r>
            <w:r>
              <w:rPr>
                <w:rFonts w:cs="Arial"/>
                <w:sz w:val="24"/>
                <w:szCs w:val="24"/>
              </w:rPr>
              <w:t xml:space="preserve"> que possibilitem a operação de elevação</w:t>
            </w:r>
            <w:r w:rsidR="00B770B7">
              <w:rPr>
                <w:rFonts w:cs="Arial"/>
                <w:sz w:val="24"/>
                <w:szCs w:val="24"/>
              </w:rPr>
              <w:t xml:space="preserve"> (basculamento) de forma eficiente e segura. Sendo eles:</w:t>
            </w:r>
          </w:p>
          <w:p w14:paraId="5CA98E0A" w14:textId="19FE13EB" w:rsidR="00B770B7" w:rsidRDefault="00B770B7" w:rsidP="00005A61">
            <w:pPr>
              <w:tabs>
                <w:tab w:val="left" w:pos="1110"/>
              </w:tabs>
              <w:jc w:val="both"/>
              <w:rPr>
                <w:rFonts w:cs="Arial"/>
                <w:sz w:val="24"/>
                <w:szCs w:val="24"/>
              </w:rPr>
            </w:pPr>
            <w:r>
              <w:rPr>
                <w:rFonts w:cs="Arial"/>
                <w:sz w:val="24"/>
                <w:szCs w:val="24"/>
              </w:rPr>
              <w:t>-</w:t>
            </w:r>
            <w:proofErr w:type="spellStart"/>
            <w:r>
              <w:rPr>
                <w:rFonts w:cs="Arial"/>
                <w:sz w:val="24"/>
                <w:szCs w:val="24"/>
              </w:rPr>
              <w:t>Munhão</w:t>
            </w:r>
            <w:proofErr w:type="spellEnd"/>
            <w:r>
              <w:rPr>
                <w:rFonts w:cs="Arial"/>
                <w:sz w:val="24"/>
                <w:szCs w:val="24"/>
              </w:rPr>
              <w:t xml:space="preserve">: par de </w:t>
            </w:r>
            <w:r w:rsidR="00253C93">
              <w:rPr>
                <w:rFonts w:cs="Arial"/>
                <w:sz w:val="24"/>
                <w:szCs w:val="24"/>
              </w:rPr>
              <w:t>eixos situados</w:t>
            </w:r>
            <w:r>
              <w:rPr>
                <w:rFonts w:cs="Arial"/>
                <w:sz w:val="24"/>
                <w:szCs w:val="24"/>
              </w:rPr>
              <w:t xml:space="preserve"> nas laterais do contentor;</w:t>
            </w:r>
          </w:p>
          <w:p w14:paraId="662533E4" w14:textId="77777777" w:rsidR="00B770B7" w:rsidRDefault="00B770B7" w:rsidP="00005A61">
            <w:pPr>
              <w:tabs>
                <w:tab w:val="left" w:pos="1110"/>
              </w:tabs>
              <w:jc w:val="both"/>
              <w:rPr>
                <w:rFonts w:cs="Arial"/>
                <w:sz w:val="24"/>
                <w:szCs w:val="24"/>
              </w:rPr>
            </w:pPr>
            <w:r>
              <w:rPr>
                <w:rFonts w:cs="Arial"/>
                <w:sz w:val="24"/>
                <w:szCs w:val="24"/>
              </w:rPr>
              <w:t>-Receptor Frontal:</w:t>
            </w:r>
          </w:p>
          <w:p w14:paraId="7C9EC60B" w14:textId="77777777" w:rsidR="00B770B7" w:rsidRDefault="00B770B7" w:rsidP="00005A61">
            <w:pPr>
              <w:tabs>
                <w:tab w:val="left" w:pos="1110"/>
              </w:tabs>
              <w:jc w:val="both"/>
              <w:rPr>
                <w:rFonts w:cs="Arial"/>
                <w:sz w:val="24"/>
                <w:szCs w:val="24"/>
              </w:rPr>
            </w:pPr>
            <w:r>
              <w:rPr>
                <w:rFonts w:cs="Arial"/>
                <w:sz w:val="24"/>
                <w:szCs w:val="24"/>
              </w:rPr>
              <w:t xml:space="preserve"> Ranhuras na parte frontal do contentor para encaixe dos pentes.</w:t>
            </w:r>
          </w:p>
          <w:p w14:paraId="59845530" w14:textId="10FDD827" w:rsidR="00B770B7" w:rsidRDefault="00B770B7" w:rsidP="00005A61">
            <w:pPr>
              <w:tabs>
                <w:tab w:val="left" w:pos="1110"/>
              </w:tabs>
              <w:jc w:val="both"/>
              <w:rPr>
                <w:rFonts w:cs="Arial"/>
                <w:sz w:val="24"/>
                <w:szCs w:val="24"/>
              </w:rPr>
            </w:pPr>
            <w:r>
              <w:rPr>
                <w:rFonts w:cs="Arial"/>
                <w:sz w:val="24"/>
                <w:szCs w:val="24"/>
              </w:rPr>
              <w:t>Características mínimas:</w:t>
            </w:r>
          </w:p>
          <w:p w14:paraId="612F64AA" w14:textId="77777777" w:rsidR="00B770B7" w:rsidRDefault="00B770B7" w:rsidP="00005A61">
            <w:pPr>
              <w:tabs>
                <w:tab w:val="left" w:pos="1110"/>
              </w:tabs>
              <w:jc w:val="both"/>
              <w:rPr>
                <w:rFonts w:cs="Arial"/>
                <w:sz w:val="24"/>
                <w:szCs w:val="24"/>
              </w:rPr>
            </w:pPr>
            <w:r>
              <w:rPr>
                <w:rFonts w:cs="Arial"/>
                <w:sz w:val="24"/>
                <w:szCs w:val="24"/>
              </w:rPr>
              <w:t xml:space="preserve"> -Altura total: máximo de 1.470mm;</w:t>
            </w:r>
          </w:p>
          <w:p w14:paraId="6FC3D3E8" w14:textId="02EC3D7D" w:rsidR="00B770B7" w:rsidRDefault="00B770B7" w:rsidP="00005A61">
            <w:pPr>
              <w:tabs>
                <w:tab w:val="left" w:pos="1110"/>
              </w:tabs>
              <w:jc w:val="both"/>
              <w:rPr>
                <w:rFonts w:cs="Arial"/>
                <w:sz w:val="24"/>
                <w:szCs w:val="24"/>
              </w:rPr>
            </w:pPr>
            <w:r>
              <w:rPr>
                <w:rFonts w:cs="Arial"/>
                <w:sz w:val="24"/>
                <w:szCs w:val="24"/>
              </w:rPr>
              <w:t xml:space="preserve">-Largura com </w:t>
            </w:r>
            <w:proofErr w:type="spellStart"/>
            <w:r>
              <w:rPr>
                <w:rFonts w:cs="Arial"/>
                <w:sz w:val="24"/>
                <w:szCs w:val="24"/>
              </w:rPr>
              <w:t>munhão</w:t>
            </w:r>
            <w:proofErr w:type="spellEnd"/>
            <w:r>
              <w:rPr>
                <w:rFonts w:cs="Arial"/>
                <w:sz w:val="24"/>
                <w:szCs w:val="24"/>
              </w:rPr>
              <w:t>: 1.360 mm a 1.</w:t>
            </w:r>
            <w:r w:rsidR="00CA497F">
              <w:rPr>
                <w:rFonts w:cs="Arial"/>
                <w:sz w:val="24"/>
                <w:szCs w:val="24"/>
              </w:rPr>
              <w:t>380</w:t>
            </w:r>
            <w:r>
              <w:rPr>
                <w:rFonts w:cs="Arial"/>
                <w:sz w:val="24"/>
                <w:szCs w:val="24"/>
              </w:rPr>
              <w:t xml:space="preserve"> mm;</w:t>
            </w:r>
          </w:p>
          <w:p w14:paraId="0AF88139" w14:textId="2A5B296E" w:rsidR="00B770B7" w:rsidRDefault="00B770B7" w:rsidP="00005A61">
            <w:pPr>
              <w:tabs>
                <w:tab w:val="left" w:pos="1110"/>
              </w:tabs>
              <w:jc w:val="both"/>
              <w:rPr>
                <w:rFonts w:cs="Arial"/>
                <w:sz w:val="24"/>
                <w:szCs w:val="24"/>
              </w:rPr>
            </w:pPr>
            <w:r>
              <w:rPr>
                <w:rFonts w:cs="Arial"/>
                <w:sz w:val="24"/>
                <w:szCs w:val="24"/>
              </w:rPr>
              <w:t>-Profundidade com tampa fechada; Máximo de 1.115 mm;</w:t>
            </w:r>
          </w:p>
          <w:p w14:paraId="7398900C" w14:textId="407AC687" w:rsidR="00B770B7" w:rsidRDefault="00B770B7" w:rsidP="00005A61">
            <w:pPr>
              <w:tabs>
                <w:tab w:val="left" w:pos="1110"/>
              </w:tabs>
              <w:jc w:val="both"/>
              <w:rPr>
                <w:rFonts w:cs="Arial"/>
                <w:sz w:val="24"/>
                <w:szCs w:val="24"/>
              </w:rPr>
            </w:pPr>
            <w:r>
              <w:rPr>
                <w:rFonts w:cs="Arial"/>
                <w:sz w:val="24"/>
                <w:szCs w:val="24"/>
              </w:rPr>
              <w:t xml:space="preserve">- Peso do </w:t>
            </w:r>
            <w:r w:rsidR="007F018C">
              <w:rPr>
                <w:rFonts w:cs="Arial"/>
                <w:sz w:val="24"/>
                <w:szCs w:val="24"/>
              </w:rPr>
              <w:t>contentor: 47,5 kg (+- 5%);</w:t>
            </w:r>
          </w:p>
          <w:p w14:paraId="7963E326" w14:textId="1D2FC4D3" w:rsidR="007F018C" w:rsidRDefault="007F018C" w:rsidP="00005A61">
            <w:pPr>
              <w:tabs>
                <w:tab w:val="left" w:pos="1110"/>
              </w:tabs>
              <w:jc w:val="both"/>
              <w:rPr>
                <w:rFonts w:cs="Arial"/>
                <w:sz w:val="24"/>
                <w:szCs w:val="24"/>
              </w:rPr>
            </w:pPr>
            <w:r>
              <w:rPr>
                <w:rFonts w:cs="Arial"/>
                <w:sz w:val="24"/>
                <w:szCs w:val="24"/>
              </w:rPr>
              <w:t>-Capacidade nominal: 400kg (+- 5%);</w:t>
            </w:r>
          </w:p>
          <w:p w14:paraId="6E67172E" w14:textId="4A9E1711" w:rsidR="007F018C" w:rsidRDefault="007F018C" w:rsidP="00005A61">
            <w:pPr>
              <w:tabs>
                <w:tab w:val="left" w:pos="1110"/>
              </w:tabs>
              <w:jc w:val="both"/>
              <w:rPr>
                <w:rFonts w:cs="Arial"/>
                <w:sz w:val="24"/>
                <w:szCs w:val="24"/>
              </w:rPr>
            </w:pPr>
            <w:r>
              <w:rPr>
                <w:rFonts w:cs="Arial"/>
                <w:sz w:val="24"/>
                <w:szCs w:val="24"/>
              </w:rPr>
              <w:t>- Diâmetro rodas: 200 mm;</w:t>
            </w:r>
          </w:p>
          <w:p w14:paraId="7E039263" w14:textId="0C05FB5C" w:rsidR="007F018C" w:rsidRDefault="007F018C" w:rsidP="00005A61">
            <w:pPr>
              <w:tabs>
                <w:tab w:val="left" w:pos="1110"/>
              </w:tabs>
              <w:jc w:val="both"/>
              <w:rPr>
                <w:rFonts w:cs="Arial"/>
                <w:sz w:val="24"/>
                <w:szCs w:val="24"/>
              </w:rPr>
            </w:pPr>
            <w:r>
              <w:rPr>
                <w:rFonts w:cs="Arial"/>
                <w:sz w:val="24"/>
                <w:szCs w:val="24"/>
              </w:rPr>
              <w:t>-Espessura parede: mínimo 6 mm;</w:t>
            </w:r>
          </w:p>
          <w:p w14:paraId="0A08036C" w14:textId="2CE2FA86" w:rsidR="007F018C" w:rsidRPr="00A97D12" w:rsidRDefault="007F018C" w:rsidP="00005A61">
            <w:pPr>
              <w:tabs>
                <w:tab w:val="left" w:pos="1110"/>
              </w:tabs>
              <w:jc w:val="both"/>
              <w:rPr>
                <w:rFonts w:cs="Arial"/>
                <w:sz w:val="24"/>
                <w:szCs w:val="24"/>
              </w:rPr>
            </w:pPr>
            <w:r>
              <w:rPr>
                <w:rFonts w:cs="Arial"/>
                <w:sz w:val="24"/>
                <w:szCs w:val="24"/>
              </w:rPr>
              <w:t xml:space="preserve">-Capacidade em litros: 950 litros à 1.050 </w:t>
            </w:r>
            <w:proofErr w:type="gramStart"/>
            <w:r>
              <w:rPr>
                <w:rFonts w:cs="Arial"/>
                <w:sz w:val="24"/>
                <w:szCs w:val="24"/>
              </w:rPr>
              <w:t>litros.</w:t>
            </w:r>
            <w:r w:rsidR="000F77B9">
              <w:rPr>
                <w:rFonts w:cs="Arial"/>
                <w:sz w:val="24"/>
                <w:szCs w:val="24"/>
              </w:rPr>
              <w:t>Com</w:t>
            </w:r>
            <w:proofErr w:type="gramEnd"/>
            <w:r w:rsidR="000F77B9">
              <w:rPr>
                <w:rFonts w:cs="Arial"/>
                <w:sz w:val="24"/>
                <w:szCs w:val="24"/>
              </w:rPr>
              <w:t xml:space="preserve"> manutenção gratuita de até 4%</w:t>
            </w:r>
            <w:r w:rsidR="005A7579">
              <w:rPr>
                <w:rFonts w:cs="Arial"/>
                <w:sz w:val="24"/>
                <w:szCs w:val="24"/>
              </w:rPr>
              <w:t xml:space="preserve"> até 12 meses</w:t>
            </w:r>
            <w:r w:rsidR="00280FCF">
              <w:rPr>
                <w:rFonts w:cs="Arial"/>
                <w:sz w:val="24"/>
                <w:szCs w:val="24"/>
              </w:rPr>
              <w:t xml:space="preserve">, </w:t>
            </w:r>
            <w:r w:rsidR="000F77B9">
              <w:rPr>
                <w:rFonts w:cs="Arial"/>
                <w:sz w:val="24"/>
                <w:szCs w:val="24"/>
              </w:rPr>
              <w:t>dos itens a serem adquiridos.</w:t>
            </w:r>
          </w:p>
        </w:tc>
        <w:tc>
          <w:tcPr>
            <w:tcW w:w="1411" w:type="dxa"/>
            <w:tcBorders>
              <w:top w:val="single" w:sz="4" w:space="0" w:color="auto"/>
              <w:left w:val="single" w:sz="4" w:space="0" w:color="auto"/>
              <w:bottom w:val="single" w:sz="4" w:space="0" w:color="auto"/>
              <w:right w:val="single" w:sz="4" w:space="0" w:color="auto"/>
            </w:tcBorders>
          </w:tcPr>
          <w:p w14:paraId="7078041F" w14:textId="6E95BA81" w:rsidR="00B5431B" w:rsidRPr="00A97D12" w:rsidRDefault="007F3307" w:rsidP="000669FD">
            <w:pPr>
              <w:rPr>
                <w:rFonts w:cs="Arial"/>
                <w:b/>
                <w:sz w:val="24"/>
                <w:szCs w:val="24"/>
              </w:rPr>
            </w:pPr>
            <w:r>
              <w:rPr>
                <w:rFonts w:cs="Arial"/>
                <w:b/>
                <w:sz w:val="24"/>
                <w:szCs w:val="24"/>
              </w:rPr>
              <w:t>R$2.634,82</w:t>
            </w:r>
          </w:p>
        </w:tc>
      </w:tr>
    </w:tbl>
    <w:p w14:paraId="0EE3921E" w14:textId="7B816FC2" w:rsidR="000F77B9" w:rsidRDefault="000F77B9" w:rsidP="00C165E8">
      <w:pPr>
        <w:pStyle w:val="WW-Textosimples"/>
        <w:jc w:val="both"/>
        <w:rPr>
          <w:rFonts w:ascii="Arial" w:hAnsi="Arial" w:cs="Arial"/>
          <w:b/>
          <w:sz w:val="24"/>
          <w:szCs w:val="24"/>
        </w:rPr>
      </w:pPr>
      <w:r>
        <w:rPr>
          <w:rFonts w:ascii="Arial" w:hAnsi="Arial" w:cs="Arial"/>
          <w:b/>
          <w:sz w:val="24"/>
          <w:szCs w:val="24"/>
        </w:rPr>
        <w:lastRenderedPageBreak/>
        <w:t xml:space="preserve"> 1.2- A empresa vencedora do certame deverá disponibilizar curso básico sobre Educação Ambiental de no mínimo 8 horas, a serem organizados em grupos da rede municipal de ensino (professores e alunos), agentes de saúde e demais grupos que a administração desejar.</w:t>
      </w:r>
    </w:p>
    <w:p w14:paraId="58948E28" w14:textId="4EE23D41" w:rsidR="00350359" w:rsidRPr="00A97D12" w:rsidRDefault="000F77B9" w:rsidP="00C165E8">
      <w:pPr>
        <w:pStyle w:val="WW-Textosimples"/>
        <w:jc w:val="both"/>
        <w:rPr>
          <w:rFonts w:ascii="Arial" w:hAnsi="Arial" w:cs="Arial"/>
          <w:sz w:val="24"/>
          <w:szCs w:val="24"/>
        </w:rPr>
      </w:pPr>
      <w:r>
        <w:rPr>
          <w:rFonts w:ascii="Arial" w:hAnsi="Arial" w:cs="Arial"/>
          <w:b/>
          <w:sz w:val="24"/>
          <w:szCs w:val="24"/>
        </w:rPr>
        <w:t>1</w:t>
      </w:r>
      <w:r w:rsidR="00856A3B" w:rsidRPr="00A97D12">
        <w:rPr>
          <w:rFonts w:ascii="Arial" w:hAnsi="Arial" w:cs="Arial"/>
          <w:b/>
          <w:sz w:val="24"/>
          <w:szCs w:val="24"/>
        </w:rPr>
        <w:t>.</w:t>
      </w:r>
      <w:r>
        <w:rPr>
          <w:rFonts w:ascii="Arial" w:hAnsi="Arial" w:cs="Arial"/>
          <w:b/>
          <w:sz w:val="24"/>
          <w:szCs w:val="24"/>
        </w:rPr>
        <w:t>3</w:t>
      </w:r>
      <w:r w:rsidR="00856A3B" w:rsidRPr="00A97D12">
        <w:rPr>
          <w:rFonts w:ascii="Arial" w:hAnsi="Arial" w:cs="Arial"/>
          <w:sz w:val="24"/>
          <w:szCs w:val="24"/>
        </w:rPr>
        <w:t xml:space="preserve">. </w:t>
      </w:r>
      <w:r w:rsidR="00350359" w:rsidRPr="00A97D12">
        <w:rPr>
          <w:rFonts w:ascii="Arial" w:hAnsi="Arial" w:cs="Arial"/>
          <w:sz w:val="24"/>
          <w:szCs w:val="24"/>
        </w:rPr>
        <w:t>Os valores propostos pelos licitantes não poderão ser superiores aos valores previamente apurados pelo Município.</w:t>
      </w:r>
    </w:p>
    <w:p w14:paraId="561E744A" w14:textId="48399EDD" w:rsidR="00350359" w:rsidRPr="00A97D12" w:rsidRDefault="00856A3B" w:rsidP="00C165E8">
      <w:pPr>
        <w:pStyle w:val="WW-Textosimples"/>
        <w:jc w:val="both"/>
        <w:rPr>
          <w:rFonts w:ascii="Arial" w:hAnsi="Arial" w:cs="Arial"/>
          <w:bCs/>
          <w:sz w:val="24"/>
          <w:szCs w:val="24"/>
        </w:rPr>
      </w:pPr>
      <w:r w:rsidRPr="00A97D12">
        <w:rPr>
          <w:rFonts w:ascii="Arial" w:hAnsi="Arial" w:cs="Arial"/>
          <w:b/>
          <w:bCs/>
          <w:sz w:val="24"/>
          <w:szCs w:val="24"/>
        </w:rPr>
        <w:t>1.</w:t>
      </w:r>
      <w:r w:rsidR="000F77B9">
        <w:rPr>
          <w:rFonts w:ascii="Arial" w:hAnsi="Arial" w:cs="Arial"/>
          <w:b/>
          <w:bCs/>
          <w:sz w:val="24"/>
          <w:szCs w:val="24"/>
        </w:rPr>
        <w:t>4</w:t>
      </w:r>
      <w:r w:rsidRPr="00A97D12">
        <w:rPr>
          <w:rFonts w:ascii="Arial" w:hAnsi="Arial" w:cs="Arial"/>
          <w:b/>
          <w:bCs/>
          <w:sz w:val="24"/>
          <w:szCs w:val="24"/>
        </w:rPr>
        <w:t>.</w:t>
      </w:r>
      <w:r w:rsidRPr="00A97D12">
        <w:rPr>
          <w:rFonts w:ascii="Arial" w:hAnsi="Arial" w:cs="Arial"/>
          <w:bCs/>
          <w:sz w:val="24"/>
          <w:szCs w:val="24"/>
        </w:rPr>
        <w:t xml:space="preserve"> </w:t>
      </w:r>
      <w:r w:rsidR="00350359" w:rsidRPr="00A97D12">
        <w:rPr>
          <w:rFonts w:ascii="Arial" w:hAnsi="Arial" w:cs="Arial"/>
          <w:bCs/>
          <w:sz w:val="24"/>
          <w:szCs w:val="24"/>
        </w:rPr>
        <w:t>A(s) empresa(s) deverá(</w:t>
      </w:r>
      <w:proofErr w:type="spellStart"/>
      <w:r w:rsidR="00350359" w:rsidRPr="00A97D12">
        <w:rPr>
          <w:rFonts w:ascii="Arial" w:hAnsi="Arial" w:cs="Arial"/>
          <w:bCs/>
          <w:sz w:val="24"/>
          <w:szCs w:val="24"/>
        </w:rPr>
        <w:t>ão</w:t>
      </w:r>
      <w:proofErr w:type="spellEnd"/>
      <w:r w:rsidR="00350359" w:rsidRPr="00A97D12">
        <w:rPr>
          <w:rFonts w:ascii="Arial" w:hAnsi="Arial" w:cs="Arial"/>
          <w:bCs/>
          <w:sz w:val="24"/>
          <w:szCs w:val="24"/>
        </w:rPr>
        <w:t xml:space="preserve">) </w:t>
      </w:r>
      <w:proofErr w:type="spellStart"/>
      <w:r w:rsidR="000669FD" w:rsidRPr="00A97D12">
        <w:rPr>
          <w:rFonts w:ascii="Arial" w:hAnsi="Arial" w:cs="Arial"/>
          <w:bCs/>
          <w:sz w:val="24"/>
          <w:szCs w:val="24"/>
        </w:rPr>
        <w:t>fornecer</w:t>
      </w:r>
      <w:proofErr w:type="spellEnd"/>
      <w:r w:rsidR="000669FD" w:rsidRPr="00A97D12">
        <w:rPr>
          <w:rFonts w:ascii="Arial" w:hAnsi="Arial" w:cs="Arial"/>
          <w:bCs/>
          <w:sz w:val="24"/>
          <w:szCs w:val="24"/>
        </w:rPr>
        <w:t xml:space="preserve"> a</w:t>
      </w:r>
      <w:r w:rsidR="00350359" w:rsidRPr="00A97D12">
        <w:rPr>
          <w:rFonts w:ascii="Arial" w:hAnsi="Arial" w:cs="Arial"/>
          <w:bCs/>
          <w:sz w:val="24"/>
          <w:szCs w:val="24"/>
        </w:rPr>
        <w:t xml:space="preserve">(s) quantidade solicitada(s) pelo Município, não </w:t>
      </w:r>
      <w:r w:rsidR="002E7501" w:rsidRPr="00A97D12">
        <w:rPr>
          <w:rFonts w:ascii="Arial" w:hAnsi="Arial" w:cs="Arial"/>
          <w:bCs/>
          <w:sz w:val="24"/>
          <w:szCs w:val="24"/>
        </w:rPr>
        <w:t>podendo,</w:t>
      </w:r>
      <w:r w:rsidR="00350359" w:rsidRPr="00A97D12">
        <w:rPr>
          <w:rFonts w:ascii="Arial" w:hAnsi="Arial" w:cs="Arial"/>
          <w:bCs/>
          <w:sz w:val="24"/>
          <w:szCs w:val="24"/>
        </w:rPr>
        <w:t xml:space="preserve"> portanto, estipular em sua proposta de preços, o fornecimento de quantidades mínimas ou máximas.</w:t>
      </w:r>
    </w:p>
    <w:p w14:paraId="52E65B03" w14:textId="6C165EB6" w:rsidR="00E3161C" w:rsidRPr="00A97D12" w:rsidRDefault="00856A3B" w:rsidP="00C165E8">
      <w:pPr>
        <w:pStyle w:val="WW-Textosimples"/>
        <w:jc w:val="both"/>
        <w:rPr>
          <w:rFonts w:ascii="Arial" w:hAnsi="Arial" w:cs="Arial"/>
          <w:bCs/>
          <w:sz w:val="24"/>
          <w:szCs w:val="24"/>
        </w:rPr>
      </w:pPr>
      <w:r w:rsidRPr="00A97D12">
        <w:rPr>
          <w:rFonts w:ascii="Arial" w:hAnsi="Arial" w:cs="Arial"/>
          <w:b/>
          <w:bCs/>
          <w:sz w:val="24"/>
          <w:szCs w:val="24"/>
        </w:rPr>
        <w:t>1.</w:t>
      </w:r>
      <w:r w:rsidR="000F77B9">
        <w:rPr>
          <w:rFonts w:ascii="Arial" w:hAnsi="Arial" w:cs="Arial"/>
          <w:b/>
          <w:bCs/>
          <w:sz w:val="24"/>
          <w:szCs w:val="24"/>
        </w:rPr>
        <w:t>5</w:t>
      </w:r>
      <w:r w:rsidRPr="00A97D12">
        <w:rPr>
          <w:rFonts w:ascii="Arial" w:hAnsi="Arial" w:cs="Arial"/>
          <w:b/>
          <w:bCs/>
          <w:sz w:val="24"/>
          <w:szCs w:val="24"/>
        </w:rPr>
        <w:t>.</w:t>
      </w:r>
      <w:r w:rsidRPr="00A97D12">
        <w:rPr>
          <w:rFonts w:ascii="Arial" w:hAnsi="Arial" w:cs="Arial"/>
          <w:bCs/>
          <w:sz w:val="24"/>
          <w:szCs w:val="24"/>
        </w:rPr>
        <w:t xml:space="preserve"> </w:t>
      </w:r>
      <w:r w:rsidR="00350359" w:rsidRPr="00A97D12">
        <w:rPr>
          <w:rFonts w:ascii="Arial" w:hAnsi="Arial" w:cs="Arial"/>
          <w:bCs/>
          <w:sz w:val="24"/>
          <w:szCs w:val="24"/>
        </w:rPr>
        <w:t>A existência de preços registrados não obriga a Administração a firmar as contratações que dele poderão advir, facultando-se a realização específica para a aquisição pretendida, sendo assegurado ao beneficiário do registro a preferência de fornecimento em igualdade de condições.</w:t>
      </w:r>
    </w:p>
    <w:p w14:paraId="26D105D4" w14:textId="74B5A750" w:rsidR="00F27FCD" w:rsidRPr="00A97D12" w:rsidRDefault="00856A3B" w:rsidP="00C165E8">
      <w:pPr>
        <w:pStyle w:val="WW-Textosimples"/>
        <w:jc w:val="both"/>
        <w:rPr>
          <w:rFonts w:ascii="Arial" w:hAnsi="Arial" w:cs="Arial"/>
          <w:bCs/>
          <w:color w:val="000000"/>
          <w:sz w:val="24"/>
          <w:szCs w:val="24"/>
        </w:rPr>
      </w:pPr>
      <w:r w:rsidRPr="00A97D12">
        <w:rPr>
          <w:rFonts w:ascii="Arial" w:hAnsi="Arial" w:cs="Arial"/>
          <w:b/>
          <w:color w:val="000000"/>
          <w:sz w:val="24"/>
          <w:szCs w:val="24"/>
        </w:rPr>
        <w:t>1.</w:t>
      </w:r>
      <w:r w:rsidR="000F77B9">
        <w:rPr>
          <w:rFonts w:ascii="Arial" w:hAnsi="Arial" w:cs="Arial"/>
          <w:b/>
          <w:color w:val="000000"/>
          <w:sz w:val="24"/>
          <w:szCs w:val="24"/>
        </w:rPr>
        <w:t>6</w:t>
      </w:r>
      <w:r w:rsidRPr="00A97D12">
        <w:rPr>
          <w:rFonts w:ascii="Arial" w:hAnsi="Arial" w:cs="Arial"/>
          <w:b/>
          <w:color w:val="000000"/>
          <w:sz w:val="24"/>
          <w:szCs w:val="24"/>
        </w:rPr>
        <w:t>.</w:t>
      </w:r>
      <w:r w:rsidRPr="00A97D12">
        <w:rPr>
          <w:rFonts w:ascii="Arial" w:hAnsi="Arial" w:cs="Arial"/>
          <w:bCs/>
          <w:color w:val="000000"/>
          <w:sz w:val="24"/>
          <w:szCs w:val="24"/>
        </w:rPr>
        <w:t xml:space="preserve"> </w:t>
      </w:r>
      <w:r w:rsidR="00350359" w:rsidRPr="00A97D12">
        <w:rPr>
          <w:rFonts w:ascii="Arial" w:hAnsi="Arial" w:cs="Arial"/>
          <w:bCs/>
          <w:color w:val="000000"/>
          <w:sz w:val="24"/>
          <w:szCs w:val="24"/>
        </w:rPr>
        <w:t xml:space="preserve">O prazo de validade deste Registro de Preços para o fornecimento será </w:t>
      </w:r>
      <w:r w:rsidR="00E71513" w:rsidRPr="00A97D12">
        <w:rPr>
          <w:rFonts w:ascii="Arial" w:hAnsi="Arial" w:cs="Arial"/>
          <w:bCs/>
          <w:color w:val="000000"/>
          <w:sz w:val="24"/>
          <w:szCs w:val="24"/>
        </w:rPr>
        <w:t>de 12 meses a contar da assinatura da Ata de Registro de Preços.</w:t>
      </w:r>
    </w:p>
    <w:p w14:paraId="3BD95B7A" w14:textId="77777777" w:rsidR="00C165E8" w:rsidRPr="00A97D12" w:rsidRDefault="00C165E8" w:rsidP="00C165E8">
      <w:pPr>
        <w:pStyle w:val="WW-Textosimples"/>
        <w:jc w:val="both"/>
        <w:rPr>
          <w:rFonts w:ascii="Arial" w:hAnsi="Arial" w:cs="Arial"/>
          <w:b/>
          <w:color w:val="000000"/>
          <w:sz w:val="24"/>
          <w:szCs w:val="24"/>
          <w:u w:val="single"/>
        </w:rPr>
      </w:pPr>
    </w:p>
    <w:p w14:paraId="1C971969" w14:textId="77777777" w:rsidR="00350359" w:rsidRPr="00A97D12" w:rsidRDefault="00350359" w:rsidP="00C165E8">
      <w:pPr>
        <w:jc w:val="both"/>
        <w:rPr>
          <w:rFonts w:cs="Arial"/>
          <w:b/>
          <w:sz w:val="24"/>
          <w:szCs w:val="24"/>
        </w:rPr>
      </w:pPr>
      <w:r w:rsidRPr="00A97D12">
        <w:rPr>
          <w:rFonts w:cs="Arial"/>
          <w:b/>
          <w:sz w:val="24"/>
          <w:szCs w:val="24"/>
        </w:rPr>
        <w:t>2. DA APRESENTAÇÃO DOS ENVELOPES:</w:t>
      </w:r>
    </w:p>
    <w:p w14:paraId="6BB68C8F" w14:textId="00EC5FCF" w:rsidR="00350359" w:rsidRPr="00A97D12" w:rsidRDefault="00856A3B" w:rsidP="00C165E8">
      <w:pPr>
        <w:pStyle w:val="Recuodecorpodetexto"/>
        <w:spacing w:before="0" w:line="240" w:lineRule="auto"/>
        <w:ind w:firstLine="0"/>
        <w:rPr>
          <w:rFonts w:cs="Arial"/>
          <w:sz w:val="24"/>
          <w:szCs w:val="24"/>
        </w:rPr>
      </w:pPr>
      <w:r w:rsidRPr="00A97D12">
        <w:rPr>
          <w:rFonts w:cs="Arial"/>
          <w:b/>
          <w:sz w:val="24"/>
          <w:szCs w:val="24"/>
        </w:rPr>
        <w:t xml:space="preserve">2.1. </w:t>
      </w:r>
      <w:r w:rsidR="00350359" w:rsidRPr="00A97D12">
        <w:rPr>
          <w:rFonts w:cs="Arial"/>
          <w:sz w:val="24"/>
          <w:szCs w:val="24"/>
        </w:rPr>
        <w:t>Para participação no certame, a licitante, além de atender ao disposto no item 7 deste edital, deverá apresentar a sua proposta de preço e documentos de habilitação em envelopes distintos, lacrados, não transparentes, identificados, respectivamente, como de n° 1 e n° 2, para o que se sugere a seguinte inscrição:</w:t>
      </w:r>
    </w:p>
    <w:p w14:paraId="07244B30" w14:textId="3CB87AA1" w:rsidR="00181F3D" w:rsidRPr="00A97D12" w:rsidRDefault="00181F3D" w:rsidP="00C165E8">
      <w:pPr>
        <w:pStyle w:val="Recuodecorpodetexto"/>
        <w:spacing w:before="0" w:line="240" w:lineRule="auto"/>
        <w:ind w:firstLine="0"/>
        <w:rPr>
          <w:rFonts w:cs="Arial"/>
          <w:sz w:val="24"/>
          <w:szCs w:val="24"/>
        </w:rPr>
      </w:pPr>
    </w:p>
    <w:p w14:paraId="0C454C41" w14:textId="598B2451" w:rsidR="000669FD" w:rsidRPr="00A97D12" w:rsidRDefault="000669FD" w:rsidP="00C165E8">
      <w:pPr>
        <w:pStyle w:val="Recuodecorpodetexto"/>
        <w:spacing w:before="0" w:line="240" w:lineRule="auto"/>
        <w:ind w:firstLine="0"/>
        <w:rPr>
          <w:rFonts w:cs="Arial"/>
          <w:sz w:val="24"/>
          <w:szCs w:val="24"/>
        </w:rPr>
      </w:pPr>
    </w:p>
    <w:p w14:paraId="49FD14F0" w14:textId="77777777" w:rsidR="000669FD" w:rsidRPr="00A97D12" w:rsidRDefault="000669FD" w:rsidP="00C165E8">
      <w:pPr>
        <w:pStyle w:val="Recuodecorpodetexto"/>
        <w:spacing w:before="0" w:line="240" w:lineRule="auto"/>
        <w:ind w:firstLine="0"/>
        <w:rPr>
          <w:rFonts w:cs="Arial"/>
          <w:sz w:val="24"/>
          <w:szCs w:val="24"/>
        </w:rPr>
      </w:pPr>
    </w:p>
    <w:p w14:paraId="577E93E3" w14:textId="77777777" w:rsidR="00272875" w:rsidRPr="00A97D12" w:rsidRDefault="00272875" w:rsidP="00C165E8">
      <w:pPr>
        <w:pStyle w:val="Recuodecorpodetexto"/>
        <w:spacing w:before="0" w:line="240" w:lineRule="auto"/>
        <w:ind w:firstLine="0"/>
        <w:rPr>
          <w:rFonts w:cs="Arial"/>
          <w:sz w:val="24"/>
          <w:szCs w:val="24"/>
        </w:rPr>
      </w:pPr>
    </w:p>
    <w:p w14:paraId="5ED4E91F" w14:textId="77777777" w:rsidR="00350359" w:rsidRPr="00A97D12" w:rsidRDefault="00350359" w:rsidP="00C165E8">
      <w:pPr>
        <w:ind w:firstLine="1418"/>
        <w:jc w:val="both"/>
        <w:rPr>
          <w:rFonts w:cs="Arial"/>
          <w:b/>
          <w:sz w:val="24"/>
          <w:szCs w:val="24"/>
        </w:rPr>
      </w:pPr>
      <w:r w:rsidRPr="00A97D12">
        <w:rPr>
          <w:rFonts w:cs="Arial"/>
          <w:b/>
          <w:sz w:val="24"/>
          <w:szCs w:val="24"/>
        </w:rPr>
        <w:t>AO MUNICÍPIO DE ARROIO DO TIGRE/RS</w:t>
      </w:r>
    </w:p>
    <w:p w14:paraId="29004033" w14:textId="68C362BE" w:rsidR="00350359" w:rsidRPr="00A97D12" w:rsidRDefault="00350359" w:rsidP="00C165E8">
      <w:pPr>
        <w:ind w:firstLine="1418"/>
        <w:jc w:val="both"/>
        <w:rPr>
          <w:rFonts w:cs="Arial"/>
          <w:b/>
          <w:sz w:val="24"/>
          <w:szCs w:val="24"/>
        </w:rPr>
      </w:pPr>
      <w:r w:rsidRPr="00A97D12">
        <w:rPr>
          <w:rFonts w:cs="Arial"/>
          <w:b/>
          <w:sz w:val="24"/>
          <w:szCs w:val="24"/>
        </w:rPr>
        <w:t xml:space="preserve">EDITAL DE PREGÃO </w:t>
      </w:r>
      <w:proofErr w:type="gramStart"/>
      <w:r w:rsidR="003379B4" w:rsidRPr="00A97D12">
        <w:rPr>
          <w:rFonts w:cs="Arial"/>
          <w:b/>
          <w:sz w:val="24"/>
          <w:szCs w:val="24"/>
        </w:rPr>
        <w:t>N.º</w:t>
      </w:r>
      <w:proofErr w:type="gramEnd"/>
      <w:r w:rsidR="00D82382">
        <w:rPr>
          <w:rFonts w:cs="Arial"/>
          <w:b/>
          <w:sz w:val="24"/>
          <w:szCs w:val="24"/>
        </w:rPr>
        <w:t>06</w:t>
      </w:r>
      <w:r w:rsidRPr="00A97D12">
        <w:rPr>
          <w:rFonts w:cs="Arial"/>
          <w:b/>
          <w:sz w:val="24"/>
          <w:szCs w:val="24"/>
        </w:rPr>
        <w:t>/20</w:t>
      </w:r>
      <w:r w:rsidR="00FD1235" w:rsidRPr="00A97D12">
        <w:rPr>
          <w:rFonts w:cs="Arial"/>
          <w:b/>
          <w:sz w:val="24"/>
          <w:szCs w:val="24"/>
        </w:rPr>
        <w:t>2</w:t>
      </w:r>
      <w:r w:rsidR="009833F8">
        <w:rPr>
          <w:rFonts w:cs="Arial"/>
          <w:b/>
          <w:sz w:val="24"/>
          <w:szCs w:val="24"/>
        </w:rPr>
        <w:t>3</w:t>
      </w:r>
    </w:p>
    <w:p w14:paraId="09ABBAA0" w14:textId="77777777" w:rsidR="00350359" w:rsidRPr="00A97D12" w:rsidRDefault="00350359" w:rsidP="00C165E8">
      <w:pPr>
        <w:ind w:firstLine="1418"/>
        <w:jc w:val="both"/>
        <w:rPr>
          <w:rFonts w:cs="Arial"/>
          <w:b/>
          <w:sz w:val="24"/>
          <w:szCs w:val="24"/>
        </w:rPr>
      </w:pPr>
      <w:r w:rsidRPr="00A97D12">
        <w:rPr>
          <w:rFonts w:cs="Arial"/>
          <w:b/>
          <w:sz w:val="24"/>
          <w:szCs w:val="24"/>
        </w:rPr>
        <w:t xml:space="preserve">ENVELOPE N.º 01 - PROPOSTA </w:t>
      </w:r>
    </w:p>
    <w:p w14:paraId="1C23344A" w14:textId="2DFC5677" w:rsidR="00350359" w:rsidRPr="00A97D12" w:rsidRDefault="00350359" w:rsidP="00C165E8">
      <w:pPr>
        <w:ind w:firstLine="1418"/>
        <w:jc w:val="both"/>
        <w:rPr>
          <w:rFonts w:cs="Arial"/>
          <w:b/>
          <w:sz w:val="24"/>
          <w:szCs w:val="24"/>
        </w:rPr>
      </w:pPr>
      <w:r w:rsidRPr="00A97D12">
        <w:rPr>
          <w:rFonts w:cs="Arial"/>
          <w:b/>
          <w:sz w:val="24"/>
          <w:szCs w:val="24"/>
        </w:rPr>
        <w:t>PROPONENTE (NOME COMPLETO)</w:t>
      </w:r>
    </w:p>
    <w:p w14:paraId="0D99BC26" w14:textId="77777777" w:rsidR="00350359" w:rsidRPr="00A97D12" w:rsidRDefault="00350359" w:rsidP="00C165E8">
      <w:pPr>
        <w:ind w:firstLine="1418"/>
        <w:jc w:val="both"/>
        <w:rPr>
          <w:rFonts w:cs="Arial"/>
          <w:b/>
          <w:sz w:val="24"/>
          <w:szCs w:val="24"/>
        </w:rPr>
      </w:pPr>
      <w:r w:rsidRPr="00A97D12">
        <w:rPr>
          <w:rFonts w:cs="Arial"/>
          <w:b/>
          <w:sz w:val="24"/>
          <w:szCs w:val="24"/>
        </w:rPr>
        <w:t>-----------------------------------------------------------------</w:t>
      </w:r>
    </w:p>
    <w:p w14:paraId="5DD3B94C" w14:textId="10404615" w:rsidR="00350359" w:rsidRPr="00A97D12" w:rsidRDefault="00350359" w:rsidP="00C165E8">
      <w:pPr>
        <w:ind w:firstLine="1418"/>
        <w:jc w:val="both"/>
        <w:rPr>
          <w:rFonts w:cs="Arial"/>
          <w:b/>
          <w:sz w:val="24"/>
          <w:szCs w:val="24"/>
        </w:rPr>
      </w:pPr>
      <w:r w:rsidRPr="00A97D12">
        <w:rPr>
          <w:rFonts w:cs="Arial"/>
          <w:b/>
          <w:sz w:val="24"/>
          <w:szCs w:val="24"/>
        </w:rPr>
        <w:t>AO MUNICÍPIO DE ARROIO DO TIGRE/RS</w:t>
      </w:r>
    </w:p>
    <w:p w14:paraId="1E787AFE" w14:textId="21A8F1A4" w:rsidR="00350359" w:rsidRPr="00A97D12" w:rsidRDefault="00350359" w:rsidP="00C165E8">
      <w:pPr>
        <w:ind w:firstLine="1418"/>
        <w:jc w:val="both"/>
        <w:rPr>
          <w:rFonts w:cs="Arial"/>
          <w:b/>
          <w:sz w:val="24"/>
          <w:szCs w:val="24"/>
        </w:rPr>
      </w:pPr>
      <w:r w:rsidRPr="00A97D12">
        <w:rPr>
          <w:rFonts w:cs="Arial"/>
          <w:b/>
          <w:sz w:val="24"/>
          <w:szCs w:val="24"/>
        </w:rPr>
        <w:t xml:space="preserve">EDITAL DE PREGÃO </w:t>
      </w:r>
      <w:r w:rsidR="003379B4" w:rsidRPr="00A97D12">
        <w:rPr>
          <w:rFonts w:cs="Arial"/>
          <w:b/>
          <w:sz w:val="24"/>
          <w:szCs w:val="24"/>
        </w:rPr>
        <w:t xml:space="preserve">N.º </w:t>
      </w:r>
      <w:r w:rsidR="00D82382">
        <w:rPr>
          <w:rFonts w:cs="Arial"/>
          <w:b/>
          <w:sz w:val="24"/>
          <w:szCs w:val="24"/>
        </w:rPr>
        <w:t>06</w:t>
      </w:r>
      <w:r w:rsidRPr="00A97D12">
        <w:rPr>
          <w:rFonts w:cs="Arial"/>
          <w:b/>
          <w:sz w:val="24"/>
          <w:szCs w:val="24"/>
        </w:rPr>
        <w:t>/20</w:t>
      </w:r>
      <w:r w:rsidR="00FD1235" w:rsidRPr="00A97D12">
        <w:rPr>
          <w:rFonts w:cs="Arial"/>
          <w:b/>
          <w:sz w:val="24"/>
          <w:szCs w:val="24"/>
        </w:rPr>
        <w:t>2</w:t>
      </w:r>
      <w:r w:rsidR="009833F8">
        <w:rPr>
          <w:rFonts w:cs="Arial"/>
          <w:b/>
          <w:sz w:val="24"/>
          <w:szCs w:val="24"/>
        </w:rPr>
        <w:t>3</w:t>
      </w:r>
    </w:p>
    <w:p w14:paraId="0F1328B6" w14:textId="77777777" w:rsidR="00350359" w:rsidRPr="00A97D12" w:rsidRDefault="00350359" w:rsidP="00C165E8">
      <w:pPr>
        <w:ind w:firstLine="1418"/>
        <w:jc w:val="both"/>
        <w:rPr>
          <w:rFonts w:cs="Arial"/>
          <w:b/>
          <w:sz w:val="24"/>
          <w:szCs w:val="24"/>
        </w:rPr>
      </w:pPr>
      <w:r w:rsidRPr="00A97D12">
        <w:rPr>
          <w:rFonts w:cs="Arial"/>
          <w:b/>
          <w:sz w:val="24"/>
          <w:szCs w:val="24"/>
        </w:rPr>
        <w:t>ENVELOPE N.º 02 - DOCUMENTAÇÃO</w:t>
      </w:r>
    </w:p>
    <w:p w14:paraId="6D0D77B3" w14:textId="166532C1" w:rsidR="00350359" w:rsidRPr="00A97D12" w:rsidRDefault="00350359" w:rsidP="00C165E8">
      <w:pPr>
        <w:ind w:firstLine="1418"/>
        <w:jc w:val="both"/>
        <w:rPr>
          <w:rFonts w:cs="Arial"/>
          <w:b/>
          <w:sz w:val="24"/>
          <w:szCs w:val="24"/>
        </w:rPr>
      </w:pPr>
      <w:r w:rsidRPr="00A97D12">
        <w:rPr>
          <w:rFonts w:cs="Arial"/>
          <w:b/>
          <w:sz w:val="24"/>
          <w:szCs w:val="24"/>
        </w:rPr>
        <w:t>PROPONENTE (NOME COMPLETO)</w:t>
      </w:r>
    </w:p>
    <w:p w14:paraId="4358CB93" w14:textId="77777777" w:rsidR="00181F3D" w:rsidRPr="00A97D12" w:rsidRDefault="00181F3D" w:rsidP="00C165E8">
      <w:pPr>
        <w:ind w:firstLine="1418"/>
        <w:jc w:val="both"/>
        <w:rPr>
          <w:rFonts w:cs="Arial"/>
          <w:b/>
          <w:sz w:val="24"/>
          <w:szCs w:val="24"/>
        </w:rPr>
      </w:pPr>
    </w:p>
    <w:p w14:paraId="5F4B3FCA" w14:textId="77777777" w:rsidR="00272875" w:rsidRPr="00A97D12" w:rsidRDefault="00272875" w:rsidP="00C165E8">
      <w:pPr>
        <w:ind w:firstLine="1418"/>
        <w:jc w:val="both"/>
        <w:rPr>
          <w:rFonts w:cs="Arial"/>
          <w:b/>
          <w:sz w:val="24"/>
          <w:szCs w:val="24"/>
        </w:rPr>
      </w:pPr>
    </w:p>
    <w:p w14:paraId="3A35EBCD" w14:textId="1878F97C" w:rsidR="00350359" w:rsidRPr="00A97D12" w:rsidRDefault="00350359" w:rsidP="001742F8">
      <w:pPr>
        <w:pStyle w:val="PargrafodaLista"/>
        <w:numPr>
          <w:ilvl w:val="0"/>
          <w:numId w:val="6"/>
        </w:numPr>
        <w:jc w:val="both"/>
        <w:rPr>
          <w:rFonts w:cs="Arial"/>
          <w:b/>
          <w:sz w:val="24"/>
          <w:szCs w:val="24"/>
        </w:rPr>
      </w:pPr>
      <w:r w:rsidRPr="00A97D12">
        <w:rPr>
          <w:rFonts w:cs="Arial"/>
          <w:b/>
          <w:sz w:val="24"/>
          <w:szCs w:val="24"/>
        </w:rPr>
        <w:t>DA REPRESENTAÇÃO E DO CREDENCIAMENTO:</w:t>
      </w:r>
    </w:p>
    <w:p w14:paraId="41A3E88C" w14:textId="77777777" w:rsidR="00350359" w:rsidRPr="00A97D12" w:rsidRDefault="00350359" w:rsidP="00C165E8">
      <w:pPr>
        <w:tabs>
          <w:tab w:val="left" w:pos="567"/>
          <w:tab w:val="left" w:pos="1134"/>
        </w:tabs>
        <w:jc w:val="both"/>
        <w:rPr>
          <w:rFonts w:cs="Arial"/>
          <w:sz w:val="24"/>
          <w:szCs w:val="24"/>
        </w:rPr>
      </w:pPr>
      <w:r w:rsidRPr="00A97D12">
        <w:rPr>
          <w:rFonts w:cs="Arial"/>
          <w:b/>
          <w:sz w:val="24"/>
          <w:szCs w:val="24"/>
        </w:rPr>
        <w:t>3.1.</w:t>
      </w:r>
      <w:r w:rsidRPr="00A97D12">
        <w:rPr>
          <w:rFonts w:cs="Arial"/>
          <w:sz w:val="24"/>
          <w:szCs w:val="24"/>
        </w:rPr>
        <w:t xml:space="preserve"> </w:t>
      </w:r>
      <w:r w:rsidRPr="00A97D12">
        <w:rPr>
          <w:rFonts w:cs="Arial"/>
          <w:sz w:val="24"/>
          <w:szCs w:val="24"/>
        </w:rPr>
        <w:tab/>
        <w:t>A licitante deverá apresentar-se para credenciamento junto ao pregoeiro, diretamente, por meio de seu representante legal, ou através de procurador regularmente constituído, que devidamente identificado e credenciado, será o único admitido a intervir no procedimento licitatório, no interesse da representada.</w:t>
      </w:r>
    </w:p>
    <w:p w14:paraId="481D0ADE" w14:textId="77777777" w:rsidR="00350359" w:rsidRPr="00A97D12" w:rsidRDefault="00350359" w:rsidP="00C165E8">
      <w:pPr>
        <w:tabs>
          <w:tab w:val="left" w:pos="567"/>
          <w:tab w:val="left" w:pos="851"/>
          <w:tab w:val="left" w:pos="1134"/>
        </w:tabs>
        <w:jc w:val="both"/>
        <w:rPr>
          <w:rFonts w:cs="Arial"/>
          <w:sz w:val="24"/>
          <w:szCs w:val="24"/>
        </w:rPr>
      </w:pPr>
      <w:r w:rsidRPr="00A97D12">
        <w:rPr>
          <w:rFonts w:cs="Arial"/>
          <w:b/>
          <w:sz w:val="24"/>
          <w:szCs w:val="24"/>
        </w:rPr>
        <w:t>3.1.1.</w:t>
      </w:r>
      <w:r w:rsidRPr="00A97D12">
        <w:rPr>
          <w:rFonts w:cs="Arial"/>
          <w:b/>
          <w:sz w:val="24"/>
          <w:szCs w:val="24"/>
        </w:rPr>
        <w:tab/>
      </w:r>
      <w:r w:rsidRPr="00A97D12">
        <w:rPr>
          <w:rFonts w:cs="Arial"/>
          <w:sz w:val="24"/>
          <w:szCs w:val="24"/>
        </w:rPr>
        <w:t>A identificação será realizada, exclusivamente, através da apresentação de documento de identidade.</w:t>
      </w:r>
    </w:p>
    <w:p w14:paraId="1D36AF7B" w14:textId="77777777" w:rsidR="00350359" w:rsidRPr="00A97D12" w:rsidRDefault="00350359" w:rsidP="00C165E8">
      <w:pPr>
        <w:tabs>
          <w:tab w:val="left" w:pos="567"/>
          <w:tab w:val="left" w:pos="1134"/>
        </w:tabs>
        <w:jc w:val="both"/>
        <w:rPr>
          <w:rFonts w:cs="Arial"/>
          <w:sz w:val="24"/>
          <w:szCs w:val="24"/>
        </w:rPr>
      </w:pPr>
      <w:r w:rsidRPr="00A97D12">
        <w:rPr>
          <w:rFonts w:cs="Arial"/>
          <w:b/>
          <w:sz w:val="24"/>
          <w:szCs w:val="24"/>
        </w:rPr>
        <w:t>3.2.</w:t>
      </w:r>
      <w:r w:rsidRPr="00A97D12">
        <w:rPr>
          <w:rFonts w:cs="Arial"/>
          <w:sz w:val="24"/>
          <w:szCs w:val="24"/>
        </w:rPr>
        <w:t xml:space="preserve"> </w:t>
      </w:r>
      <w:r w:rsidRPr="00A97D12">
        <w:rPr>
          <w:rFonts w:cs="Arial"/>
          <w:sz w:val="24"/>
          <w:szCs w:val="24"/>
        </w:rPr>
        <w:tab/>
        <w:t>A documentação referente ao credenciamento de que trata o item 3.1 deverá ser apresentada fora dos envelopes.</w:t>
      </w:r>
    </w:p>
    <w:p w14:paraId="55F6CA70" w14:textId="77777777" w:rsidR="00350359" w:rsidRPr="00A97D12" w:rsidRDefault="00350359" w:rsidP="00C165E8">
      <w:pPr>
        <w:tabs>
          <w:tab w:val="left" w:pos="567"/>
          <w:tab w:val="left" w:pos="1134"/>
        </w:tabs>
        <w:jc w:val="both"/>
        <w:rPr>
          <w:rFonts w:cs="Arial"/>
          <w:sz w:val="24"/>
          <w:szCs w:val="24"/>
        </w:rPr>
      </w:pPr>
      <w:r w:rsidRPr="00A97D12">
        <w:rPr>
          <w:rFonts w:cs="Arial"/>
          <w:b/>
          <w:sz w:val="24"/>
          <w:szCs w:val="24"/>
        </w:rPr>
        <w:t xml:space="preserve">3.3. </w:t>
      </w:r>
      <w:r w:rsidRPr="00A97D12">
        <w:rPr>
          <w:rFonts w:cs="Arial"/>
          <w:b/>
          <w:sz w:val="24"/>
          <w:szCs w:val="24"/>
        </w:rPr>
        <w:tab/>
      </w:r>
      <w:r w:rsidRPr="00A97D12">
        <w:rPr>
          <w:rFonts w:cs="Arial"/>
          <w:sz w:val="24"/>
          <w:szCs w:val="24"/>
        </w:rPr>
        <w:t>O credenciamento será efetuado da seguinte forma:</w:t>
      </w:r>
    </w:p>
    <w:p w14:paraId="77C112D6" w14:textId="0D19090B" w:rsidR="00350359" w:rsidRPr="00A97D12" w:rsidRDefault="00350359" w:rsidP="00C165E8">
      <w:pPr>
        <w:tabs>
          <w:tab w:val="left" w:pos="567"/>
          <w:tab w:val="left" w:pos="1134"/>
        </w:tabs>
        <w:jc w:val="both"/>
        <w:rPr>
          <w:rFonts w:cs="Arial"/>
          <w:sz w:val="24"/>
          <w:szCs w:val="24"/>
        </w:rPr>
      </w:pPr>
      <w:r w:rsidRPr="00A97D12">
        <w:rPr>
          <w:rFonts w:cs="Arial"/>
          <w:b/>
          <w:sz w:val="24"/>
          <w:szCs w:val="24"/>
        </w:rPr>
        <w:lastRenderedPageBreak/>
        <w:t xml:space="preserve">a) </w:t>
      </w:r>
      <w:r w:rsidRPr="00A97D12">
        <w:rPr>
          <w:rFonts w:cs="Arial"/>
          <w:sz w:val="24"/>
          <w:szCs w:val="24"/>
        </w:rPr>
        <w:t>se representada diretamente, por meio de dirigente, proprietário, sócio ou assemelhado, deverá apresentar:</w:t>
      </w:r>
    </w:p>
    <w:p w14:paraId="44FC8803" w14:textId="147C93E9" w:rsidR="00350359" w:rsidRPr="00A97D12" w:rsidRDefault="00350359" w:rsidP="00C165E8">
      <w:pPr>
        <w:tabs>
          <w:tab w:val="left" w:pos="567"/>
          <w:tab w:val="left" w:pos="1134"/>
        </w:tabs>
        <w:jc w:val="both"/>
        <w:rPr>
          <w:rFonts w:cs="Arial"/>
          <w:sz w:val="24"/>
          <w:szCs w:val="24"/>
        </w:rPr>
      </w:pPr>
      <w:r w:rsidRPr="00A97D12">
        <w:rPr>
          <w:rFonts w:cs="Arial"/>
          <w:b/>
          <w:sz w:val="24"/>
          <w:szCs w:val="24"/>
        </w:rPr>
        <w:t xml:space="preserve">a.1) </w:t>
      </w:r>
      <w:r w:rsidRPr="00A97D12">
        <w:rPr>
          <w:rFonts w:cs="Arial"/>
          <w:sz w:val="24"/>
          <w:szCs w:val="24"/>
        </w:rPr>
        <w:t>cópia do respectivo Estatuto ou Contrato Social em vigor, devidamente registrado;</w:t>
      </w:r>
    </w:p>
    <w:p w14:paraId="26FAC710" w14:textId="0A430BDE" w:rsidR="00350359" w:rsidRPr="00A97D12" w:rsidRDefault="00350359" w:rsidP="00C165E8">
      <w:pPr>
        <w:tabs>
          <w:tab w:val="left" w:pos="567"/>
          <w:tab w:val="left" w:pos="1134"/>
        </w:tabs>
        <w:jc w:val="both"/>
        <w:rPr>
          <w:rFonts w:cs="Arial"/>
          <w:sz w:val="24"/>
          <w:szCs w:val="24"/>
        </w:rPr>
      </w:pPr>
      <w:r w:rsidRPr="00A97D12">
        <w:rPr>
          <w:rFonts w:cs="Arial"/>
          <w:b/>
          <w:sz w:val="24"/>
          <w:szCs w:val="24"/>
        </w:rPr>
        <w:t xml:space="preserve">a.2) </w:t>
      </w:r>
      <w:r w:rsidRPr="00A97D12">
        <w:rPr>
          <w:rFonts w:cs="Arial"/>
          <w:sz w:val="24"/>
          <w:szCs w:val="24"/>
        </w:rPr>
        <w:t>documento de eleição de seus administradores, em se tratando de sociedade comercial ou de sociedade por ações;</w:t>
      </w:r>
    </w:p>
    <w:p w14:paraId="7DB380D5" w14:textId="492AFC4B" w:rsidR="00350359" w:rsidRPr="00A97D12" w:rsidRDefault="00350359" w:rsidP="00C165E8">
      <w:pPr>
        <w:tabs>
          <w:tab w:val="left" w:pos="567"/>
          <w:tab w:val="left" w:pos="1134"/>
        </w:tabs>
        <w:jc w:val="both"/>
        <w:rPr>
          <w:rFonts w:cs="Arial"/>
          <w:sz w:val="24"/>
          <w:szCs w:val="24"/>
        </w:rPr>
      </w:pPr>
      <w:r w:rsidRPr="00A97D12">
        <w:rPr>
          <w:rFonts w:cs="Arial"/>
          <w:b/>
          <w:sz w:val="24"/>
          <w:szCs w:val="24"/>
        </w:rPr>
        <w:t>a.3)</w:t>
      </w:r>
      <w:r w:rsidRPr="00A97D12">
        <w:rPr>
          <w:rFonts w:cs="Arial"/>
          <w:sz w:val="24"/>
          <w:szCs w:val="24"/>
        </w:rPr>
        <w:t xml:space="preserve"> inscrição do ato constitutivo, acompanhado de prova de diretoria em exercício, no caso de sociedade civil;</w:t>
      </w:r>
    </w:p>
    <w:p w14:paraId="6A626B47" w14:textId="111DAF60" w:rsidR="00350359" w:rsidRPr="00A97D12" w:rsidRDefault="00350359" w:rsidP="00C165E8">
      <w:pPr>
        <w:tabs>
          <w:tab w:val="left" w:pos="567"/>
          <w:tab w:val="left" w:pos="1134"/>
        </w:tabs>
        <w:jc w:val="both"/>
        <w:rPr>
          <w:rFonts w:cs="Arial"/>
          <w:sz w:val="24"/>
          <w:szCs w:val="24"/>
        </w:rPr>
      </w:pPr>
      <w:r w:rsidRPr="00A97D12">
        <w:rPr>
          <w:rFonts w:cs="Arial"/>
          <w:b/>
          <w:sz w:val="24"/>
          <w:szCs w:val="24"/>
        </w:rPr>
        <w:t>a.4)</w:t>
      </w:r>
      <w:r w:rsidRPr="00A97D12">
        <w:rPr>
          <w:rFonts w:cs="Arial"/>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5CBA8564" w14:textId="3ADDBF75" w:rsidR="00350359" w:rsidRPr="00A97D12" w:rsidRDefault="00350359" w:rsidP="00C165E8">
      <w:pPr>
        <w:tabs>
          <w:tab w:val="left" w:pos="567"/>
          <w:tab w:val="left" w:pos="1134"/>
        </w:tabs>
        <w:jc w:val="both"/>
        <w:rPr>
          <w:rFonts w:cs="Arial"/>
          <w:sz w:val="24"/>
          <w:szCs w:val="24"/>
        </w:rPr>
      </w:pPr>
      <w:r w:rsidRPr="00A97D12">
        <w:rPr>
          <w:rFonts w:cs="Arial"/>
          <w:b/>
          <w:sz w:val="24"/>
          <w:szCs w:val="24"/>
        </w:rPr>
        <w:t>a.5)</w:t>
      </w:r>
      <w:r w:rsidRPr="00A97D12">
        <w:rPr>
          <w:rFonts w:cs="Arial"/>
          <w:sz w:val="24"/>
          <w:szCs w:val="24"/>
        </w:rPr>
        <w:t xml:space="preserve"> registro comercial, se empresa individual</w:t>
      </w:r>
    </w:p>
    <w:p w14:paraId="7A9C3E2B" w14:textId="632FFC48" w:rsidR="00350359" w:rsidRPr="00A97D12" w:rsidRDefault="00350359" w:rsidP="00C165E8">
      <w:pPr>
        <w:tabs>
          <w:tab w:val="left" w:pos="567"/>
          <w:tab w:val="left" w:pos="1134"/>
        </w:tabs>
        <w:jc w:val="both"/>
        <w:rPr>
          <w:rFonts w:cs="Arial"/>
          <w:sz w:val="24"/>
          <w:szCs w:val="24"/>
        </w:rPr>
      </w:pPr>
      <w:r w:rsidRPr="00A97D12">
        <w:rPr>
          <w:rFonts w:cs="Arial"/>
          <w:b/>
          <w:sz w:val="24"/>
          <w:szCs w:val="24"/>
        </w:rPr>
        <w:t xml:space="preserve">b) </w:t>
      </w:r>
      <w:r w:rsidRPr="00A97D12">
        <w:rPr>
          <w:rFonts w:cs="Arial"/>
          <w:sz w:val="24"/>
          <w:szCs w:val="24"/>
        </w:rPr>
        <w:t>se representada por procurador, deverá apresentar:</w:t>
      </w:r>
    </w:p>
    <w:p w14:paraId="5709E697" w14:textId="6806AD37" w:rsidR="00350359" w:rsidRPr="00A97D12" w:rsidRDefault="00350359" w:rsidP="00C165E8">
      <w:pPr>
        <w:tabs>
          <w:tab w:val="left" w:pos="567"/>
          <w:tab w:val="left" w:pos="1134"/>
        </w:tabs>
        <w:jc w:val="both"/>
        <w:rPr>
          <w:rFonts w:cs="Arial"/>
          <w:sz w:val="24"/>
          <w:szCs w:val="24"/>
        </w:rPr>
      </w:pPr>
      <w:r w:rsidRPr="00A97D12">
        <w:rPr>
          <w:rFonts w:cs="Arial"/>
          <w:b/>
          <w:sz w:val="24"/>
          <w:szCs w:val="24"/>
        </w:rPr>
        <w:t>b.1)</w:t>
      </w:r>
      <w:r w:rsidRPr="00A97D12">
        <w:rPr>
          <w:rFonts w:cs="Arial"/>
          <w:sz w:val="24"/>
          <w:szCs w:val="24"/>
        </w:rP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14:paraId="31E00925" w14:textId="42EE462D" w:rsidR="00350359" w:rsidRPr="00A97D12" w:rsidRDefault="00350359" w:rsidP="00C165E8">
      <w:pPr>
        <w:tabs>
          <w:tab w:val="left" w:pos="567"/>
          <w:tab w:val="left" w:pos="1134"/>
        </w:tabs>
        <w:jc w:val="both"/>
        <w:rPr>
          <w:rFonts w:cs="Arial"/>
          <w:sz w:val="24"/>
          <w:szCs w:val="24"/>
        </w:rPr>
      </w:pPr>
      <w:r w:rsidRPr="00A97D12">
        <w:rPr>
          <w:rFonts w:cs="Arial"/>
          <w:b/>
          <w:sz w:val="24"/>
          <w:szCs w:val="24"/>
        </w:rPr>
        <w:t xml:space="preserve">b.2) </w:t>
      </w:r>
      <w:r w:rsidRPr="00A97D12">
        <w:rPr>
          <w:rFonts w:cs="Arial"/>
          <w:sz w:val="24"/>
          <w:szCs w:val="24"/>
        </w:rPr>
        <w:t xml:space="preserve">carta de credenciamento outorgado pelos representantes legais da licitante, comprovando a existência dos necessários poderes para formulação de propostas e para prática de todos os demais atos inerentes ao certame. </w:t>
      </w:r>
    </w:p>
    <w:p w14:paraId="7ACBA58F" w14:textId="77777777" w:rsidR="00350359" w:rsidRPr="00A97D12" w:rsidRDefault="00856A3B" w:rsidP="00C165E8">
      <w:pPr>
        <w:tabs>
          <w:tab w:val="left" w:pos="567"/>
          <w:tab w:val="left" w:pos="1134"/>
        </w:tabs>
        <w:jc w:val="both"/>
        <w:rPr>
          <w:rFonts w:cs="Arial"/>
          <w:sz w:val="24"/>
          <w:szCs w:val="24"/>
        </w:rPr>
      </w:pPr>
      <w:r w:rsidRPr="00A97D12">
        <w:rPr>
          <w:rFonts w:cs="Arial"/>
          <w:b/>
          <w:sz w:val="24"/>
          <w:szCs w:val="24"/>
        </w:rPr>
        <w:t>3.3.</w:t>
      </w:r>
      <w:r w:rsidR="00350359" w:rsidRPr="00A97D12">
        <w:rPr>
          <w:rFonts w:cs="Arial"/>
          <w:b/>
          <w:sz w:val="24"/>
          <w:szCs w:val="24"/>
        </w:rPr>
        <w:t>1</w:t>
      </w:r>
      <w:r w:rsidRPr="00A97D12">
        <w:rPr>
          <w:rFonts w:cs="Arial"/>
          <w:b/>
          <w:sz w:val="24"/>
          <w:szCs w:val="24"/>
        </w:rPr>
        <w:t>.</w:t>
      </w:r>
      <w:r w:rsidR="00350359" w:rsidRPr="00A97D12">
        <w:rPr>
          <w:rFonts w:cs="Arial"/>
          <w:b/>
          <w:sz w:val="24"/>
          <w:szCs w:val="24"/>
        </w:rPr>
        <w:t xml:space="preserve"> </w:t>
      </w:r>
      <w:r w:rsidR="00350359" w:rsidRPr="00A97D12">
        <w:rPr>
          <w:rFonts w:cs="Arial"/>
          <w:sz w:val="24"/>
          <w:szCs w:val="24"/>
        </w:rPr>
        <w:t>Em ambos os casos (b.1 e b.2), o instrumento de mandato deverá estar acompanhado do ato de investidura do outorgante como representante legal da empresa.</w:t>
      </w:r>
    </w:p>
    <w:p w14:paraId="719B45F9" w14:textId="77777777" w:rsidR="00350359" w:rsidRPr="00A97D12" w:rsidRDefault="00856A3B" w:rsidP="00C165E8">
      <w:pPr>
        <w:tabs>
          <w:tab w:val="left" w:pos="567"/>
          <w:tab w:val="left" w:pos="1134"/>
        </w:tabs>
        <w:jc w:val="both"/>
        <w:rPr>
          <w:rFonts w:cs="Arial"/>
          <w:sz w:val="24"/>
          <w:szCs w:val="24"/>
        </w:rPr>
      </w:pPr>
      <w:r w:rsidRPr="00A97D12">
        <w:rPr>
          <w:rFonts w:cs="Arial"/>
          <w:b/>
          <w:sz w:val="24"/>
          <w:szCs w:val="24"/>
        </w:rPr>
        <w:t>3.3.</w:t>
      </w:r>
      <w:r w:rsidR="00350359" w:rsidRPr="00A97D12">
        <w:rPr>
          <w:rFonts w:cs="Arial"/>
          <w:b/>
          <w:sz w:val="24"/>
          <w:szCs w:val="24"/>
        </w:rPr>
        <w:t>2</w:t>
      </w:r>
      <w:r w:rsidRPr="00A97D12">
        <w:rPr>
          <w:rFonts w:cs="Arial"/>
          <w:b/>
          <w:sz w:val="24"/>
          <w:szCs w:val="24"/>
        </w:rPr>
        <w:t>.</w:t>
      </w:r>
      <w:r w:rsidR="00350359" w:rsidRPr="00A97D12">
        <w:rPr>
          <w:rFonts w:cs="Arial"/>
          <w:b/>
          <w:sz w:val="24"/>
          <w:szCs w:val="24"/>
        </w:rPr>
        <w:t xml:space="preserve"> </w:t>
      </w:r>
      <w:r w:rsidR="00350359" w:rsidRPr="00A97D12">
        <w:rPr>
          <w:rFonts w:cs="Arial"/>
          <w:sz w:val="24"/>
          <w:szCs w:val="24"/>
        </w:rPr>
        <w:t>Caso o contrato social ou o estatuto determinem que mais de uma pessoa deva assinar a carta de credenciamento para o representante da empresa, a falta de qualquer uma invalida o documento para os fins deste procedimento licitatório.</w:t>
      </w:r>
    </w:p>
    <w:p w14:paraId="6CD8585E" w14:textId="77777777" w:rsidR="00350359" w:rsidRPr="00A97D12" w:rsidRDefault="00350359" w:rsidP="00C165E8">
      <w:pPr>
        <w:tabs>
          <w:tab w:val="left" w:pos="567"/>
          <w:tab w:val="left" w:pos="1134"/>
        </w:tabs>
        <w:jc w:val="both"/>
        <w:rPr>
          <w:rFonts w:cs="Arial"/>
          <w:sz w:val="24"/>
          <w:szCs w:val="24"/>
        </w:rPr>
      </w:pPr>
      <w:r w:rsidRPr="00A97D12">
        <w:rPr>
          <w:rFonts w:cs="Arial"/>
          <w:b/>
          <w:sz w:val="24"/>
          <w:szCs w:val="24"/>
        </w:rPr>
        <w:t xml:space="preserve">3.4. </w:t>
      </w:r>
      <w:r w:rsidRPr="00A97D12">
        <w:rPr>
          <w:rFonts w:cs="Arial"/>
          <w:b/>
          <w:sz w:val="24"/>
          <w:szCs w:val="24"/>
        </w:rPr>
        <w:tab/>
      </w:r>
      <w:r w:rsidRPr="00A97D12">
        <w:rPr>
          <w:rFonts w:cs="Arial"/>
          <w:sz w:val="24"/>
          <w:szCs w:val="24"/>
        </w:rPr>
        <w:t>Para exercer os direitos de ofertar lances e/ou manifestar intenção de recorrer, é obrigatória a licitante fazer-se representar em todas as sessões públicas referentes à licitação.</w:t>
      </w:r>
    </w:p>
    <w:p w14:paraId="42C2F22E" w14:textId="77777777" w:rsidR="00350359" w:rsidRPr="00A97D12" w:rsidRDefault="00350359" w:rsidP="00C165E8">
      <w:pPr>
        <w:tabs>
          <w:tab w:val="left" w:pos="567"/>
          <w:tab w:val="left" w:pos="1134"/>
        </w:tabs>
        <w:jc w:val="both"/>
        <w:rPr>
          <w:rFonts w:cs="Arial"/>
          <w:sz w:val="24"/>
          <w:szCs w:val="24"/>
        </w:rPr>
      </w:pPr>
      <w:r w:rsidRPr="00A97D12">
        <w:rPr>
          <w:rFonts w:cs="Arial"/>
          <w:b/>
          <w:sz w:val="24"/>
          <w:szCs w:val="24"/>
        </w:rPr>
        <w:t xml:space="preserve">3.5. </w:t>
      </w:r>
      <w:r w:rsidRPr="00A97D12">
        <w:rPr>
          <w:rFonts w:cs="Arial"/>
          <w:b/>
          <w:sz w:val="24"/>
          <w:szCs w:val="24"/>
        </w:rPr>
        <w:tab/>
      </w:r>
      <w:r w:rsidRPr="00A97D12">
        <w:rPr>
          <w:rFonts w:cs="Arial"/>
          <w:sz w:val="24"/>
          <w:szCs w:val="24"/>
        </w:rPr>
        <w:t xml:space="preserve">A empresa que pretender se utilizar dos benefícios previstos nos art. 42 à 45 da Lei Complementar 123, de 14 de dezembro de 2006, disciplinados nos itens 6.15 à 6.18 e 7.3, deste edital, deverão apresentar, fora dos envelopes, no momento do credenciamento, </w:t>
      </w:r>
      <w:r w:rsidRPr="00A97D12">
        <w:rPr>
          <w:rFonts w:cs="Arial"/>
          <w:b/>
          <w:sz w:val="24"/>
          <w:szCs w:val="24"/>
        </w:rPr>
        <w:t>declaração, firmada por contador, de que se enquadra como microempresa ou empresa de pequeno porte</w:t>
      </w:r>
      <w:r w:rsidRPr="00A97D12">
        <w:rPr>
          <w:rFonts w:cs="Arial"/>
          <w:sz w:val="24"/>
          <w:szCs w:val="24"/>
        </w:rPr>
        <w:t>.</w:t>
      </w:r>
    </w:p>
    <w:p w14:paraId="4BD19511" w14:textId="77777777" w:rsidR="00856A3B" w:rsidRPr="00A97D12" w:rsidRDefault="00350359" w:rsidP="00C165E8">
      <w:pPr>
        <w:tabs>
          <w:tab w:val="left" w:pos="567"/>
          <w:tab w:val="left" w:pos="709"/>
          <w:tab w:val="left" w:pos="1134"/>
        </w:tabs>
        <w:jc w:val="both"/>
        <w:rPr>
          <w:rFonts w:cs="Arial"/>
          <w:b/>
          <w:sz w:val="24"/>
          <w:szCs w:val="24"/>
        </w:rPr>
      </w:pPr>
      <w:r w:rsidRPr="00A97D12">
        <w:rPr>
          <w:rFonts w:cs="Arial"/>
          <w:b/>
          <w:sz w:val="24"/>
          <w:szCs w:val="24"/>
        </w:rPr>
        <w:t>3.5.1.</w:t>
      </w:r>
      <w:r w:rsidRPr="00A97D12">
        <w:rPr>
          <w:rFonts w:cs="Arial"/>
          <w:sz w:val="24"/>
          <w:szCs w:val="24"/>
        </w:rPr>
        <w:t xml:space="preserve"> </w:t>
      </w:r>
      <w:r w:rsidRPr="00A97D12">
        <w:rPr>
          <w:rFonts w:cs="Arial"/>
          <w:sz w:val="24"/>
          <w:szCs w:val="24"/>
        </w:rPr>
        <w:tab/>
        <w:t xml:space="preserve">As cooperativas que tenham auferido, no ano calendário anterior, receita bruta até o limite de 2.400.000,00 (dois milhões e quatrocentos mil reais), gozarão dos benefícios previstos nos art. 42 à 45 da Lei Complementar 123, de 14 de dezembro de 2006, disciplinados nos itens 6.15 à 6.18 e 7.3, deste edital, conforme o disposto no art. 34, da Lei 11.488, de 15 de junho de 2007, desde que também apresentem, fora dos envelopes, no momento do credenciamento, </w:t>
      </w:r>
      <w:r w:rsidRPr="00A97D12">
        <w:rPr>
          <w:rFonts w:cs="Arial"/>
          <w:b/>
          <w:sz w:val="24"/>
          <w:szCs w:val="24"/>
        </w:rPr>
        <w:t>declaração, firmada por contador, de que se enquadram no li</w:t>
      </w:r>
      <w:r w:rsidR="00380875" w:rsidRPr="00A97D12">
        <w:rPr>
          <w:rFonts w:cs="Arial"/>
          <w:b/>
          <w:sz w:val="24"/>
          <w:szCs w:val="24"/>
        </w:rPr>
        <w:t>mite de receita referido acima.</w:t>
      </w:r>
    </w:p>
    <w:p w14:paraId="16891EED" w14:textId="77777777" w:rsidR="001C28B0" w:rsidRPr="00A97D12" w:rsidRDefault="001C28B0" w:rsidP="00C165E8">
      <w:pPr>
        <w:jc w:val="both"/>
        <w:rPr>
          <w:rFonts w:cs="Arial"/>
          <w:b/>
          <w:sz w:val="24"/>
          <w:szCs w:val="24"/>
        </w:rPr>
      </w:pPr>
    </w:p>
    <w:p w14:paraId="29917103" w14:textId="5FBAA642" w:rsidR="00350359" w:rsidRPr="00A97D12" w:rsidRDefault="00350359" w:rsidP="00C165E8">
      <w:pPr>
        <w:jc w:val="both"/>
        <w:rPr>
          <w:rFonts w:cs="Arial"/>
          <w:b/>
          <w:sz w:val="24"/>
          <w:szCs w:val="24"/>
        </w:rPr>
      </w:pPr>
      <w:r w:rsidRPr="00A97D12">
        <w:rPr>
          <w:rFonts w:cs="Arial"/>
          <w:b/>
          <w:sz w:val="24"/>
          <w:szCs w:val="24"/>
        </w:rPr>
        <w:t>4. DO RECEBIMENTO E ABERTURA DOS ENVELOPES:</w:t>
      </w:r>
    </w:p>
    <w:p w14:paraId="4BA939A2" w14:textId="77777777" w:rsidR="00350359" w:rsidRPr="00A97D12" w:rsidRDefault="00350359" w:rsidP="00C165E8">
      <w:pPr>
        <w:tabs>
          <w:tab w:val="left" w:pos="567"/>
          <w:tab w:val="left" w:pos="1134"/>
        </w:tabs>
        <w:jc w:val="both"/>
        <w:rPr>
          <w:rFonts w:cs="Arial"/>
          <w:sz w:val="24"/>
          <w:szCs w:val="24"/>
        </w:rPr>
      </w:pPr>
      <w:r w:rsidRPr="00A97D12">
        <w:rPr>
          <w:rFonts w:cs="Arial"/>
          <w:b/>
          <w:sz w:val="24"/>
          <w:szCs w:val="24"/>
        </w:rPr>
        <w:t>4.1.</w:t>
      </w:r>
      <w:r w:rsidRPr="00A97D12">
        <w:rPr>
          <w:rFonts w:cs="Arial"/>
          <w:b/>
          <w:sz w:val="24"/>
          <w:szCs w:val="24"/>
        </w:rPr>
        <w:tab/>
      </w:r>
      <w:r w:rsidRPr="00A97D12">
        <w:rPr>
          <w:rFonts w:cs="Arial"/>
          <w:sz w:val="24"/>
          <w:szCs w:val="24"/>
        </w:rPr>
        <w:t>No dia, hora e local, mencionados no preâmbulo deste edital, na presença das licitantes e demais pessoas presentes à sessão pública do pregão, o pregoeiro, inicial</w:t>
      </w:r>
      <w:r w:rsidR="0040717A" w:rsidRPr="00A97D12">
        <w:rPr>
          <w:rFonts w:cs="Arial"/>
          <w:sz w:val="24"/>
          <w:szCs w:val="24"/>
        </w:rPr>
        <w:t xml:space="preserve">mente, receberá os envelopes nº 01 - PROPOSTA </w:t>
      </w:r>
      <w:r w:rsidRPr="00A97D12">
        <w:rPr>
          <w:rFonts w:cs="Arial"/>
          <w:sz w:val="24"/>
          <w:szCs w:val="24"/>
        </w:rPr>
        <w:t>e 02 - DOCUMENTAÇÃO.</w:t>
      </w:r>
    </w:p>
    <w:p w14:paraId="3614E8E0" w14:textId="77777777" w:rsidR="00350359" w:rsidRPr="00A97D12" w:rsidRDefault="00350359" w:rsidP="00C165E8">
      <w:pPr>
        <w:tabs>
          <w:tab w:val="left" w:pos="567"/>
          <w:tab w:val="left" w:pos="1134"/>
        </w:tabs>
        <w:jc w:val="both"/>
        <w:rPr>
          <w:rFonts w:cs="Arial"/>
          <w:sz w:val="24"/>
          <w:szCs w:val="24"/>
        </w:rPr>
      </w:pPr>
      <w:r w:rsidRPr="00A97D12">
        <w:rPr>
          <w:rFonts w:cs="Arial"/>
          <w:b/>
          <w:sz w:val="24"/>
          <w:szCs w:val="24"/>
        </w:rPr>
        <w:lastRenderedPageBreak/>
        <w:t>4.2.</w:t>
      </w:r>
      <w:r w:rsidRPr="00A97D12">
        <w:rPr>
          <w:rFonts w:cs="Arial"/>
          <w:sz w:val="24"/>
          <w:szCs w:val="24"/>
        </w:rPr>
        <w:t xml:space="preserve"> </w:t>
      </w:r>
      <w:r w:rsidRPr="00A97D12">
        <w:rPr>
          <w:rFonts w:cs="Arial"/>
          <w:sz w:val="24"/>
          <w:szCs w:val="24"/>
        </w:rPr>
        <w:tab/>
        <w:t>Uma vez encerrado o prazo para a entrega dos envelopes acima referidos, não será aceita a participação de nenhuma licitante retardatária.</w:t>
      </w:r>
    </w:p>
    <w:p w14:paraId="5B3697DD" w14:textId="77777777" w:rsidR="00350359" w:rsidRPr="00A97D12" w:rsidRDefault="00350359" w:rsidP="00C165E8">
      <w:pPr>
        <w:tabs>
          <w:tab w:val="left" w:pos="567"/>
          <w:tab w:val="left" w:pos="1134"/>
        </w:tabs>
        <w:jc w:val="both"/>
        <w:rPr>
          <w:rFonts w:cs="Arial"/>
          <w:spacing w:val="22"/>
          <w:sz w:val="24"/>
          <w:szCs w:val="24"/>
        </w:rPr>
      </w:pPr>
      <w:r w:rsidRPr="00A97D12">
        <w:rPr>
          <w:rFonts w:cs="Arial"/>
          <w:b/>
          <w:sz w:val="24"/>
          <w:szCs w:val="24"/>
        </w:rPr>
        <w:t xml:space="preserve">4.3. </w:t>
      </w:r>
      <w:r w:rsidRPr="00A97D12">
        <w:rPr>
          <w:rFonts w:cs="Arial"/>
          <w:b/>
          <w:sz w:val="24"/>
          <w:szCs w:val="24"/>
        </w:rPr>
        <w:tab/>
      </w:r>
      <w:r w:rsidRPr="00A97D12">
        <w:rPr>
          <w:rFonts w:cs="Arial"/>
          <w:sz w:val="24"/>
          <w:szCs w:val="24"/>
        </w:rPr>
        <w:t>O pregoeiro realizará o credenciamento das interessadas</w:t>
      </w:r>
      <w:r w:rsidRPr="00A97D12">
        <w:rPr>
          <w:rFonts w:cs="Arial"/>
          <w:b/>
          <w:sz w:val="24"/>
          <w:szCs w:val="24"/>
        </w:rPr>
        <w:t>,</w:t>
      </w:r>
      <w:r w:rsidRPr="00A97D12">
        <w:rPr>
          <w:rFonts w:cs="Arial"/>
          <w:spacing w:val="22"/>
          <w:sz w:val="24"/>
          <w:szCs w:val="24"/>
        </w:rPr>
        <w:t xml:space="preserve"> as quais deverão:</w:t>
      </w:r>
    </w:p>
    <w:p w14:paraId="586CE5DB" w14:textId="4A06F507" w:rsidR="00350359" w:rsidRPr="00A97D12" w:rsidRDefault="00350359" w:rsidP="00C165E8">
      <w:pPr>
        <w:tabs>
          <w:tab w:val="left" w:pos="567"/>
          <w:tab w:val="left" w:pos="1134"/>
        </w:tabs>
        <w:jc w:val="both"/>
        <w:rPr>
          <w:rFonts w:cs="Arial"/>
          <w:sz w:val="24"/>
          <w:szCs w:val="24"/>
        </w:rPr>
      </w:pPr>
      <w:r w:rsidRPr="00A97D12">
        <w:rPr>
          <w:rFonts w:cs="Arial"/>
          <w:b/>
          <w:sz w:val="24"/>
          <w:szCs w:val="24"/>
        </w:rPr>
        <w:t>a)</w:t>
      </w:r>
      <w:r w:rsidRPr="00A97D12">
        <w:rPr>
          <w:rFonts w:cs="Arial"/>
          <w:sz w:val="24"/>
          <w:szCs w:val="24"/>
        </w:rPr>
        <w:t xml:space="preserve"> comprovar, por meio de instrumento próprio, poderes para formulação de ofertas e lances verbais, bem como para a prática dos demais atos do certame;</w:t>
      </w:r>
    </w:p>
    <w:p w14:paraId="64BAE3F7" w14:textId="2F8E15DE" w:rsidR="00350359" w:rsidRPr="00A97D12" w:rsidRDefault="00350359" w:rsidP="00C165E8">
      <w:pPr>
        <w:tabs>
          <w:tab w:val="left" w:pos="567"/>
          <w:tab w:val="left" w:pos="1134"/>
        </w:tabs>
        <w:jc w:val="both"/>
        <w:rPr>
          <w:rFonts w:cs="Arial"/>
          <w:sz w:val="24"/>
          <w:szCs w:val="24"/>
        </w:rPr>
      </w:pPr>
      <w:r w:rsidRPr="00A97D12">
        <w:rPr>
          <w:rFonts w:cs="Arial"/>
          <w:b/>
          <w:sz w:val="24"/>
          <w:szCs w:val="24"/>
        </w:rPr>
        <w:t>b)</w:t>
      </w:r>
      <w:r w:rsidRPr="00A97D12">
        <w:rPr>
          <w:rFonts w:cs="Arial"/>
          <w:sz w:val="24"/>
          <w:szCs w:val="24"/>
        </w:rPr>
        <w:t xml:space="preserve"> apresentar, ainda, declaração de que cumprem plenamente os requisitos de habilitação.</w:t>
      </w:r>
    </w:p>
    <w:p w14:paraId="6B0CF61C" w14:textId="77777777" w:rsidR="00EC4FAE" w:rsidRPr="00A97D12" w:rsidRDefault="00EC4FAE" w:rsidP="00C165E8">
      <w:pPr>
        <w:tabs>
          <w:tab w:val="left" w:pos="567"/>
          <w:tab w:val="left" w:pos="1134"/>
        </w:tabs>
        <w:jc w:val="both"/>
        <w:rPr>
          <w:rFonts w:cs="Arial"/>
          <w:sz w:val="24"/>
          <w:szCs w:val="24"/>
        </w:rPr>
      </w:pPr>
    </w:p>
    <w:p w14:paraId="5124ADEB" w14:textId="77777777" w:rsidR="00350359" w:rsidRPr="00A97D12" w:rsidRDefault="00350359" w:rsidP="00C165E8">
      <w:pPr>
        <w:jc w:val="both"/>
        <w:rPr>
          <w:rFonts w:cs="Arial"/>
          <w:b/>
          <w:sz w:val="24"/>
          <w:szCs w:val="24"/>
        </w:rPr>
      </w:pPr>
      <w:r w:rsidRPr="00A97D12">
        <w:rPr>
          <w:rFonts w:cs="Arial"/>
          <w:b/>
          <w:sz w:val="24"/>
          <w:szCs w:val="24"/>
        </w:rPr>
        <w:t>5. PROPOSTA DE PREÇO:</w:t>
      </w:r>
    </w:p>
    <w:p w14:paraId="0730DE3A" w14:textId="77777777" w:rsidR="00350359" w:rsidRPr="00A97D12" w:rsidRDefault="000145E7" w:rsidP="00C165E8">
      <w:pPr>
        <w:tabs>
          <w:tab w:val="left" w:pos="567"/>
          <w:tab w:val="left" w:pos="1134"/>
        </w:tabs>
        <w:jc w:val="both"/>
        <w:rPr>
          <w:rFonts w:cs="Arial"/>
          <w:bCs/>
          <w:sz w:val="24"/>
          <w:szCs w:val="24"/>
        </w:rPr>
      </w:pPr>
      <w:r w:rsidRPr="00A97D12">
        <w:rPr>
          <w:rFonts w:cs="Arial"/>
          <w:b/>
          <w:sz w:val="24"/>
          <w:szCs w:val="24"/>
        </w:rPr>
        <w:t>5.1.</w:t>
      </w:r>
      <w:r w:rsidR="00350359" w:rsidRPr="00A97D12">
        <w:rPr>
          <w:rFonts w:cs="Arial"/>
          <w:b/>
          <w:sz w:val="24"/>
          <w:szCs w:val="24"/>
        </w:rPr>
        <w:t xml:space="preserve"> </w:t>
      </w:r>
      <w:r w:rsidRPr="00A97D12">
        <w:rPr>
          <w:rFonts w:cs="Arial"/>
          <w:b/>
          <w:sz w:val="24"/>
          <w:szCs w:val="24"/>
        </w:rPr>
        <w:tab/>
      </w:r>
      <w:r w:rsidR="00350359" w:rsidRPr="00A97D12">
        <w:rPr>
          <w:rFonts w:cs="Arial"/>
          <w:bCs/>
          <w:sz w:val="24"/>
          <w:szCs w:val="24"/>
        </w:rPr>
        <w:t xml:space="preserve">A proposta, cujo prazo de validade é fixado pela Administração em 60 (sessenta) dias, deverá ser apresentada em folhas </w:t>
      </w:r>
      <w:r w:rsidRPr="00A97D12">
        <w:rPr>
          <w:rFonts w:cs="Arial"/>
          <w:bCs/>
          <w:sz w:val="24"/>
          <w:szCs w:val="24"/>
        </w:rPr>
        <w:t>sequencialmente</w:t>
      </w:r>
      <w:r w:rsidR="00350359" w:rsidRPr="00A97D12">
        <w:rPr>
          <w:rFonts w:cs="Arial"/>
          <w:bCs/>
          <w:sz w:val="24"/>
          <w:szCs w:val="24"/>
        </w:rPr>
        <w:t xml:space="preserve"> numeradas e rubricadas, sendo a última datada e assinada pelo representante legal da empresa, ser redigida em linguagem clara, sem rasuras, ressalvas ou entrelinhas, e deverá conter:</w:t>
      </w:r>
    </w:p>
    <w:p w14:paraId="78C9FFFA" w14:textId="78E9BF8F" w:rsidR="00350359" w:rsidRPr="00A97D12" w:rsidRDefault="00350359" w:rsidP="00C165E8">
      <w:pPr>
        <w:tabs>
          <w:tab w:val="left" w:pos="567"/>
          <w:tab w:val="left" w:pos="1134"/>
        </w:tabs>
        <w:jc w:val="both"/>
        <w:rPr>
          <w:rFonts w:cs="Arial"/>
          <w:bCs/>
          <w:sz w:val="24"/>
          <w:szCs w:val="24"/>
        </w:rPr>
      </w:pPr>
      <w:r w:rsidRPr="00A97D12">
        <w:rPr>
          <w:rFonts w:cs="Arial"/>
          <w:b/>
          <w:sz w:val="24"/>
          <w:szCs w:val="24"/>
        </w:rPr>
        <w:t>a)</w:t>
      </w:r>
      <w:r w:rsidRPr="00A97D12">
        <w:rPr>
          <w:rFonts w:cs="Arial"/>
          <w:bCs/>
          <w:sz w:val="24"/>
          <w:szCs w:val="24"/>
        </w:rPr>
        <w:t xml:space="preserve"> razão social da empresa;</w:t>
      </w:r>
    </w:p>
    <w:p w14:paraId="786E20C3" w14:textId="1E0345DA" w:rsidR="00350359" w:rsidRPr="00A97D12" w:rsidRDefault="006D2432" w:rsidP="00C165E8">
      <w:pPr>
        <w:tabs>
          <w:tab w:val="left" w:pos="567"/>
          <w:tab w:val="left" w:pos="1134"/>
        </w:tabs>
        <w:jc w:val="both"/>
        <w:rPr>
          <w:rFonts w:cs="Arial"/>
          <w:bCs/>
          <w:sz w:val="24"/>
          <w:szCs w:val="24"/>
        </w:rPr>
      </w:pPr>
      <w:r w:rsidRPr="00A97D12">
        <w:rPr>
          <w:rFonts w:cs="Arial"/>
          <w:b/>
          <w:sz w:val="24"/>
          <w:szCs w:val="24"/>
        </w:rPr>
        <w:t>b)</w:t>
      </w:r>
      <w:r w:rsidRPr="00A97D12">
        <w:rPr>
          <w:rFonts w:cs="Arial"/>
          <w:bCs/>
          <w:sz w:val="24"/>
          <w:szCs w:val="24"/>
        </w:rPr>
        <w:t xml:space="preserve"> preço unitário, </w:t>
      </w:r>
      <w:r w:rsidR="00350359" w:rsidRPr="00A97D12">
        <w:rPr>
          <w:rFonts w:cs="Arial"/>
          <w:bCs/>
          <w:sz w:val="24"/>
          <w:szCs w:val="24"/>
        </w:rPr>
        <w:t>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14:paraId="4C61AE7A" w14:textId="206BF06B" w:rsidR="00D93A85" w:rsidRPr="00A97D12" w:rsidRDefault="00D93A85" w:rsidP="00C165E8">
      <w:pPr>
        <w:tabs>
          <w:tab w:val="left" w:pos="567"/>
          <w:tab w:val="left" w:pos="1134"/>
        </w:tabs>
        <w:jc w:val="both"/>
        <w:rPr>
          <w:rFonts w:cs="Arial"/>
          <w:bCs/>
          <w:sz w:val="24"/>
          <w:szCs w:val="24"/>
        </w:rPr>
      </w:pPr>
      <w:r w:rsidRPr="00A97D12">
        <w:rPr>
          <w:rStyle w:val="fontstyle01"/>
          <w:rFonts w:ascii="Arial" w:hAnsi="Arial" w:cs="Arial"/>
          <w:bCs w:val="0"/>
          <w:sz w:val="24"/>
          <w:szCs w:val="24"/>
        </w:rPr>
        <w:t>c)</w:t>
      </w:r>
      <w:r w:rsidR="000669FD" w:rsidRPr="00A97D12">
        <w:rPr>
          <w:rStyle w:val="fontstyle01"/>
          <w:rFonts w:ascii="Arial" w:hAnsi="Arial" w:cs="Arial"/>
          <w:b w:val="0"/>
          <w:sz w:val="24"/>
          <w:szCs w:val="24"/>
        </w:rPr>
        <w:t xml:space="preserve"> </w:t>
      </w:r>
      <w:r w:rsidRPr="00A97D12">
        <w:rPr>
          <w:rStyle w:val="fontstyle01"/>
          <w:rFonts w:ascii="Arial" w:hAnsi="Arial" w:cs="Arial"/>
          <w:b w:val="0"/>
          <w:sz w:val="24"/>
          <w:szCs w:val="24"/>
        </w:rPr>
        <w:t>Certificado do brinquedo de acordo com NBR 16.071:2012</w:t>
      </w:r>
    </w:p>
    <w:p w14:paraId="6D4184A0" w14:textId="77777777" w:rsidR="000669FD" w:rsidRPr="00A97D12" w:rsidRDefault="0040717A" w:rsidP="000669FD">
      <w:pPr>
        <w:tabs>
          <w:tab w:val="left" w:pos="567"/>
          <w:tab w:val="left" w:pos="1134"/>
        </w:tabs>
        <w:jc w:val="both"/>
        <w:rPr>
          <w:rFonts w:cs="Arial"/>
          <w:sz w:val="24"/>
          <w:szCs w:val="24"/>
        </w:rPr>
      </w:pPr>
      <w:r w:rsidRPr="00A97D12">
        <w:rPr>
          <w:rFonts w:cs="Arial"/>
          <w:b/>
          <w:sz w:val="24"/>
          <w:szCs w:val="24"/>
        </w:rPr>
        <w:t>5.2</w:t>
      </w:r>
      <w:r w:rsidR="00350359" w:rsidRPr="00A97D12">
        <w:rPr>
          <w:rFonts w:cs="Arial"/>
          <w:sz w:val="24"/>
          <w:szCs w:val="24"/>
        </w:rPr>
        <w:t xml:space="preserve"> Serão considerados, para fins de julgamento, os valores constantes no preço até, no máximo, </w:t>
      </w:r>
      <w:r w:rsidRPr="00A97D12">
        <w:rPr>
          <w:rFonts w:cs="Arial"/>
          <w:b/>
          <w:sz w:val="24"/>
          <w:szCs w:val="24"/>
          <w:u w:val="single"/>
        </w:rPr>
        <w:t>duas</w:t>
      </w:r>
      <w:r w:rsidR="00350359" w:rsidRPr="00A97D12">
        <w:rPr>
          <w:rFonts w:cs="Arial"/>
          <w:b/>
          <w:sz w:val="24"/>
          <w:szCs w:val="24"/>
          <w:u w:val="single"/>
        </w:rPr>
        <w:t xml:space="preserve"> casas decimais após a vírgula</w:t>
      </w:r>
      <w:r w:rsidR="00350359" w:rsidRPr="00A97D12">
        <w:rPr>
          <w:rFonts w:cs="Arial"/>
          <w:sz w:val="24"/>
          <w:szCs w:val="24"/>
        </w:rPr>
        <w:t>, sendo desprezadas as demais, se houver, também em eventual contratação.</w:t>
      </w:r>
    </w:p>
    <w:p w14:paraId="7ABB83B0" w14:textId="6D4AE509" w:rsidR="00B31B38" w:rsidRPr="00A97D12" w:rsidRDefault="000145E7" w:rsidP="000669FD">
      <w:pPr>
        <w:tabs>
          <w:tab w:val="left" w:pos="567"/>
          <w:tab w:val="left" w:pos="1134"/>
        </w:tabs>
        <w:jc w:val="both"/>
        <w:rPr>
          <w:rFonts w:cs="Arial"/>
          <w:sz w:val="24"/>
          <w:szCs w:val="24"/>
        </w:rPr>
      </w:pPr>
      <w:r w:rsidRPr="00A97D12">
        <w:rPr>
          <w:rFonts w:cs="Arial"/>
          <w:b/>
          <w:sz w:val="24"/>
          <w:szCs w:val="24"/>
        </w:rPr>
        <w:t>5.</w:t>
      </w:r>
      <w:r w:rsidR="0040717A" w:rsidRPr="00A97D12">
        <w:rPr>
          <w:rFonts w:cs="Arial"/>
          <w:b/>
          <w:sz w:val="24"/>
          <w:szCs w:val="24"/>
        </w:rPr>
        <w:t>3</w:t>
      </w:r>
      <w:r w:rsidRPr="00A97D12">
        <w:rPr>
          <w:rFonts w:cs="Arial"/>
          <w:sz w:val="24"/>
          <w:szCs w:val="24"/>
        </w:rPr>
        <w:t>.</w:t>
      </w:r>
      <w:r w:rsidRPr="00A97D12">
        <w:rPr>
          <w:rFonts w:cs="Arial"/>
          <w:sz w:val="24"/>
          <w:szCs w:val="24"/>
        </w:rPr>
        <w:tab/>
      </w:r>
      <w:r w:rsidR="0040717A" w:rsidRPr="00A97D12">
        <w:rPr>
          <w:rFonts w:cs="Arial"/>
          <w:sz w:val="24"/>
          <w:szCs w:val="24"/>
        </w:rPr>
        <w:t>A empresa deverá, quando da formulação da proposta, obedecer rigorosamente ao descritivo do item, sem qualquer alteração quanto à ordem, às quantidades e às características, sob pena de desclassificação do item ofertado e/ou da proposta.</w:t>
      </w:r>
    </w:p>
    <w:p w14:paraId="06B7E9BB" w14:textId="77777777" w:rsidR="0040717A" w:rsidRPr="00A97D12" w:rsidRDefault="0040717A" w:rsidP="00C165E8">
      <w:pPr>
        <w:tabs>
          <w:tab w:val="left" w:pos="567"/>
        </w:tabs>
        <w:jc w:val="both"/>
        <w:rPr>
          <w:rFonts w:cs="Arial"/>
          <w:sz w:val="24"/>
          <w:szCs w:val="24"/>
        </w:rPr>
      </w:pPr>
      <w:r w:rsidRPr="00A97D12">
        <w:rPr>
          <w:rFonts w:cs="Arial"/>
          <w:b/>
          <w:sz w:val="24"/>
          <w:szCs w:val="24"/>
        </w:rPr>
        <w:t>5.4.</w:t>
      </w:r>
      <w:r w:rsidRPr="00A97D12">
        <w:rPr>
          <w:rFonts w:cs="Arial"/>
          <w:sz w:val="24"/>
          <w:szCs w:val="24"/>
        </w:rPr>
        <w:tab/>
        <w:t>A apresentação da proposta implica aceitação deste edital e obrigatoriedade do cumprimento das disposições nele contidas, assumindo o proponente o compromisso de entregar o objeto, nos seus termos.</w:t>
      </w:r>
    </w:p>
    <w:p w14:paraId="588E68E6" w14:textId="4086A41A" w:rsidR="00C165E8" w:rsidRPr="00A97D12" w:rsidRDefault="0040717A" w:rsidP="00C165E8">
      <w:pPr>
        <w:tabs>
          <w:tab w:val="left" w:pos="567"/>
        </w:tabs>
        <w:jc w:val="both"/>
        <w:rPr>
          <w:rFonts w:cs="Arial"/>
          <w:sz w:val="24"/>
          <w:szCs w:val="24"/>
        </w:rPr>
      </w:pPr>
      <w:r w:rsidRPr="00A97D12">
        <w:rPr>
          <w:rFonts w:cs="Arial"/>
          <w:b/>
          <w:sz w:val="24"/>
          <w:szCs w:val="24"/>
        </w:rPr>
        <w:t>5.5.</w:t>
      </w:r>
      <w:r w:rsidRPr="00A97D12">
        <w:rPr>
          <w:rFonts w:cs="Arial"/>
          <w:sz w:val="24"/>
          <w:szCs w:val="24"/>
        </w:rPr>
        <w:tab/>
        <w:t>Serão desclassificadas as propostas que não atenderem as especificações e exigências do presente Edital e de seus Anexos e que apresentem omissões, irregularidades ou defeitos capazes de dificultar o julgamento.</w:t>
      </w:r>
    </w:p>
    <w:p w14:paraId="08524594" w14:textId="77777777" w:rsidR="00181F3D" w:rsidRPr="00A97D12" w:rsidRDefault="00181F3D" w:rsidP="00C165E8">
      <w:pPr>
        <w:tabs>
          <w:tab w:val="left" w:pos="567"/>
        </w:tabs>
        <w:jc w:val="both"/>
        <w:rPr>
          <w:rFonts w:cs="Arial"/>
          <w:sz w:val="24"/>
          <w:szCs w:val="24"/>
        </w:rPr>
      </w:pPr>
    </w:p>
    <w:p w14:paraId="6A5B21B5" w14:textId="4A73B079" w:rsidR="00350359" w:rsidRPr="00A97D12" w:rsidRDefault="00350359" w:rsidP="00C165E8">
      <w:pPr>
        <w:jc w:val="both"/>
        <w:rPr>
          <w:rFonts w:cs="Arial"/>
          <w:b/>
          <w:sz w:val="24"/>
          <w:szCs w:val="24"/>
        </w:rPr>
      </w:pPr>
      <w:r w:rsidRPr="00A97D12">
        <w:rPr>
          <w:rFonts w:cs="Arial"/>
          <w:b/>
          <w:sz w:val="24"/>
          <w:szCs w:val="24"/>
        </w:rPr>
        <w:t>6. DO JULGAMENTO DAS PROPOSTAS:</w:t>
      </w:r>
    </w:p>
    <w:p w14:paraId="45291B02" w14:textId="77777777" w:rsidR="00350359" w:rsidRPr="00A97D12" w:rsidRDefault="00350359" w:rsidP="00C165E8">
      <w:pPr>
        <w:tabs>
          <w:tab w:val="left" w:pos="567"/>
          <w:tab w:val="left" w:pos="1134"/>
        </w:tabs>
        <w:jc w:val="both"/>
        <w:rPr>
          <w:rFonts w:cs="Arial"/>
          <w:sz w:val="24"/>
          <w:szCs w:val="24"/>
        </w:rPr>
      </w:pPr>
      <w:r w:rsidRPr="00A97D12">
        <w:rPr>
          <w:rFonts w:cs="Arial"/>
          <w:b/>
          <w:sz w:val="24"/>
          <w:szCs w:val="24"/>
        </w:rPr>
        <w:t>6.1.</w:t>
      </w:r>
      <w:r w:rsidRPr="00A97D12">
        <w:rPr>
          <w:rFonts w:cs="Arial"/>
          <w:sz w:val="24"/>
          <w:szCs w:val="24"/>
        </w:rPr>
        <w:t xml:space="preserve"> </w:t>
      </w:r>
      <w:r w:rsidRPr="00A97D12">
        <w:rPr>
          <w:rFonts w:cs="Arial"/>
          <w:sz w:val="24"/>
          <w:szCs w:val="24"/>
        </w:rPr>
        <w:tab/>
        <w:t xml:space="preserve">Verificada a conformidade com os requisitos estabelecidos neste edital, a autora da oferta de valor mais baixo e as das ofertas com preços até 10% (dez por cento) </w:t>
      </w:r>
      <w:r w:rsidR="00CB6188" w:rsidRPr="00A97D12">
        <w:rPr>
          <w:rFonts w:cs="Arial"/>
          <w:sz w:val="24"/>
          <w:szCs w:val="24"/>
        </w:rPr>
        <w:t>superior</w:t>
      </w:r>
      <w:r w:rsidRPr="00A97D12">
        <w:rPr>
          <w:rFonts w:cs="Arial"/>
          <w:sz w:val="24"/>
          <w:szCs w:val="24"/>
        </w:rPr>
        <w:t xml:space="preserve"> àquela poderão fazer novos lances, verbais e sucessivos, na forma dos itens </w:t>
      </w:r>
      <w:r w:rsidR="000145E7" w:rsidRPr="00A97D12">
        <w:rPr>
          <w:rFonts w:cs="Arial"/>
          <w:sz w:val="24"/>
          <w:szCs w:val="24"/>
        </w:rPr>
        <w:t>subsequentes</w:t>
      </w:r>
      <w:r w:rsidRPr="00A97D12">
        <w:rPr>
          <w:rFonts w:cs="Arial"/>
          <w:sz w:val="24"/>
          <w:szCs w:val="24"/>
        </w:rPr>
        <w:t>, até a proclamação da vencedora.</w:t>
      </w:r>
    </w:p>
    <w:p w14:paraId="54FDF80A" w14:textId="77777777" w:rsidR="00350359" w:rsidRPr="00A97D12" w:rsidRDefault="00350359" w:rsidP="00C165E8">
      <w:pPr>
        <w:tabs>
          <w:tab w:val="left" w:pos="567"/>
          <w:tab w:val="left" w:pos="1134"/>
        </w:tabs>
        <w:jc w:val="both"/>
        <w:rPr>
          <w:rFonts w:cs="Arial"/>
          <w:b/>
          <w:sz w:val="24"/>
          <w:szCs w:val="24"/>
        </w:rPr>
      </w:pPr>
      <w:r w:rsidRPr="00A97D12">
        <w:rPr>
          <w:rFonts w:cs="Arial"/>
          <w:b/>
          <w:sz w:val="24"/>
          <w:szCs w:val="24"/>
        </w:rPr>
        <w:t>6.2.</w:t>
      </w:r>
      <w:r w:rsidRPr="00A97D12">
        <w:rPr>
          <w:rFonts w:cs="Arial"/>
          <w:sz w:val="24"/>
          <w:szCs w:val="24"/>
        </w:rPr>
        <w:t xml:space="preserve"> </w:t>
      </w:r>
      <w:r w:rsidRPr="00A97D12">
        <w:rPr>
          <w:rFonts w:cs="Arial"/>
          <w:sz w:val="24"/>
          <w:szCs w:val="24"/>
        </w:rPr>
        <w:tab/>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2E216915" w14:textId="77777777" w:rsidR="00350359" w:rsidRPr="00A97D12" w:rsidRDefault="00350359" w:rsidP="00C165E8">
      <w:pPr>
        <w:tabs>
          <w:tab w:val="left" w:pos="567"/>
          <w:tab w:val="left" w:pos="1134"/>
        </w:tabs>
        <w:jc w:val="both"/>
        <w:rPr>
          <w:rFonts w:cs="Arial"/>
          <w:sz w:val="24"/>
          <w:szCs w:val="24"/>
        </w:rPr>
      </w:pPr>
      <w:r w:rsidRPr="00A97D12">
        <w:rPr>
          <w:rFonts w:cs="Arial"/>
          <w:b/>
          <w:sz w:val="24"/>
          <w:szCs w:val="24"/>
        </w:rPr>
        <w:t xml:space="preserve">6.3. </w:t>
      </w:r>
      <w:r w:rsidRPr="00A97D12">
        <w:rPr>
          <w:rFonts w:cs="Arial"/>
          <w:b/>
          <w:sz w:val="24"/>
          <w:szCs w:val="24"/>
        </w:rPr>
        <w:tab/>
      </w:r>
      <w:r w:rsidRPr="00A97D12">
        <w:rPr>
          <w:rFonts w:cs="Arial"/>
          <w:sz w:val="24"/>
          <w:szCs w:val="24"/>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52C90F1D" w14:textId="77777777" w:rsidR="00350359" w:rsidRPr="00A97D12" w:rsidRDefault="00350359" w:rsidP="00C165E8">
      <w:pPr>
        <w:tabs>
          <w:tab w:val="left" w:pos="567"/>
          <w:tab w:val="left" w:pos="1134"/>
        </w:tabs>
        <w:jc w:val="both"/>
        <w:rPr>
          <w:rFonts w:cs="Arial"/>
          <w:sz w:val="24"/>
          <w:szCs w:val="24"/>
        </w:rPr>
      </w:pPr>
      <w:r w:rsidRPr="00A97D12">
        <w:rPr>
          <w:rFonts w:cs="Arial"/>
          <w:b/>
          <w:sz w:val="24"/>
          <w:szCs w:val="24"/>
        </w:rPr>
        <w:lastRenderedPageBreak/>
        <w:t>6.4.</w:t>
      </w:r>
      <w:r w:rsidRPr="00A97D12">
        <w:rPr>
          <w:rFonts w:cs="Arial"/>
          <w:sz w:val="24"/>
          <w:szCs w:val="24"/>
        </w:rPr>
        <w:t xml:space="preserve"> </w:t>
      </w:r>
      <w:r w:rsidRPr="00A97D12">
        <w:rPr>
          <w:rFonts w:cs="Arial"/>
          <w:sz w:val="24"/>
          <w:szCs w:val="24"/>
        </w:rPr>
        <w:tab/>
        <w:t>Caso duas ou mais propostas iniciais apresentem preços iguais, será realizado sorteio para determinação da ordem de oferta dos lances.</w:t>
      </w:r>
    </w:p>
    <w:p w14:paraId="0655A621" w14:textId="77777777" w:rsidR="00350359" w:rsidRPr="00A97D12" w:rsidRDefault="00350359" w:rsidP="00C165E8">
      <w:pPr>
        <w:tabs>
          <w:tab w:val="left" w:pos="567"/>
          <w:tab w:val="left" w:pos="1134"/>
        </w:tabs>
        <w:jc w:val="both"/>
        <w:rPr>
          <w:rFonts w:cs="Arial"/>
          <w:sz w:val="24"/>
          <w:szCs w:val="24"/>
        </w:rPr>
      </w:pPr>
      <w:r w:rsidRPr="00A97D12">
        <w:rPr>
          <w:rFonts w:cs="Arial"/>
          <w:b/>
          <w:sz w:val="24"/>
          <w:szCs w:val="24"/>
        </w:rPr>
        <w:t xml:space="preserve">6.5. </w:t>
      </w:r>
      <w:r w:rsidRPr="00A97D12">
        <w:rPr>
          <w:rFonts w:cs="Arial"/>
          <w:b/>
          <w:sz w:val="24"/>
          <w:szCs w:val="24"/>
        </w:rPr>
        <w:tab/>
      </w:r>
      <w:r w:rsidRPr="00A97D12">
        <w:rPr>
          <w:rFonts w:cs="Arial"/>
          <w:sz w:val="24"/>
          <w:szCs w:val="24"/>
        </w:rPr>
        <w:t>A oferta dos lances deverá ser efetuada no momento em que for conferida a palavra à licitante, obedecida à ordem prevista nos itens 6.3 e 6.4.</w:t>
      </w:r>
    </w:p>
    <w:p w14:paraId="1ED2E442" w14:textId="77777777" w:rsidR="00350359" w:rsidRPr="00A97D12" w:rsidRDefault="00350359" w:rsidP="00C165E8">
      <w:pPr>
        <w:tabs>
          <w:tab w:val="left" w:pos="567"/>
          <w:tab w:val="left" w:pos="709"/>
          <w:tab w:val="left" w:pos="851"/>
          <w:tab w:val="left" w:pos="1134"/>
        </w:tabs>
        <w:jc w:val="both"/>
        <w:rPr>
          <w:rFonts w:cs="Arial"/>
          <w:sz w:val="24"/>
          <w:szCs w:val="24"/>
        </w:rPr>
      </w:pPr>
      <w:r w:rsidRPr="00A97D12">
        <w:rPr>
          <w:rFonts w:cs="Arial"/>
          <w:b/>
          <w:sz w:val="24"/>
          <w:szCs w:val="24"/>
        </w:rPr>
        <w:t xml:space="preserve">6.5.1. </w:t>
      </w:r>
      <w:r w:rsidRPr="00A97D12">
        <w:rPr>
          <w:rFonts w:cs="Arial"/>
          <w:b/>
          <w:sz w:val="24"/>
          <w:szCs w:val="24"/>
        </w:rPr>
        <w:tab/>
      </w:r>
      <w:r w:rsidRPr="00A97D12">
        <w:rPr>
          <w:rFonts w:cs="Arial"/>
          <w:sz w:val="24"/>
          <w:szCs w:val="24"/>
        </w:rPr>
        <w:t>Dada à palavra a licitante, esta disporá de no máximo 02 (dois</w:t>
      </w:r>
      <w:r w:rsidRPr="00A97D12">
        <w:rPr>
          <w:rFonts w:cs="Arial"/>
          <w:color w:val="FF0000"/>
          <w:sz w:val="24"/>
          <w:szCs w:val="24"/>
        </w:rPr>
        <w:t xml:space="preserve"> </w:t>
      </w:r>
      <w:r w:rsidRPr="00A97D12">
        <w:rPr>
          <w:rFonts w:cs="Arial"/>
          <w:sz w:val="24"/>
          <w:szCs w:val="24"/>
        </w:rPr>
        <w:t>minutos) para apresentar nova proposta.</w:t>
      </w:r>
    </w:p>
    <w:p w14:paraId="1B8B6828" w14:textId="77777777" w:rsidR="00350359" w:rsidRPr="00A97D12" w:rsidRDefault="00350359" w:rsidP="00C165E8">
      <w:pPr>
        <w:tabs>
          <w:tab w:val="left" w:pos="567"/>
          <w:tab w:val="left" w:pos="1134"/>
        </w:tabs>
        <w:jc w:val="both"/>
        <w:rPr>
          <w:rFonts w:cs="Arial"/>
          <w:sz w:val="24"/>
          <w:szCs w:val="24"/>
        </w:rPr>
      </w:pPr>
      <w:r w:rsidRPr="00A97D12">
        <w:rPr>
          <w:rFonts w:cs="Arial"/>
          <w:b/>
          <w:sz w:val="24"/>
          <w:szCs w:val="24"/>
        </w:rPr>
        <w:t xml:space="preserve">6.6. </w:t>
      </w:r>
      <w:r w:rsidRPr="00A97D12">
        <w:rPr>
          <w:rFonts w:cs="Arial"/>
          <w:b/>
          <w:sz w:val="24"/>
          <w:szCs w:val="24"/>
        </w:rPr>
        <w:tab/>
        <w:t>É vedada a oferta de lance com vista ao empate</w:t>
      </w:r>
      <w:r w:rsidRPr="00A97D12">
        <w:rPr>
          <w:rFonts w:cs="Arial"/>
          <w:sz w:val="24"/>
          <w:szCs w:val="24"/>
        </w:rPr>
        <w:t>.</w:t>
      </w:r>
    </w:p>
    <w:p w14:paraId="4E279881" w14:textId="44944B8D" w:rsidR="00350359" w:rsidRPr="00A97D12" w:rsidRDefault="00350359" w:rsidP="00C165E8">
      <w:pPr>
        <w:tabs>
          <w:tab w:val="left" w:pos="567"/>
          <w:tab w:val="left" w:pos="709"/>
          <w:tab w:val="left" w:pos="1134"/>
        </w:tabs>
        <w:jc w:val="both"/>
        <w:rPr>
          <w:rFonts w:cs="Arial"/>
          <w:sz w:val="24"/>
          <w:szCs w:val="24"/>
        </w:rPr>
      </w:pPr>
      <w:r w:rsidRPr="00A97D12">
        <w:rPr>
          <w:rFonts w:cs="Arial"/>
          <w:b/>
          <w:sz w:val="24"/>
          <w:szCs w:val="24"/>
        </w:rPr>
        <w:t>6.6.1.</w:t>
      </w:r>
      <w:r w:rsidRPr="00A97D12">
        <w:rPr>
          <w:rFonts w:cs="Arial"/>
          <w:sz w:val="24"/>
          <w:szCs w:val="24"/>
        </w:rPr>
        <w:t xml:space="preserve"> </w:t>
      </w:r>
      <w:r w:rsidRPr="00A97D12">
        <w:rPr>
          <w:rFonts w:cs="Arial"/>
          <w:sz w:val="24"/>
          <w:szCs w:val="24"/>
        </w:rPr>
        <w:tab/>
        <w:t xml:space="preserve">A diferença entre cada </w:t>
      </w:r>
      <w:r w:rsidRPr="00A97D12">
        <w:rPr>
          <w:rFonts w:cs="Arial"/>
          <w:b/>
          <w:sz w:val="24"/>
          <w:szCs w:val="24"/>
        </w:rPr>
        <w:t>lance</w:t>
      </w:r>
      <w:r w:rsidRPr="00A97D12">
        <w:rPr>
          <w:rFonts w:cs="Arial"/>
          <w:sz w:val="24"/>
          <w:szCs w:val="24"/>
        </w:rPr>
        <w:t xml:space="preserve"> </w:t>
      </w:r>
      <w:r w:rsidRPr="00A97D12">
        <w:rPr>
          <w:rFonts w:cs="Arial"/>
          <w:b/>
          <w:sz w:val="24"/>
          <w:szCs w:val="24"/>
        </w:rPr>
        <w:t xml:space="preserve">não poderá ser inferior a </w:t>
      </w:r>
      <w:r w:rsidR="000862FE" w:rsidRPr="00A97D12">
        <w:rPr>
          <w:rFonts w:cs="Arial"/>
          <w:b/>
          <w:sz w:val="24"/>
          <w:szCs w:val="24"/>
        </w:rPr>
        <w:t>1</w:t>
      </w:r>
      <w:r w:rsidRPr="00A97D12">
        <w:rPr>
          <w:rFonts w:cs="Arial"/>
          <w:b/>
          <w:sz w:val="24"/>
          <w:szCs w:val="24"/>
        </w:rPr>
        <w:t>%</w:t>
      </w:r>
      <w:r w:rsidRPr="00A97D12">
        <w:rPr>
          <w:rFonts w:cs="Arial"/>
          <w:sz w:val="24"/>
          <w:szCs w:val="24"/>
        </w:rPr>
        <w:t xml:space="preserve"> </w:t>
      </w:r>
      <w:r w:rsidRPr="00A97D12">
        <w:rPr>
          <w:rFonts w:cs="Arial"/>
          <w:b/>
          <w:sz w:val="24"/>
          <w:szCs w:val="24"/>
        </w:rPr>
        <w:t>(</w:t>
      </w:r>
      <w:r w:rsidR="000862FE" w:rsidRPr="00A97D12">
        <w:rPr>
          <w:rFonts w:cs="Arial"/>
          <w:b/>
          <w:sz w:val="24"/>
          <w:szCs w:val="24"/>
        </w:rPr>
        <w:t>um</w:t>
      </w:r>
      <w:r w:rsidRPr="00A97D12">
        <w:rPr>
          <w:rFonts w:cs="Arial"/>
          <w:b/>
          <w:sz w:val="24"/>
          <w:szCs w:val="24"/>
        </w:rPr>
        <w:t xml:space="preserve"> por cento) do valor unitário</w:t>
      </w:r>
      <w:r w:rsidRPr="00A97D12">
        <w:rPr>
          <w:rFonts w:cs="Arial"/>
          <w:sz w:val="24"/>
          <w:szCs w:val="24"/>
        </w:rPr>
        <w:t>, cujo o valor é dado automaticamente pelo sistema.</w:t>
      </w:r>
    </w:p>
    <w:p w14:paraId="60125BC3" w14:textId="77777777" w:rsidR="00350359" w:rsidRPr="00A97D12" w:rsidRDefault="00350359" w:rsidP="00C165E8">
      <w:pPr>
        <w:tabs>
          <w:tab w:val="left" w:pos="567"/>
          <w:tab w:val="left" w:pos="1134"/>
        </w:tabs>
        <w:jc w:val="both"/>
        <w:rPr>
          <w:rFonts w:cs="Arial"/>
          <w:sz w:val="24"/>
          <w:szCs w:val="24"/>
        </w:rPr>
      </w:pPr>
      <w:r w:rsidRPr="00A97D12">
        <w:rPr>
          <w:rFonts w:cs="Arial"/>
          <w:b/>
          <w:sz w:val="24"/>
          <w:szCs w:val="24"/>
        </w:rPr>
        <w:t xml:space="preserve">6.7. </w:t>
      </w:r>
      <w:r w:rsidRPr="00A97D12">
        <w:rPr>
          <w:rFonts w:cs="Arial"/>
          <w:b/>
          <w:sz w:val="24"/>
          <w:szCs w:val="24"/>
        </w:rPr>
        <w:tab/>
      </w:r>
      <w:r w:rsidRPr="00A97D12">
        <w:rPr>
          <w:rFonts w:cs="Arial"/>
          <w:sz w:val="24"/>
          <w:szCs w:val="24"/>
        </w:rPr>
        <w:t>Não poderá haver desistência dos lances já ofertados, sujeitando-se a proponente desistente às penalidades constantes no item 14 deste edital.</w:t>
      </w:r>
    </w:p>
    <w:p w14:paraId="3B572BF2" w14:textId="77777777" w:rsidR="00350359" w:rsidRPr="00A97D12" w:rsidRDefault="00350359" w:rsidP="00C165E8">
      <w:pPr>
        <w:tabs>
          <w:tab w:val="left" w:pos="567"/>
          <w:tab w:val="left" w:pos="1134"/>
        </w:tabs>
        <w:jc w:val="both"/>
        <w:rPr>
          <w:rFonts w:cs="Arial"/>
          <w:sz w:val="24"/>
          <w:szCs w:val="24"/>
        </w:rPr>
      </w:pPr>
      <w:r w:rsidRPr="00A97D12">
        <w:rPr>
          <w:rFonts w:cs="Arial"/>
          <w:b/>
          <w:sz w:val="24"/>
          <w:szCs w:val="24"/>
        </w:rPr>
        <w:t xml:space="preserve">6.8. </w:t>
      </w:r>
      <w:r w:rsidRPr="00A97D12">
        <w:rPr>
          <w:rFonts w:cs="Arial"/>
          <w:b/>
          <w:sz w:val="24"/>
          <w:szCs w:val="24"/>
        </w:rPr>
        <w:tab/>
      </w:r>
      <w:r w:rsidRPr="00A97D12">
        <w:rPr>
          <w:rFonts w:cs="Arial"/>
          <w:sz w:val="24"/>
          <w:szCs w:val="24"/>
        </w:rPr>
        <w:t xml:space="preserve">O desinteresse em apresentar lance verbal, quando convocada pelo pregoeiro, implicará na exclusão da licitante da etapa competitiva e, </w:t>
      </w:r>
      <w:r w:rsidR="000145E7" w:rsidRPr="00A97D12">
        <w:rPr>
          <w:rFonts w:cs="Arial"/>
          <w:sz w:val="24"/>
          <w:szCs w:val="24"/>
        </w:rPr>
        <w:t>consequentemente</w:t>
      </w:r>
      <w:r w:rsidRPr="00A97D12">
        <w:rPr>
          <w:rFonts w:cs="Arial"/>
          <w:sz w:val="24"/>
          <w:szCs w:val="24"/>
        </w:rPr>
        <w:t>, no impedimento de apresentar novos lances, sendo mantido o último preço apresentado pela mesma, que será considerado para efeito de ordenação das propostas.</w:t>
      </w:r>
    </w:p>
    <w:p w14:paraId="1A3DB02B" w14:textId="77777777" w:rsidR="00350359" w:rsidRPr="00A97D12" w:rsidRDefault="00350359" w:rsidP="00C165E8">
      <w:pPr>
        <w:tabs>
          <w:tab w:val="left" w:pos="567"/>
          <w:tab w:val="left" w:pos="1134"/>
        </w:tabs>
        <w:jc w:val="both"/>
        <w:rPr>
          <w:rFonts w:cs="Arial"/>
          <w:sz w:val="24"/>
          <w:szCs w:val="24"/>
        </w:rPr>
      </w:pPr>
      <w:r w:rsidRPr="00A97D12">
        <w:rPr>
          <w:rFonts w:cs="Arial"/>
          <w:b/>
          <w:sz w:val="24"/>
          <w:szCs w:val="24"/>
        </w:rPr>
        <w:t xml:space="preserve">6.9. </w:t>
      </w:r>
      <w:r w:rsidRPr="00A97D12">
        <w:rPr>
          <w:rFonts w:cs="Arial"/>
          <w:b/>
          <w:sz w:val="24"/>
          <w:szCs w:val="24"/>
        </w:rPr>
        <w:tab/>
      </w:r>
      <w:r w:rsidRPr="00A97D12">
        <w:rPr>
          <w:rFonts w:cs="Arial"/>
          <w:sz w:val="24"/>
          <w:szCs w:val="24"/>
        </w:rPr>
        <w:t xml:space="preserve">Caso não seja ofertado nenhum lance verbal, será verificada a conformidade entre a proposta escrita de </w:t>
      </w:r>
      <w:r w:rsidR="003527C0" w:rsidRPr="00A97D12">
        <w:rPr>
          <w:rFonts w:cs="Arial"/>
          <w:b/>
          <w:sz w:val="24"/>
          <w:szCs w:val="24"/>
        </w:rPr>
        <w:t>MENOR PREÇO UNITÁRIO</w:t>
      </w:r>
      <w:r w:rsidR="003527C0" w:rsidRPr="00A97D12">
        <w:rPr>
          <w:rFonts w:cs="Arial"/>
          <w:sz w:val="24"/>
          <w:szCs w:val="24"/>
        </w:rPr>
        <w:t xml:space="preserve"> </w:t>
      </w:r>
      <w:r w:rsidRPr="00A97D12">
        <w:rPr>
          <w:rFonts w:cs="Arial"/>
          <w:sz w:val="24"/>
          <w:szCs w:val="24"/>
        </w:rPr>
        <w:t>e o valor estimado para a contratação, podendo o pregoeiro negociar diretamente com a proponente para que seja obtido preço melhor.</w:t>
      </w:r>
    </w:p>
    <w:p w14:paraId="4B9C1F83" w14:textId="77777777" w:rsidR="00350359" w:rsidRPr="00A97D12" w:rsidRDefault="003527C0" w:rsidP="00C165E8">
      <w:pPr>
        <w:tabs>
          <w:tab w:val="left" w:pos="567"/>
          <w:tab w:val="left" w:pos="1134"/>
        </w:tabs>
        <w:jc w:val="both"/>
        <w:rPr>
          <w:rFonts w:cs="Arial"/>
          <w:sz w:val="24"/>
          <w:szCs w:val="24"/>
        </w:rPr>
      </w:pPr>
      <w:r w:rsidRPr="00A97D12">
        <w:rPr>
          <w:rFonts w:cs="Arial"/>
          <w:b/>
          <w:sz w:val="24"/>
          <w:szCs w:val="24"/>
        </w:rPr>
        <w:t xml:space="preserve">6.10. </w:t>
      </w:r>
      <w:r w:rsidR="00350359" w:rsidRPr="00A97D12">
        <w:rPr>
          <w:rFonts w:cs="Arial"/>
          <w:sz w:val="24"/>
          <w:szCs w:val="24"/>
        </w:rPr>
        <w:t>O encerramento da etapa competitiva dar-se-á quando, convocadas pelo pregoeiro, as licitantes manifestarem seu desinteresse em apresentar novos lances.</w:t>
      </w:r>
    </w:p>
    <w:p w14:paraId="3F71BFC7" w14:textId="77777777" w:rsidR="00350359" w:rsidRPr="00A97D12" w:rsidRDefault="003527C0" w:rsidP="00C165E8">
      <w:pPr>
        <w:tabs>
          <w:tab w:val="left" w:pos="567"/>
          <w:tab w:val="left" w:pos="1134"/>
        </w:tabs>
        <w:jc w:val="both"/>
        <w:rPr>
          <w:rFonts w:cs="Arial"/>
          <w:sz w:val="24"/>
          <w:szCs w:val="24"/>
        </w:rPr>
      </w:pPr>
      <w:r w:rsidRPr="00A97D12">
        <w:rPr>
          <w:rFonts w:cs="Arial"/>
          <w:b/>
          <w:sz w:val="24"/>
          <w:szCs w:val="24"/>
        </w:rPr>
        <w:t xml:space="preserve">6.11. </w:t>
      </w:r>
      <w:r w:rsidR="00350359" w:rsidRPr="00A97D12">
        <w:rPr>
          <w:rFonts w:cs="Arial"/>
          <w:sz w:val="24"/>
          <w:szCs w:val="24"/>
        </w:rPr>
        <w:t>Encerrada a etapa competitiva e ordenadas às ofertas, de acordo com o menor preço apresentado, o pregoeiro verificará a aceitabilidade da proposta de valor mais baixo, comparando-a com os valores consignados em planilha de custos, decidindo motivadamente a respeito.</w:t>
      </w:r>
    </w:p>
    <w:p w14:paraId="09D7114F" w14:textId="77777777" w:rsidR="00350359" w:rsidRPr="00A97D12" w:rsidRDefault="00350359" w:rsidP="00C165E8">
      <w:pPr>
        <w:tabs>
          <w:tab w:val="left" w:pos="567"/>
          <w:tab w:val="left" w:pos="1134"/>
        </w:tabs>
        <w:jc w:val="both"/>
        <w:rPr>
          <w:rFonts w:cs="Arial"/>
          <w:sz w:val="24"/>
          <w:szCs w:val="24"/>
        </w:rPr>
      </w:pPr>
      <w:r w:rsidRPr="00A97D12">
        <w:rPr>
          <w:rFonts w:cs="Arial"/>
          <w:b/>
          <w:sz w:val="24"/>
          <w:szCs w:val="24"/>
        </w:rPr>
        <w:t>6.12.</w:t>
      </w:r>
      <w:r w:rsidR="003527C0" w:rsidRPr="00A97D12">
        <w:rPr>
          <w:rFonts w:cs="Arial"/>
          <w:sz w:val="24"/>
          <w:szCs w:val="24"/>
        </w:rPr>
        <w:t xml:space="preserve"> </w:t>
      </w:r>
      <w:r w:rsidRPr="00A97D12">
        <w:rPr>
          <w:rFonts w:cs="Arial"/>
          <w:sz w:val="24"/>
          <w:szCs w:val="24"/>
        </w:rPr>
        <w:t xml:space="preserve">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 </w:t>
      </w:r>
    </w:p>
    <w:p w14:paraId="1ABFB947" w14:textId="77777777" w:rsidR="00350359" w:rsidRPr="00A97D12" w:rsidRDefault="003527C0" w:rsidP="00C165E8">
      <w:pPr>
        <w:tabs>
          <w:tab w:val="left" w:pos="567"/>
          <w:tab w:val="left" w:pos="1134"/>
        </w:tabs>
        <w:jc w:val="both"/>
        <w:rPr>
          <w:rFonts w:cs="Arial"/>
          <w:sz w:val="24"/>
          <w:szCs w:val="24"/>
        </w:rPr>
      </w:pPr>
      <w:r w:rsidRPr="00A97D12">
        <w:rPr>
          <w:rFonts w:cs="Arial"/>
          <w:b/>
          <w:sz w:val="24"/>
          <w:szCs w:val="24"/>
        </w:rPr>
        <w:t xml:space="preserve">6.13. </w:t>
      </w:r>
      <w:r w:rsidR="00350359" w:rsidRPr="00A97D12">
        <w:rPr>
          <w:rFonts w:cs="Arial"/>
          <w:sz w:val="24"/>
          <w:szCs w:val="24"/>
        </w:rPr>
        <w:t>Serão desclassificadas as propostas que:</w:t>
      </w:r>
    </w:p>
    <w:p w14:paraId="48338766" w14:textId="0589DFCC" w:rsidR="00350359" w:rsidRPr="00A97D12" w:rsidRDefault="00350359" w:rsidP="00C165E8">
      <w:pPr>
        <w:tabs>
          <w:tab w:val="left" w:pos="567"/>
          <w:tab w:val="left" w:pos="1134"/>
        </w:tabs>
        <w:jc w:val="both"/>
        <w:rPr>
          <w:rFonts w:cs="Arial"/>
          <w:sz w:val="24"/>
          <w:szCs w:val="24"/>
        </w:rPr>
      </w:pPr>
      <w:r w:rsidRPr="00A97D12">
        <w:rPr>
          <w:rFonts w:cs="Arial"/>
          <w:b/>
          <w:sz w:val="24"/>
          <w:szCs w:val="24"/>
        </w:rPr>
        <w:t xml:space="preserve">a) </w:t>
      </w:r>
      <w:r w:rsidRPr="00A97D12">
        <w:rPr>
          <w:rFonts w:cs="Arial"/>
          <w:sz w:val="24"/>
          <w:szCs w:val="24"/>
        </w:rPr>
        <w:t>não atenderem às exigências contidas no objeto desta licitação;</w:t>
      </w:r>
    </w:p>
    <w:p w14:paraId="7BDE2D24" w14:textId="155B375B" w:rsidR="00350359" w:rsidRPr="00A97D12" w:rsidRDefault="00350359" w:rsidP="00C165E8">
      <w:pPr>
        <w:tabs>
          <w:tab w:val="left" w:pos="567"/>
          <w:tab w:val="left" w:pos="1134"/>
        </w:tabs>
        <w:jc w:val="both"/>
        <w:rPr>
          <w:rFonts w:cs="Arial"/>
          <w:sz w:val="24"/>
          <w:szCs w:val="24"/>
        </w:rPr>
      </w:pPr>
      <w:r w:rsidRPr="00A97D12">
        <w:rPr>
          <w:rFonts w:cs="Arial"/>
          <w:b/>
          <w:sz w:val="24"/>
          <w:szCs w:val="24"/>
        </w:rPr>
        <w:t>b)</w:t>
      </w:r>
      <w:r w:rsidRPr="00A97D12">
        <w:rPr>
          <w:rFonts w:cs="Arial"/>
          <w:sz w:val="24"/>
          <w:szCs w:val="24"/>
        </w:rPr>
        <w:t xml:space="preserve"> forem omissas em pontos essenciais, de modo a ensejar dúvidas;</w:t>
      </w:r>
    </w:p>
    <w:p w14:paraId="1576BD29" w14:textId="676751E8" w:rsidR="00350359" w:rsidRPr="00A97D12" w:rsidRDefault="00350359" w:rsidP="00C165E8">
      <w:pPr>
        <w:tabs>
          <w:tab w:val="left" w:pos="567"/>
          <w:tab w:val="left" w:pos="1134"/>
        </w:tabs>
        <w:jc w:val="both"/>
        <w:rPr>
          <w:rFonts w:cs="Arial"/>
          <w:sz w:val="24"/>
          <w:szCs w:val="24"/>
        </w:rPr>
      </w:pPr>
      <w:r w:rsidRPr="00A97D12">
        <w:rPr>
          <w:rFonts w:cs="Arial"/>
          <w:b/>
          <w:sz w:val="24"/>
          <w:szCs w:val="24"/>
        </w:rPr>
        <w:t>c)</w:t>
      </w:r>
      <w:r w:rsidRPr="00A97D12">
        <w:rPr>
          <w:rFonts w:cs="Arial"/>
          <w:sz w:val="24"/>
          <w:szCs w:val="24"/>
        </w:rPr>
        <w:t xml:space="preserve"> afrontem qualquer dispositivo legal vigente, bem como as que não atenderem aos requisitos do item 5;</w:t>
      </w:r>
    </w:p>
    <w:p w14:paraId="074383C6" w14:textId="01BE25CD" w:rsidR="000145E7" w:rsidRPr="00A97D12" w:rsidRDefault="00350359" w:rsidP="00C165E8">
      <w:pPr>
        <w:tabs>
          <w:tab w:val="left" w:pos="567"/>
          <w:tab w:val="left" w:pos="1134"/>
        </w:tabs>
        <w:jc w:val="both"/>
        <w:rPr>
          <w:rFonts w:cs="Arial"/>
          <w:sz w:val="24"/>
          <w:szCs w:val="24"/>
        </w:rPr>
      </w:pPr>
      <w:r w:rsidRPr="00A97D12">
        <w:rPr>
          <w:rFonts w:cs="Arial"/>
          <w:b/>
          <w:sz w:val="24"/>
          <w:szCs w:val="24"/>
        </w:rPr>
        <w:t xml:space="preserve">d) </w:t>
      </w:r>
      <w:r w:rsidRPr="00A97D12">
        <w:rPr>
          <w:rFonts w:cs="Arial"/>
          <w:sz w:val="24"/>
          <w:szCs w:val="24"/>
        </w:rPr>
        <w:t xml:space="preserve">contiverem opções de preços alternativos ou que apresentarem preços manifestamente </w:t>
      </w:r>
      <w:r w:rsidR="000145E7" w:rsidRPr="00A97D12">
        <w:rPr>
          <w:rFonts w:cs="Arial"/>
          <w:sz w:val="24"/>
          <w:szCs w:val="24"/>
        </w:rPr>
        <w:t>inexequíveis.</w:t>
      </w:r>
    </w:p>
    <w:p w14:paraId="4422E70C" w14:textId="77777777" w:rsidR="00350359" w:rsidRPr="00A97D12" w:rsidRDefault="000145E7" w:rsidP="00C165E8">
      <w:pPr>
        <w:tabs>
          <w:tab w:val="left" w:pos="567"/>
          <w:tab w:val="left" w:pos="1134"/>
        </w:tabs>
        <w:jc w:val="both"/>
        <w:rPr>
          <w:rFonts w:cs="Arial"/>
          <w:sz w:val="24"/>
          <w:szCs w:val="24"/>
        </w:rPr>
      </w:pPr>
      <w:r w:rsidRPr="00A97D12">
        <w:rPr>
          <w:rFonts w:cs="Arial"/>
          <w:b/>
          <w:sz w:val="24"/>
          <w:szCs w:val="24"/>
        </w:rPr>
        <w:t>6.13.1.</w:t>
      </w:r>
      <w:r w:rsidR="00350359" w:rsidRPr="00A97D12">
        <w:rPr>
          <w:rFonts w:cs="Arial"/>
          <w:b/>
          <w:sz w:val="24"/>
          <w:szCs w:val="24"/>
        </w:rPr>
        <w:t xml:space="preserve"> </w:t>
      </w:r>
      <w:r w:rsidR="00350359" w:rsidRPr="00A97D12">
        <w:rPr>
          <w:rFonts w:cs="Arial"/>
          <w:sz w:val="24"/>
          <w:szCs w:val="24"/>
        </w:rPr>
        <w:t>Quaisquer inserções na proposta que visem modificar, extinguir ou criar direitos, sem previsão no edital, serão tidas como inexistentes, aproveitando-se a proposta no que não for conflitante com o instrumento convocatório.</w:t>
      </w:r>
    </w:p>
    <w:p w14:paraId="0A067FF8" w14:textId="77777777" w:rsidR="00350359" w:rsidRPr="00A97D12" w:rsidRDefault="00350359" w:rsidP="00C165E8">
      <w:pPr>
        <w:tabs>
          <w:tab w:val="left" w:pos="567"/>
          <w:tab w:val="left" w:pos="851"/>
          <w:tab w:val="left" w:pos="1134"/>
        </w:tabs>
        <w:jc w:val="both"/>
        <w:rPr>
          <w:rFonts w:cs="Arial"/>
          <w:sz w:val="24"/>
          <w:szCs w:val="24"/>
        </w:rPr>
      </w:pPr>
      <w:r w:rsidRPr="00A97D12">
        <w:rPr>
          <w:rFonts w:cs="Arial"/>
          <w:b/>
          <w:sz w:val="24"/>
          <w:szCs w:val="24"/>
        </w:rPr>
        <w:t xml:space="preserve">6.14. </w:t>
      </w:r>
      <w:r w:rsidRPr="00A97D12">
        <w:rPr>
          <w:rFonts w:cs="Arial"/>
          <w:sz w:val="24"/>
          <w:szCs w:val="24"/>
        </w:rPr>
        <w:t>Não serão consideradas, para julgamento das propostas, vantagens não previstas no edital.</w:t>
      </w:r>
    </w:p>
    <w:p w14:paraId="366800F2" w14:textId="77777777" w:rsidR="00350359" w:rsidRPr="00A97D12" w:rsidRDefault="00350359" w:rsidP="00C165E8">
      <w:pPr>
        <w:tabs>
          <w:tab w:val="left" w:pos="567"/>
          <w:tab w:val="left" w:pos="851"/>
          <w:tab w:val="left" w:pos="1134"/>
        </w:tabs>
        <w:jc w:val="both"/>
        <w:rPr>
          <w:rFonts w:cs="Arial"/>
          <w:sz w:val="24"/>
          <w:szCs w:val="24"/>
        </w:rPr>
      </w:pPr>
      <w:r w:rsidRPr="00A97D12">
        <w:rPr>
          <w:rFonts w:cs="Arial"/>
          <w:b/>
          <w:sz w:val="24"/>
          <w:szCs w:val="24"/>
        </w:rPr>
        <w:t xml:space="preserve">6.15. </w:t>
      </w:r>
      <w:r w:rsidRPr="00A97D12">
        <w:rPr>
          <w:rFonts w:cs="Arial"/>
          <w:sz w:val="24"/>
          <w:szCs w:val="24"/>
        </w:rPr>
        <w:t>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3.5.1, deste edital.</w:t>
      </w:r>
    </w:p>
    <w:p w14:paraId="4EF91210" w14:textId="77777777" w:rsidR="00350359" w:rsidRPr="00A97D12" w:rsidRDefault="00350359" w:rsidP="00C165E8">
      <w:pPr>
        <w:tabs>
          <w:tab w:val="left" w:pos="567"/>
          <w:tab w:val="left" w:pos="709"/>
          <w:tab w:val="left" w:pos="851"/>
          <w:tab w:val="left" w:pos="1134"/>
        </w:tabs>
        <w:jc w:val="both"/>
        <w:rPr>
          <w:rFonts w:cs="Arial"/>
          <w:sz w:val="24"/>
          <w:szCs w:val="24"/>
        </w:rPr>
      </w:pPr>
      <w:r w:rsidRPr="00A97D12">
        <w:rPr>
          <w:rFonts w:cs="Arial"/>
          <w:b/>
          <w:sz w:val="24"/>
          <w:szCs w:val="24"/>
        </w:rPr>
        <w:lastRenderedPageBreak/>
        <w:t xml:space="preserve">6.15.1. </w:t>
      </w:r>
      <w:r w:rsidRPr="00A97D12">
        <w:rPr>
          <w:rFonts w:cs="Arial"/>
          <w:b/>
          <w:sz w:val="24"/>
          <w:szCs w:val="24"/>
        </w:rPr>
        <w:tab/>
      </w:r>
      <w:r w:rsidRPr="00A97D12">
        <w:rPr>
          <w:rFonts w:cs="Arial"/>
          <w:sz w:val="24"/>
          <w:szCs w:val="24"/>
        </w:rPr>
        <w:t>Entende-se como empate ficto aquelas situações em que as propostas apresentadas pela microempresa e pela empresa de pequeno porte, bem como pela cooperativa, sejam superiores em até 5% (cinco por cento) à proposta de menor valor.</w:t>
      </w:r>
    </w:p>
    <w:p w14:paraId="4436DAF6" w14:textId="77777777" w:rsidR="00350359" w:rsidRPr="00A97D12" w:rsidRDefault="00350359" w:rsidP="00C165E8">
      <w:pPr>
        <w:tabs>
          <w:tab w:val="left" w:pos="567"/>
          <w:tab w:val="left" w:pos="851"/>
          <w:tab w:val="left" w:pos="1134"/>
        </w:tabs>
        <w:jc w:val="both"/>
        <w:rPr>
          <w:rFonts w:cs="Arial"/>
          <w:sz w:val="24"/>
          <w:szCs w:val="24"/>
        </w:rPr>
      </w:pPr>
      <w:r w:rsidRPr="00A97D12">
        <w:rPr>
          <w:rFonts w:cs="Arial"/>
          <w:b/>
          <w:sz w:val="24"/>
          <w:szCs w:val="24"/>
        </w:rPr>
        <w:t xml:space="preserve">6.16. </w:t>
      </w:r>
      <w:r w:rsidRPr="00A97D12">
        <w:rPr>
          <w:rFonts w:cs="Arial"/>
          <w:b/>
          <w:sz w:val="24"/>
          <w:szCs w:val="24"/>
        </w:rPr>
        <w:tab/>
      </w:r>
      <w:r w:rsidRPr="00A97D12">
        <w:rPr>
          <w:rFonts w:cs="Arial"/>
          <w:sz w:val="24"/>
          <w:szCs w:val="24"/>
        </w:rPr>
        <w:t>Ocorrendo o empate, na forma do item anterior, proceder-se-á da seguinte forma:</w:t>
      </w:r>
    </w:p>
    <w:p w14:paraId="077ADF78" w14:textId="76BCC7E4" w:rsidR="00350359" w:rsidRPr="00A97D12" w:rsidRDefault="00350359" w:rsidP="00C165E8">
      <w:pPr>
        <w:tabs>
          <w:tab w:val="left" w:pos="567"/>
          <w:tab w:val="left" w:pos="1134"/>
        </w:tabs>
        <w:jc w:val="both"/>
        <w:rPr>
          <w:rFonts w:cs="Arial"/>
          <w:sz w:val="24"/>
          <w:szCs w:val="24"/>
        </w:rPr>
      </w:pPr>
      <w:r w:rsidRPr="00A97D12">
        <w:rPr>
          <w:rFonts w:cs="Arial"/>
          <w:b/>
          <w:sz w:val="24"/>
          <w:szCs w:val="24"/>
        </w:rPr>
        <w:t xml:space="preserve">a) </w:t>
      </w:r>
      <w:r w:rsidRPr="00A97D12">
        <w:rPr>
          <w:rFonts w:cs="Arial"/>
          <w:sz w:val="24"/>
          <w:szCs w:val="24"/>
        </w:rPr>
        <w:t>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0FDBB8BE" w14:textId="434D6C4B" w:rsidR="00350359" w:rsidRPr="00A97D12" w:rsidRDefault="00350359" w:rsidP="00C165E8">
      <w:pPr>
        <w:tabs>
          <w:tab w:val="left" w:pos="567"/>
          <w:tab w:val="left" w:pos="1134"/>
        </w:tabs>
        <w:jc w:val="both"/>
        <w:rPr>
          <w:rFonts w:cs="Arial"/>
          <w:sz w:val="24"/>
          <w:szCs w:val="24"/>
        </w:rPr>
      </w:pPr>
      <w:r w:rsidRPr="00A97D12">
        <w:rPr>
          <w:rFonts w:cs="Arial"/>
          <w:b/>
          <w:sz w:val="24"/>
          <w:szCs w:val="24"/>
        </w:rPr>
        <w:t xml:space="preserve">b) </w:t>
      </w:r>
      <w:r w:rsidRPr="00A97D12">
        <w:rPr>
          <w:rFonts w:cs="Arial"/>
          <w:sz w:val="24"/>
          <w:szCs w:val="24"/>
        </w:rPr>
        <w:t>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a deste item.</w:t>
      </w:r>
    </w:p>
    <w:p w14:paraId="7B4B02B3" w14:textId="77777777" w:rsidR="00350359" w:rsidRPr="00A97D12" w:rsidRDefault="00350359" w:rsidP="00C165E8">
      <w:pPr>
        <w:tabs>
          <w:tab w:val="left" w:pos="567"/>
          <w:tab w:val="left" w:pos="709"/>
          <w:tab w:val="left" w:pos="1134"/>
        </w:tabs>
        <w:jc w:val="both"/>
        <w:rPr>
          <w:rFonts w:cs="Arial"/>
          <w:sz w:val="24"/>
          <w:szCs w:val="24"/>
        </w:rPr>
      </w:pPr>
      <w:r w:rsidRPr="00A97D12">
        <w:rPr>
          <w:rFonts w:cs="Arial"/>
          <w:b/>
          <w:sz w:val="24"/>
          <w:szCs w:val="24"/>
        </w:rPr>
        <w:t>6.17.</w:t>
      </w:r>
      <w:r w:rsidRPr="00A97D12">
        <w:rPr>
          <w:rFonts w:cs="Arial"/>
          <w:sz w:val="24"/>
          <w:szCs w:val="24"/>
        </w:rPr>
        <w:t xml:space="preserve"> </w:t>
      </w:r>
      <w:r w:rsidRPr="00A97D12">
        <w:rPr>
          <w:rFonts w:cs="Arial"/>
          <w:sz w:val="24"/>
          <w:szCs w:val="24"/>
        </w:rPr>
        <w:tab/>
        <w:t>Se nenhuma microempresa, empresa de pequeno porte ou cooperativa, satisfizer as exigências do item 6.16 deste edital, será declarado vencedor do certame o licitante detentor da proposta originariamente de menor valor.</w:t>
      </w:r>
    </w:p>
    <w:p w14:paraId="07B37748" w14:textId="47948AB9" w:rsidR="00350359" w:rsidRPr="00A97D12" w:rsidRDefault="00350359" w:rsidP="00C165E8">
      <w:pPr>
        <w:tabs>
          <w:tab w:val="left" w:pos="567"/>
          <w:tab w:val="left" w:pos="709"/>
          <w:tab w:val="left" w:pos="1134"/>
        </w:tabs>
        <w:jc w:val="both"/>
        <w:rPr>
          <w:rFonts w:cs="Arial"/>
          <w:sz w:val="24"/>
          <w:szCs w:val="24"/>
        </w:rPr>
      </w:pPr>
      <w:r w:rsidRPr="00A97D12">
        <w:rPr>
          <w:rFonts w:cs="Arial"/>
          <w:b/>
          <w:sz w:val="24"/>
          <w:szCs w:val="24"/>
        </w:rPr>
        <w:t xml:space="preserve">6.18. </w:t>
      </w:r>
      <w:r w:rsidRPr="00A97D12">
        <w:rPr>
          <w:rFonts w:cs="Arial"/>
          <w:b/>
          <w:sz w:val="24"/>
          <w:szCs w:val="24"/>
        </w:rPr>
        <w:tab/>
      </w:r>
      <w:r w:rsidRPr="00A97D12">
        <w:rPr>
          <w:rFonts w:cs="Arial"/>
          <w:sz w:val="24"/>
          <w:szCs w:val="24"/>
        </w:rPr>
        <w:t xml:space="preserve">O disposto nos itens 6.15 a 6.17, deste edital, não se aplica às hipóteses em que a proposta de menor valor inicial tiver sido </w:t>
      </w:r>
      <w:r w:rsidR="00FF23B9" w:rsidRPr="00A97D12">
        <w:rPr>
          <w:rFonts w:cs="Arial"/>
          <w:sz w:val="24"/>
          <w:szCs w:val="24"/>
        </w:rPr>
        <w:t>apresentado</w:t>
      </w:r>
      <w:r w:rsidRPr="00A97D12">
        <w:rPr>
          <w:rFonts w:cs="Arial"/>
          <w:sz w:val="24"/>
          <w:szCs w:val="24"/>
        </w:rPr>
        <w:t xml:space="preserve"> por microempresa, empresa de pequeno porte ou cooperativa.</w:t>
      </w:r>
    </w:p>
    <w:p w14:paraId="0AF3A827" w14:textId="77777777" w:rsidR="00350359" w:rsidRPr="00A97D12" w:rsidRDefault="00350359" w:rsidP="00C165E8">
      <w:pPr>
        <w:tabs>
          <w:tab w:val="left" w:pos="567"/>
          <w:tab w:val="left" w:pos="709"/>
          <w:tab w:val="left" w:pos="1134"/>
        </w:tabs>
        <w:jc w:val="both"/>
        <w:rPr>
          <w:rFonts w:cs="Arial"/>
          <w:sz w:val="24"/>
          <w:szCs w:val="24"/>
        </w:rPr>
      </w:pPr>
      <w:r w:rsidRPr="00A97D12">
        <w:rPr>
          <w:rFonts w:cs="Arial"/>
          <w:b/>
          <w:sz w:val="24"/>
          <w:szCs w:val="24"/>
        </w:rPr>
        <w:t xml:space="preserve">6.19. </w:t>
      </w:r>
      <w:r w:rsidRPr="00A97D12">
        <w:rPr>
          <w:rFonts w:cs="Arial"/>
          <w:sz w:val="24"/>
          <w:szCs w:val="24"/>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40868CFA" w14:textId="77777777" w:rsidR="00350359" w:rsidRPr="00A97D12" w:rsidRDefault="00350359" w:rsidP="00C165E8">
      <w:pPr>
        <w:tabs>
          <w:tab w:val="left" w:pos="567"/>
          <w:tab w:val="left" w:pos="709"/>
          <w:tab w:val="left" w:pos="1134"/>
        </w:tabs>
        <w:jc w:val="both"/>
        <w:rPr>
          <w:rFonts w:cs="Arial"/>
          <w:sz w:val="24"/>
          <w:szCs w:val="24"/>
        </w:rPr>
      </w:pPr>
      <w:r w:rsidRPr="00A97D12">
        <w:rPr>
          <w:rFonts w:cs="Arial"/>
          <w:b/>
          <w:sz w:val="24"/>
          <w:szCs w:val="24"/>
        </w:rPr>
        <w:t xml:space="preserve">6.20. </w:t>
      </w:r>
      <w:r w:rsidRPr="00A97D12">
        <w:rPr>
          <w:rFonts w:cs="Arial"/>
          <w:sz w:val="24"/>
          <w:szCs w:val="24"/>
        </w:rPr>
        <w:t>A sessão pública não será suspensa, salvo motivo excepcional, devendo todas e quaisquer informações acerca do objeto serem esclarecidas previamente junto ao setor de Compras e Licitações deste Município, conforme subitem 15.1 deste edital.</w:t>
      </w:r>
    </w:p>
    <w:p w14:paraId="04DB1E21" w14:textId="5743E0DB" w:rsidR="00C165E8" w:rsidRPr="00A97D12" w:rsidRDefault="00350359" w:rsidP="00C165E8">
      <w:pPr>
        <w:tabs>
          <w:tab w:val="left" w:pos="567"/>
          <w:tab w:val="left" w:pos="709"/>
          <w:tab w:val="left" w:pos="1134"/>
        </w:tabs>
        <w:jc w:val="both"/>
        <w:rPr>
          <w:rFonts w:cs="Arial"/>
          <w:sz w:val="24"/>
          <w:szCs w:val="24"/>
        </w:rPr>
      </w:pPr>
      <w:r w:rsidRPr="00A97D12">
        <w:rPr>
          <w:rFonts w:cs="Arial"/>
          <w:b/>
          <w:sz w:val="24"/>
          <w:szCs w:val="24"/>
        </w:rPr>
        <w:t xml:space="preserve">6.21. </w:t>
      </w:r>
      <w:r w:rsidRPr="00A97D12">
        <w:rPr>
          <w:rFonts w:cs="Arial"/>
          <w:sz w:val="24"/>
          <w:szCs w:val="24"/>
        </w:rPr>
        <w:t>Caso haja necessidade de adiamento da sessão pública, será marcada nova data para continuação dos trabalhos, devendo ficar intimadas, no mesm</w:t>
      </w:r>
      <w:r w:rsidR="00380875" w:rsidRPr="00A97D12">
        <w:rPr>
          <w:rFonts w:cs="Arial"/>
          <w:sz w:val="24"/>
          <w:szCs w:val="24"/>
        </w:rPr>
        <w:t>o ato, as licitantes presentes.</w:t>
      </w:r>
    </w:p>
    <w:p w14:paraId="62162432" w14:textId="77777777" w:rsidR="00181F3D" w:rsidRPr="00A97D12" w:rsidRDefault="00181F3D" w:rsidP="00C165E8">
      <w:pPr>
        <w:tabs>
          <w:tab w:val="left" w:pos="567"/>
          <w:tab w:val="left" w:pos="709"/>
          <w:tab w:val="left" w:pos="1134"/>
        </w:tabs>
        <w:jc w:val="both"/>
        <w:rPr>
          <w:rFonts w:cs="Arial"/>
          <w:sz w:val="24"/>
          <w:szCs w:val="24"/>
        </w:rPr>
      </w:pPr>
    </w:p>
    <w:p w14:paraId="651F7A27" w14:textId="64DB103B" w:rsidR="00350359" w:rsidRPr="00A97D12" w:rsidRDefault="00350359" w:rsidP="00C165E8">
      <w:pPr>
        <w:jc w:val="both"/>
        <w:rPr>
          <w:rFonts w:cs="Arial"/>
          <w:b/>
          <w:sz w:val="24"/>
          <w:szCs w:val="24"/>
        </w:rPr>
      </w:pPr>
      <w:r w:rsidRPr="00A97D12">
        <w:rPr>
          <w:rFonts w:cs="Arial"/>
          <w:b/>
          <w:sz w:val="24"/>
          <w:szCs w:val="24"/>
        </w:rPr>
        <w:t>7. DA HABILITAÇÃO:</w:t>
      </w:r>
    </w:p>
    <w:p w14:paraId="039E23C8" w14:textId="77777777" w:rsidR="00E71513" w:rsidRPr="00A97D12" w:rsidRDefault="00E71513" w:rsidP="00C165E8">
      <w:pPr>
        <w:tabs>
          <w:tab w:val="left" w:pos="709"/>
        </w:tabs>
        <w:ind w:right="-2"/>
        <w:jc w:val="both"/>
        <w:rPr>
          <w:rFonts w:cs="Arial"/>
          <w:sz w:val="24"/>
          <w:szCs w:val="24"/>
        </w:rPr>
      </w:pPr>
      <w:r w:rsidRPr="00A97D12">
        <w:rPr>
          <w:rFonts w:cs="Arial"/>
          <w:b/>
          <w:sz w:val="24"/>
          <w:szCs w:val="24"/>
        </w:rPr>
        <w:t xml:space="preserve">7.1. </w:t>
      </w:r>
      <w:r w:rsidRPr="00A97D12">
        <w:rPr>
          <w:rFonts w:cs="Arial"/>
          <w:sz w:val="24"/>
          <w:szCs w:val="24"/>
        </w:rPr>
        <w:t>Para fins de habilitação neste pregão, a licitante deverá apresentar, dentro do ENVELOPE Nº 02, os seguintes documentos:</w:t>
      </w:r>
    </w:p>
    <w:p w14:paraId="33B2B7C5" w14:textId="652F0BD4" w:rsidR="00181F3D" w:rsidRPr="00A97D12" w:rsidRDefault="00E71513" w:rsidP="00C165E8">
      <w:pPr>
        <w:tabs>
          <w:tab w:val="left" w:pos="709"/>
        </w:tabs>
        <w:ind w:right="-2"/>
        <w:jc w:val="both"/>
        <w:rPr>
          <w:rFonts w:cs="Arial"/>
          <w:sz w:val="24"/>
          <w:szCs w:val="24"/>
        </w:rPr>
      </w:pPr>
      <w:r w:rsidRPr="00A97D12">
        <w:rPr>
          <w:rFonts w:cs="Arial"/>
          <w:b/>
          <w:sz w:val="24"/>
          <w:szCs w:val="24"/>
        </w:rPr>
        <w:t xml:space="preserve">7.1.1. </w:t>
      </w:r>
      <w:r w:rsidRPr="00A97D12">
        <w:rPr>
          <w:rFonts w:cs="Arial"/>
          <w:b/>
          <w:sz w:val="24"/>
          <w:szCs w:val="24"/>
        </w:rPr>
        <w:tab/>
      </w:r>
      <w:r w:rsidRPr="00A97D12">
        <w:rPr>
          <w:rFonts w:cs="Arial"/>
          <w:sz w:val="24"/>
          <w:szCs w:val="24"/>
        </w:rPr>
        <w:t>Declaração que atende ao disposto no artigo 7</w:t>
      </w:r>
      <w:r w:rsidR="001C28B0" w:rsidRPr="00A97D12">
        <w:rPr>
          <w:rFonts w:cs="Arial"/>
          <w:sz w:val="24"/>
          <w:szCs w:val="24"/>
        </w:rPr>
        <w:t>º</w:t>
      </w:r>
      <w:r w:rsidRPr="00A97D12">
        <w:rPr>
          <w:rFonts w:cs="Arial"/>
          <w:sz w:val="24"/>
          <w:szCs w:val="24"/>
        </w:rPr>
        <w:t>, inciso XXXIII, da Constituição Federal.</w:t>
      </w:r>
    </w:p>
    <w:p w14:paraId="01F88E17" w14:textId="77777777" w:rsidR="00E71513" w:rsidRPr="00A97D12" w:rsidRDefault="00E71513" w:rsidP="00C165E8">
      <w:pPr>
        <w:tabs>
          <w:tab w:val="left" w:pos="709"/>
        </w:tabs>
        <w:ind w:right="-2"/>
        <w:jc w:val="both"/>
        <w:rPr>
          <w:rFonts w:cs="Arial"/>
          <w:sz w:val="24"/>
          <w:szCs w:val="24"/>
        </w:rPr>
      </w:pPr>
      <w:r w:rsidRPr="00A97D12">
        <w:rPr>
          <w:rFonts w:cs="Arial"/>
          <w:b/>
          <w:sz w:val="24"/>
          <w:szCs w:val="24"/>
        </w:rPr>
        <w:t>7.1.2. HABILITAÇÃO JURÍDICA:</w:t>
      </w:r>
    </w:p>
    <w:p w14:paraId="376FB59D" w14:textId="77777777" w:rsidR="00E71513" w:rsidRPr="00A97D12" w:rsidRDefault="00E71513" w:rsidP="000669FD">
      <w:pPr>
        <w:tabs>
          <w:tab w:val="left" w:pos="567"/>
        </w:tabs>
        <w:jc w:val="both"/>
        <w:rPr>
          <w:rFonts w:cs="Arial"/>
          <w:sz w:val="24"/>
          <w:szCs w:val="24"/>
        </w:rPr>
      </w:pPr>
      <w:r w:rsidRPr="00A97D12">
        <w:rPr>
          <w:rFonts w:cs="Arial"/>
          <w:b/>
          <w:sz w:val="24"/>
          <w:szCs w:val="24"/>
        </w:rPr>
        <w:t>a)</w:t>
      </w:r>
      <w:r w:rsidRPr="00A97D12">
        <w:rPr>
          <w:rFonts w:cs="Arial"/>
          <w:sz w:val="24"/>
          <w:szCs w:val="24"/>
        </w:rPr>
        <w:t xml:space="preserve"> registro comercial, no caso de empresa individual;</w:t>
      </w:r>
    </w:p>
    <w:p w14:paraId="539716C9" w14:textId="0C404A66" w:rsidR="00E71513" w:rsidRPr="00A97D12" w:rsidRDefault="00E71513" w:rsidP="00C165E8">
      <w:pPr>
        <w:tabs>
          <w:tab w:val="left" w:pos="567"/>
        </w:tabs>
        <w:jc w:val="both"/>
        <w:rPr>
          <w:rFonts w:cs="Arial"/>
          <w:sz w:val="24"/>
          <w:szCs w:val="24"/>
        </w:rPr>
      </w:pPr>
      <w:r w:rsidRPr="00A97D12">
        <w:rPr>
          <w:rFonts w:cs="Arial"/>
          <w:b/>
          <w:sz w:val="24"/>
          <w:szCs w:val="24"/>
        </w:rPr>
        <w:t>b)</w:t>
      </w:r>
      <w:r w:rsidRPr="00A97D12">
        <w:rPr>
          <w:rFonts w:cs="Arial"/>
          <w:sz w:val="24"/>
          <w:szCs w:val="24"/>
        </w:rPr>
        <w:t xml:space="preserve"> ato constitutivo, estatuto ou contrato social em vigor, devidamente registrado, em se tratando de sociedades comerciais, e, no caso de sociedade por ações, acompanhado de documentos de eleição de seus administradores;</w:t>
      </w:r>
    </w:p>
    <w:p w14:paraId="66520A30" w14:textId="1972D3AB" w:rsidR="00E71513" w:rsidRPr="00A97D12" w:rsidRDefault="00E71513" w:rsidP="00C165E8">
      <w:pPr>
        <w:tabs>
          <w:tab w:val="left" w:pos="567"/>
        </w:tabs>
        <w:jc w:val="both"/>
        <w:rPr>
          <w:rFonts w:cs="Arial"/>
          <w:sz w:val="24"/>
          <w:szCs w:val="24"/>
        </w:rPr>
      </w:pPr>
      <w:r w:rsidRPr="00A97D12">
        <w:rPr>
          <w:rFonts w:cs="Arial"/>
          <w:b/>
          <w:sz w:val="24"/>
          <w:szCs w:val="24"/>
        </w:rPr>
        <w:t>c)</w:t>
      </w:r>
      <w:r w:rsidRPr="00A97D12">
        <w:rPr>
          <w:rFonts w:cs="Arial"/>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54A01E1C" w14:textId="58E5B382" w:rsidR="00181F3D" w:rsidRPr="00A97D12" w:rsidRDefault="00E71513" w:rsidP="00C165E8">
      <w:pPr>
        <w:tabs>
          <w:tab w:val="left" w:pos="567"/>
        </w:tabs>
        <w:jc w:val="both"/>
        <w:rPr>
          <w:rFonts w:cs="Arial"/>
          <w:sz w:val="24"/>
          <w:szCs w:val="24"/>
        </w:rPr>
      </w:pPr>
      <w:r w:rsidRPr="00A97D12">
        <w:rPr>
          <w:rFonts w:cs="Arial"/>
          <w:b/>
          <w:sz w:val="24"/>
          <w:szCs w:val="24"/>
        </w:rPr>
        <w:lastRenderedPageBreak/>
        <w:t>7.1.2.1.</w:t>
      </w:r>
      <w:r w:rsidRPr="00A97D12">
        <w:rPr>
          <w:rFonts w:cs="Arial"/>
          <w:sz w:val="24"/>
          <w:szCs w:val="24"/>
        </w:rPr>
        <w:t xml:space="preserve"> A licitante fica dispensada da apresentação dos documentos enumerados nas letras a, b ou c deste subitem (7.1.2), caso já tenha apresentado quando do credenciamento junto ao pregoeiro.</w:t>
      </w:r>
    </w:p>
    <w:p w14:paraId="4C8A8366" w14:textId="2823603D" w:rsidR="00E71513" w:rsidRPr="00A97D12" w:rsidRDefault="00E71513" w:rsidP="00C165E8">
      <w:pPr>
        <w:tabs>
          <w:tab w:val="left" w:pos="567"/>
        </w:tabs>
        <w:jc w:val="both"/>
        <w:rPr>
          <w:rFonts w:cs="Arial"/>
          <w:sz w:val="24"/>
          <w:szCs w:val="24"/>
        </w:rPr>
      </w:pPr>
      <w:r w:rsidRPr="00A97D12">
        <w:rPr>
          <w:rFonts w:cs="Arial"/>
          <w:b/>
          <w:sz w:val="24"/>
          <w:szCs w:val="24"/>
        </w:rPr>
        <w:t>7.1.3 REGULARIDADE FISCAL E TRABALHISTA:</w:t>
      </w:r>
    </w:p>
    <w:p w14:paraId="78DFC248" w14:textId="77777777" w:rsidR="00E71513" w:rsidRPr="00A97D12" w:rsidRDefault="00E71513" w:rsidP="000669FD">
      <w:pPr>
        <w:jc w:val="both"/>
        <w:rPr>
          <w:rFonts w:cs="Arial"/>
          <w:sz w:val="24"/>
          <w:szCs w:val="24"/>
        </w:rPr>
      </w:pPr>
      <w:r w:rsidRPr="00A97D12">
        <w:rPr>
          <w:rFonts w:cs="Arial"/>
          <w:b/>
          <w:sz w:val="24"/>
          <w:szCs w:val="24"/>
        </w:rPr>
        <w:t xml:space="preserve">a) </w:t>
      </w:r>
      <w:r w:rsidRPr="00A97D12">
        <w:rPr>
          <w:rFonts w:cs="Arial"/>
          <w:sz w:val="24"/>
          <w:szCs w:val="24"/>
        </w:rPr>
        <w:t xml:space="preserve"> prova de inscrição no Cadastro Nacional de Pessoa Jurídica (CNPJ/MF);</w:t>
      </w:r>
    </w:p>
    <w:p w14:paraId="3B2D4961" w14:textId="328AB73A" w:rsidR="00E71513" w:rsidRPr="00A97D12" w:rsidRDefault="000669FD" w:rsidP="000669FD">
      <w:pPr>
        <w:jc w:val="both"/>
        <w:rPr>
          <w:rFonts w:cs="Arial"/>
          <w:sz w:val="24"/>
          <w:szCs w:val="24"/>
        </w:rPr>
      </w:pPr>
      <w:r w:rsidRPr="00A97D12">
        <w:rPr>
          <w:rFonts w:cs="Arial"/>
          <w:b/>
          <w:sz w:val="24"/>
          <w:szCs w:val="24"/>
        </w:rPr>
        <w:t>b</w:t>
      </w:r>
      <w:r w:rsidR="00E71513" w:rsidRPr="00A97D12">
        <w:rPr>
          <w:rFonts w:cs="Arial"/>
          <w:b/>
          <w:sz w:val="24"/>
          <w:szCs w:val="24"/>
        </w:rPr>
        <w:t>)</w:t>
      </w:r>
      <w:r w:rsidR="00E71513" w:rsidRPr="00A97D12">
        <w:rPr>
          <w:rFonts w:cs="Arial"/>
          <w:sz w:val="24"/>
          <w:szCs w:val="24"/>
        </w:rPr>
        <w:t xml:space="preserve"> prova de inscrição no Cadastro de Contribuintes do Estado ou do Município, se houver, relativo ao domicílio ou sede do licitante, pertinente ao seu ramo de atividades;</w:t>
      </w:r>
    </w:p>
    <w:p w14:paraId="5364E694" w14:textId="77777777" w:rsidR="00E71513" w:rsidRPr="00A97D12" w:rsidRDefault="00E71513" w:rsidP="000669FD">
      <w:pPr>
        <w:jc w:val="both"/>
        <w:rPr>
          <w:rFonts w:cs="Arial"/>
          <w:sz w:val="24"/>
          <w:szCs w:val="24"/>
        </w:rPr>
      </w:pPr>
      <w:r w:rsidRPr="00A97D12">
        <w:rPr>
          <w:rFonts w:cs="Arial"/>
          <w:b/>
          <w:sz w:val="24"/>
          <w:szCs w:val="24"/>
        </w:rPr>
        <w:t xml:space="preserve">c) </w:t>
      </w:r>
      <w:r w:rsidRPr="00A97D12">
        <w:rPr>
          <w:rFonts w:cs="Arial"/>
          <w:sz w:val="24"/>
          <w:szCs w:val="24"/>
        </w:rPr>
        <w:t>prova de regularidade com a fazenda municipal do domicílio ou sede do licitante;</w:t>
      </w:r>
    </w:p>
    <w:p w14:paraId="60EE9B86" w14:textId="77777777" w:rsidR="00E71513" w:rsidRPr="00A97D12" w:rsidRDefault="00E71513" w:rsidP="000669FD">
      <w:pPr>
        <w:jc w:val="both"/>
        <w:rPr>
          <w:rFonts w:cs="Arial"/>
          <w:b/>
          <w:sz w:val="24"/>
          <w:szCs w:val="24"/>
        </w:rPr>
      </w:pPr>
      <w:r w:rsidRPr="00A97D12">
        <w:rPr>
          <w:rFonts w:cs="Arial"/>
          <w:b/>
          <w:sz w:val="24"/>
          <w:szCs w:val="24"/>
        </w:rPr>
        <w:t xml:space="preserve">d) </w:t>
      </w:r>
      <w:r w:rsidRPr="00A97D12">
        <w:rPr>
          <w:rFonts w:cs="Arial"/>
          <w:sz w:val="24"/>
          <w:szCs w:val="24"/>
        </w:rPr>
        <w:t>prova de regularidade com a fazenda estadual;</w:t>
      </w:r>
    </w:p>
    <w:p w14:paraId="3CD142C4" w14:textId="4FCD59CD" w:rsidR="00E71513" w:rsidRPr="00A97D12" w:rsidRDefault="00E71513" w:rsidP="000669FD">
      <w:pPr>
        <w:jc w:val="both"/>
        <w:rPr>
          <w:rFonts w:cs="Arial"/>
          <w:sz w:val="24"/>
          <w:szCs w:val="24"/>
        </w:rPr>
      </w:pPr>
      <w:r w:rsidRPr="00A97D12">
        <w:rPr>
          <w:rFonts w:cs="Arial"/>
          <w:b/>
          <w:sz w:val="24"/>
          <w:szCs w:val="24"/>
        </w:rPr>
        <w:t>e)</w:t>
      </w:r>
      <w:r w:rsidRPr="00A97D12">
        <w:rPr>
          <w:rFonts w:cs="Arial"/>
          <w:sz w:val="24"/>
          <w:szCs w:val="24"/>
        </w:rPr>
        <w:t xml:space="preserve"> prova de regularidade com a Fazenda Federal (Certidão Conjunta Negativa de Débito Relativos a </w:t>
      </w:r>
      <w:r w:rsidR="00FF23B9" w:rsidRPr="00A97D12">
        <w:rPr>
          <w:rFonts w:cs="Arial"/>
          <w:sz w:val="24"/>
          <w:szCs w:val="24"/>
        </w:rPr>
        <w:t>Tributos Federais</w:t>
      </w:r>
      <w:r w:rsidRPr="00A97D12">
        <w:rPr>
          <w:rFonts w:cs="Arial"/>
          <w:sz w:val="24"/>
          <w:szCs w:val="24"/>
        </w:rPr>
        <w:t xml:space="preserve"> e à dívida ativa da União);</w:t>
      </w:r>
    </w:p>
    <w:p w14:paraId="42FB1FF0" w14:textId="77777777" w:rsidR="00E71513" w:rsidRPr="00A97D12" w:rsidRDefault="00E71513" w:rsidP="000669FD">
      <w:pPr>
        <w:jc w:val="both"/>
        <w:rPr>
          <w:rFonts w:cs="Arial"/>
          <w:sz w:val="24"/>
          <w:szCs w:val="24"/>
        </w:rPr>
      </w:pPr>
      <w:r w:rsidRPr="00A97D12">
        <w:rPr>
          <w:rFonts w:cs="Arial"/>
          <w:b/>
          <w:sz w:val="24"/>
          <w:szCs w:val="24"/>
        </w:rPr>
        <w:t>f)</w:t>
      </w:r>
      <w:r w:rsidRPr="00A97D12">
        <w:rPr>
          <w:rFonts w:cs="Arial"/>
          <w:sz w:val="24"/>
          <w:szCs w:val="24"/>
        </w:rPr>
        <w:t xml:space="preserve"> prova de regularidade relativa à Seguridade Social (CND/INSS), demonstrando situação regular no cumprimento dos encargos sociais instituídos em lei;</w:t>
      </w:r>
    </w:p>
    <w:p w14:paraId="3704FFA6" w14:textId="77777777" w:rsidR="00E71513" w:rsidRPr="00A97D12" w:rsidRDefault="00E71513" w:rsidP="000669FD">
      <w:pPr>
        <w:jc w:val="both"/>
        <w:rPr>
          <w:rFonts w:cs="Arial"/>
          <w:sz w:val="24"/>
          <w:szCs w:val="24"/>
        </w:rPr>
      </w:pPr>
      <w:r w:rsidRPr="00A97D12">
        <w:rPr>
          <w:rFonts w:cs="Arial"/>
          <w:b/>
          <w:sz w:val="24"/>
          <w:szCs w:val="24"/>
        </w:rPr>
        <w:t>g)</w:t>
      </w:r>
      <w:r w:rsidRPr="00A97D12">
        <w:rPr>
          <w:rFonts w:cs="Arial"/>
          <w:sz w:val="24"/>
          <w:szCs w:val="24"/>
        </w:rPr>
        <w:t xml:space="preserve"> prova de regularidade (CRF) junto ao Fundo de Garantia por Tempo de Serviço (FGTS);</w:t>
      </w:r>
    </w:p>
    <w:p w14:paraId="55D04564" w14:textId="1DAFEC78" w:rsidR="00E71513" w:rsidRPr="00A97D12" w:rsidRDefault="00E71513" w:rsidP="000669FD">
      <w:pPr>
        <w:jc w:val="both"/>
        <w:rPr>
          <w:rFonts w:cs="Arial"/>
          <w:b/>
          <w:bCs/>
          <w:sz w:val="24"/>
          <w:szCs w:val="24"/>
        </w:rPr>
      </w:pPr>
      <w:r w:rsidRPr="00A97D12">
        <w:rPr>
          <w:rFonts w:cs="Arial"/>
          <w:b/>
          <w:sz w:val="24"/>
          <w:szCs w:val="24"/>
        </w:rPr>
        <w:t>h)</w:t>
      </w:r>
      <w:r w:rsidRPr="00A97D12">
        <w:rPr>
          <w:rFonts w:cs="Arial"/>
          <w:sz w:val="24"/>
          <w:szCs w:val="24"/>
        </w:rPr>
        <w:t xml:space="preserve"> prova de inexistência de débitos inadimplidos perante a Justiça do Trabalho, mediante a apresentação de certidão negativa, nos termos do Título VII-A da Consolidação das Leis do Trabalho, aprovada pelo Decreto-Lei nº 5.452, de 1º de maio de 1943</w:t>
      </w:r>
      <w:r w:rsidRPr="00A97D12">
        <w:rPr>
          <w:rFonts w:cs="Arial"/>
          <w:b/>
          <w:bCs/>
          <w:sz w:val="24"/>
          <w:szCs w:val="24"/>
        </w:rPr>
        <w:t>.</w:t>
      </w:r>
    </w:p>
    <w:p w14:paraId="3202EF1C" w14:textId="72C9ECB1" w:rsidR="00E71513" w:rsidRPr="00A97D12" w:rsidRDefault="00E71513" w:rsidP="00C165E8">
      <w:pPr>
        <w:jc w:val="both"/>
        <w:rPr>
          <w:rFonts w:cs="Arial"/>
          <w:b/>
          <w:sz w:val="24"/>
          <w:szCs w:val="24"/>
        </w:rPr>
      </w:pPr>
      <w:r w:rsidRPr="00A97D12">
        <w:rPr>
          <w:rFonts w:cs="Arial"/>
          <w:b/>
          <w:sz w:val="24"/>
          <w:szCs w:val="24"/>
        </w:rPr>
        <w:t>7.1.4. QUALIFICAÇÃO ECONÔMICO-FINANCEIRA</w:t>
      </w:r>
    </w:p>
    <w:p w14:paraId="359BE096" w14:textId="0EA3F3A1" w:rsidR="00E71513" w:rsidRPr="00A97D12" w:rsidRDefault="00E71513" w:rsidP="000669FD">
      <w:pPr>
        <w:autoSpaceDE w:val="0"/>
        <w:autoSpaceDN w:val="0"/>
        <w:adjustRightInd w:val="0"/>
        <w:jc w:val="both"/>
        <w:rPr>
          <w:rFonts w:cs="Arial"/>
          <w:sz w:val="24"/>
          <w:szCs w:val="24"/>
        </w:rPr>
      </w:pPr>
      <w:r w:rsidRPr="00A97D12">
        <w:rPr>
          <w:rFonts w:cs="Arial"/>
          <w:b/>
          <w:sz w:val="24"/>
          <w:szCs w:val="24"/>
        </w:rPr>
        <w:t xml:space="preserve">a) </w:t>
      </w:r>
      <w:r w:rsidRPr="00A97D12">
        <w:rPr>
          <w:rFonts w:cs="Arial"/>
          <w:sz w:val="24"/>
          <w:szCs w:val="24"/>
        </w:rPr>
        <w:t>Certidão de falência ou concordata expedida pelo distribuidor da sede da pessoa jurídica, em prazo não superior a 90 (noventa) dias da data designada para a data fixada do documento.</w:t>
      </w:r>
    </w:p>
    <w:p w14:paraId="3803A50C" w14:textId="77777777" w:rsidR="00E71513" w:rsidRPr="00A97D12" w:rsidRDefault="00E71513" w:rsidP="00C165E8">
      <w:pPr>
        <w:autoSpaceDE w:val="0"/>
        <w:autoSpaceDN w:val="0"/>
        <w:adjustRightInd w:val="0"/>
        <w:jc w:val="both"/>
        <w:rPr>
          <w:rFonts w:cs="Arial"/>
          <w:sz w:val="24"/>
          <w:szCs w:val="24"/>
          <w:highlight w:val="yellow"/>
        </w:rPr>
      </w:pPr>
      <w:r w:rsidRPr="00A97D12">
        <w:rPr>
          <w:rFonts w:cs="Arial"/>
          <w:b/>
          <w:sz w:val="24"/>
          <w:szCs w:val="24"/>
        </w:rPr>
        <w:t xml:space="preserve">7.2. </w:t>
      </w:r>
      <w:r w:rsidRPr="00A97D12">
        <w:rPr>
          <w:rFonts w:cs="Arial"/>
          <w:b/>
          <w:sz w:val="24"/>
          <w:szCs w:val="24"/>
        </w:rPr>
        <w:tab/>
      </w:r>
      <w:r w:rsidRPr="00A97D12">
        <w:rPr>
          <w:rFonts w:cs="Arial"/>
          <w:sz w:val="24"/>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7EDF8CEE" w14:textId="77777777" w:rsidR="00E71513" w:rsidRPr="00A97D12" w:rsidRDefault="004E359B" w:rsidP="00C165E8">
      <w:pPr>
        <w:tabs>
          <w:tab w:val="left" w:pos="709"/>
        </w:tabs>
        <w:ind w:right="-2"/>
        <w:jc w:val="both"/>
        <w:rPr>
          <w:rFonts w:cs="Arial"/>
          <w:b/>
          <w:sz w:val="24"/>
          <w:szCs w:val="24"/>
        </w:rPr>
      </w:pPr>
      <w:r w:rsidRPr="00A97D12">
        <w:rPr>
          <w:rFonts w:cs="Arial"/>
          <w:b/>
          <w:sz w:val="24"/>
          <w:szCs w:val="24"/>
        </w:rPr>
        <w:t>7.2.1</w:t>
      </w:r>
      <w:r w:rsidRPr="00A97D12">
        <w:rPr>
          <w:rFonts w:cs="Arial"/>
          <w:sz w:val="24"/>
          <w:szCs w:val="24"/>
        </w:rPr>
        <w:t xml:space="preserve"> </w:t>
      </w:r>
      <w:r w:rsidR="00E71513" w:rsidRPr="00A97D12">
        <w:rPr>
          <w:rFonts w:cs="Arial"/>
          <w:sz w:val="24"/>
          <w:szCs w:val="24"/>
        </w:rPr>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612E82EA" w14:textId="77777777" w:rsidR="00E71513" w:rsidRPr="00A97D12" w:rsidRDefault="00E71513" w:rsidP="00C165E8">
      <w:pPr>
        <w:tabs>
          <w:tab w:val="left" w:pos="709"/>
        </w:tabs>
        <w:ind w:right="-2"/>
        <w:jc w:val="both"/>
        <w:rPr>
          <w:rFonts w:cs="Arial"/>
          <w:sz w:val="24"/>
          <w:szCs w:val="24"/>
        </w:rPr>
      </w:pPr>
      <w:r w:rsidRPr="00A97D12">
        <w:rPr>
          <w:rFonts w:cs="Arial"/>
          <w:b/>
          <w:sz w:val="24"/>
          <w:szCs w:val="24"/>
        </w:rPr>
        <w:t>7.3</w:t>
      </w:r>
      <w:r w:rsidRPr="00A97D12">
        <w:rPr>
          <w:rFonts w:cs="Arial"/>
          <w:b/>
          <w:sz w:val="24"/>
          <w:szCs w:val="24"/>
        </w:rPr>
        <w:tab/>
      </w:r>
      <w:r w:rsidRPr="00A97D12">
        <w:rPr>
          <w:rFonts w:cs="Arial"/>
          <w:sz w:val="24"/>
          <w:szCs w:val="24"/>
        </w:rPr>
        <w:t xml:space="preserve">A microempresa e a empresa de pequeno porte, bem como a cooperativa que atender ao item 3.5.1, que possuir restrição em qualquer dos documentos de </w:t>
      </w:r>
      <w:r w:rsidRPr="00A97D12">
        <w:rPr>
          <w:rFonts w:cs="Arial"/>
          <w:b/>
          <w:sz w:val="24"/>
          <w:szCs w:val="24"/>
        </w:rPr>
        <w:t>regularidade fiscal</w:t>
      </w:r>
      <w:r w:rsidRPr="00A97D12">
        <w:rPr>
          <w:rFonts w:cs="Arial"/>
          <w:sz w:val="24"/>
          <w:szCs w:val="24"/>
        </w:rPr>
        <w:t>, previstos no item 7.1.4, deste edital, terá sua habilitação condicionada à apresentação de nova documentação, que comprove a sua regularidade em dois dias úteis, a da sessão em que foi declarada como vencedora do certame.</w:t>
      </w:r>
    </w:p>
    <w:p w14:paraId="50613FF8" w14:textId="77777777" w:rsidR="00E71513" w:rsidRPr="00A97D12" w:rsidRDefault="00E71513" w:rsidP="00C165E8">
      <w:pPr>
        <w:tabs>
          <w:tab w:val="left" w:pos="709"/>
        </w:tabs>
        <w:ind w:right="-2"/>
        <w:jc w:val="both"/>
        <w:rPr>
          <w:rFonts w:cs="Arial"/>
          <w:b/>
          <w:sz w:val="24"/>
          <w:szCs w:val="24"/>
        </w:rPr>
      </w:pPr>
      <w:r w:rsidRPr="00A97D12">
        <w:rPr>
          <w:rFonts w:cs="Arial"/>
          <w:b/>
          <w:sz w:val="24"/>
          <w:szCs w:val="24"/>
        </w:rPr>
        <w:t>7.3.1</w:t>
      </w:r>
      <w:r w:rsidR="004E359B" w:rsidRPr="00A97D12">
        <w:rPr>
          <w:rFonts w:cs="Arial"/>
          <w:b/>
          <w:sz w:val="24"/>
          <w:szCs w:val="24"/>
        </w:rPr>
        <w:t>.</w:t>
      </w:r>
      <w:r w:rsidRPr="00A97D12">
        <w:rPr>
          <w:rFonts w:cs="Arial"/>
          <w:b/>
          <w:sz w:val="24"/>
          <w:szCs w:val="24"/>
        </w:rPr>
        <w:tab/>
      </w:r>
      <w:r w:rsidRPr="00A97D12">
        <w:rPr>
          <w:rFonts w:cs="Arial"/>
          <w:sz w:val="24"/>
          <w:szCs w:val="24"/>
        </w:rPr>
        <w:t>O prazo de que trata o item anterior poderá ser prorrogado uma única vez, por igual período, a critério da Administração, desde que seja requerido pelo interessado, de forma motivada e durante o transcurso do respectivo prazo.</w:t>
      </w:r>
    </w:p>
    <w:p w14:paraId="3DDFFBB0" w14:textId="77777777" w:rsidR="00E71513" w:rsidRPr="00A97D12" w:rsidRDefault="00E71513" w:rsidP="00C165E8">
      <w:pPr>
        <w:tabs>
          <w:tab w:val="left" w:pos="709"/>
        </w:tabs>
        <w:ind w:right="-2"/>
        <w:jc w:val="both"/>
        <w:rPr>
          <w:rFonts w:cs="Arial"/>
          <w:sz w:val="24"/>
          <w:szCs w:val="24"/>
        </w:rPr>
      </w:pPr>
      <w:r w:rsidRPr="00A97D12">
        <w:rPr>
          <w:rFonts w:cs="Arial"/>
          <w:b/>
          <w:sz w:val="24"/>
          <w:szCs w:val="24"/>
        </w:rPr>
        <w:t>7.3.2</w:t>
      </w:r>
      <w:r w:rsidR="004E359B" w:rsidRPr="00A97D12">
        <w:rPr>
          <w:rFonts w:cs="Arial"/>
          <w:b/>
          <w:sz w:val="24"/>
          <w:szCs w:val="24"/>
        </w:rPr>
        <w:t>.</w:t>
      </w:r>
      <w:r w:rsidRPr="00A97D12">
        <w:rPr>
          <w:rFonts w:cs="Arial"/>
          <w:b/>
          <w:sz w:val="24"/>
          <w:szCs w:val="24"/>
        </w:rPr>
        <w:tab/>
      </w:r>
      <w:r w:rsidRPr="00A97D12">
        <w:rPr>
          <w:rFonts w:cs="Arial"/>
          <w:sz w:val="24"/>
          <w:szCs w:val="24"/>
        </w:rPr>
        <w:t>Ocorrendo à situação prevista no item 7.3, a sessão do pregão será suspensa, podendo o pregoeiro fixar, desde logo, a data em que se dará continuidade ao certame, ficando os licitantes já intimados a comparecer ao ato público, a fim de acompanhar o julgamento da habilitação.</w:t>
      </w:r>
    </w:p>
    <w:p w14:paraId="54C76CAC" w14:textId="77777777" w:rsidR="00E71513" w:rsidRPr="00A97D12" w:rsidRDefault="00E71513" w:rsidP="00C165E8">
      <w:pPr>
        <w:tabs>
          <w:tab w:val="left" w:pos="709"/>
        </w:tabs>
        <w:ind w:right="-2"/>
        <w:jc w:val="both"/>
        <w:rPr>
          <w:rFonts w:cs="Arial"/>
          <w:sz w:val="24"/>
          <w:szCs w:val="24"/>
        </w:rPr>
      </w:pPr>
      <w:r w:rsidRPr="00A97D12">
        <w:rPr>
          <w:rFonts w:cs="Arial"/>
          <w:b/>
          <w:sz w:val="24"/>
          <w:szCs w:val="24"/>
        </w:rPr>
        <w:t>7.3.3</w:t>
      </w:r>
      <w:r w:rsidR="004E359B" w:rsidRPr="00A97D12">
        <w:rPr>
          <w:rFonts w:cs="Arial"/>
          <w:b/>
          <w:sz w:val="24"/>
          <w:szCs w:val="24"/>
        </w:rPr>
        <w:t>.</w:t>
      </w:r>
      <w:r w:rsidRPr="00A97D12">
        <w:rPr>
          <w:rFonts w:cs="Arial"/>
          <w:b/>
          <w:sz w:val="24"/>
          <w:szCs w:val="24"/>
        </w:rPr>
        <w:tab/>
      </w:r>
      <w:r w:rsidRPr="00A97D12">
        <w:rPr>
          <w:rFonts w:cs="Arial"/>
          <w:sz w:val="24"/>
          <w:szCs w:val="24"/>
        </w:rPr>
        <w:t>O benefício de que trata o item 7.3 não eximirá a microempresa, a empresa de pequeno porte e a cooperativa, da apresentação de todos os documentos, ainda que apresentem alguma restrição.</w:t>
      </w:r>
    </w:p>
    <w:p w14:paraId="01A0E53E" w14:textId="77777777" w:rsidR="00E71513" w:rsidRPr="00A97D12" w:rsidRDefault="00E71513" w:rsidP="00C165E8">
      <w:pPr>
        <w:tabs>
          <w:tab w:val="left" w:pos="709"/>
        </w:tabs>
        <w:ind w:right="-2"/>
        <w:jc w:val="both"/>
        <w:rPr>
          <w:rFonts w:cs="Arial"/>
          <w:sz w:val="24"/>
          <w:szCs w:val="24"/>
        </w:rPr>
      </w:pPr>
      <w:r w:rsidRPr="00A97D12">
        <w:rPr>
          <w:rFonts w:cs="Arial"/>
          <w:b/>
          <w:sz w:val="24"/>
          <w:szCs w:val="24"/>
        </w:rPr>
        <w:lastRenderedPageBreak/>
        <w:t>7.3.4</w:t>
      </w:r>
      <w:r w:rsidR="004E359B" w:rsidRPr="00A97D12">
        <w:rPr>
          <w:rFonts w:cs="Arial"/>
          <w:b/>
          <w:sz w:val="24"/>
          <w:szCs w:val="24"/>
        </w:rPr>
        <w:t>.</w:t>
      </w:r>
      <w:r w:rsidRPr="00A97D12">
        <w:rPr>
          <w:rFonts w:cs="Arial"/>
          <w:b/>
          <w:sz w:val="24"/>
          <w:szCs w:val="24"/>
        </w:rPr>
        <w:tab/>
      </w:r>
      <w:r w:rsidRPr="00A97D12">
        <w:rPr>
          <w:rFonts w:cs="Arial"/>
          <w:sz w:val="24"/>
          <w:szCs w:val="24"/>
        </w:rPr>
        <w:t>A não regularização da documentação, no prazo fixado no item 7.3, implicará na inabilitação do licitante e a adoção do procedimento previsto no item 8.2, sem prejuízo das penalidades previstas no item 14.1, alínea a, deste edital.</w:t>
      </w:r>
    </w:p>
    <w:p w14:paraId="14873E70" w14:textId="034F21D7" w:rsidR="00C165E8" w:rsidRPr="00A97D12" w:rsidRDefault="00E71513" w:rsidP="00C165E8">
      <w:pPr>
        <w:tabs>
          <w:tab w:val="left" w:pos="709"/>
        </w:tabs>
        <w:ind w:right="-2"/>
        <w:jc w:val="both"/>
        <w:rPr>
          <w:rFonts w:cs="Arial"/>
          <w:sz w:val="24"/>
          <w:szCs w:val="24"/>
        </w:rPr>
      </w:pPr>
      <w:r w:rsidRPr="00A97D12">
        <w:rPr>
          <w:rFonts w:cs="Arial"/>
          <w:b/>
          <w:sz w:val="24"/>
          <w:szCs w:val="24"/>
        </w:rPr>
        <w:t>7.4.</w:t>
      </w:r>
      <w:r w:rsidR="004E359B" w:rsidRPr="00A97D12">
        <w:rPr>
          <w:rFonts w:cs="Arial"/>
          <w:b/>
          <w:sz w:val="24"/>
          <w:szCs w:val="24"/>
        </w:rPr>
        <w:t xml:space="preserve"> </w:t>
      </w:r>
      <w:r w:rsidRPr="00A97D12">
        <w:rPr>
          <w:rFonts w:cs="Arial"/>
          <w:sz w:val="24"/>
          <w:szCs w:val="24"/>
        </w:rPr>
        <w:t>O envelope de documentação que não for aberto ficará em poder do pregoeiro pelo prazo de 60 (sessenta) dias, a contar da homologação da licitação, devendo a licitante retirá-lo, após aquele período, no prazo de 5 (cinco) dias, sob pe</w:t>
      </w:r>
      <w:r w:rsidR="00380875" w:rsidRPr="00A97D12">
        <w:rPr>
          <w:rFonts w:cs="Arial"/>
          <w:sz w:val="24"/>
          <w:szCs w:val="24"/>
        </w:rPr>
        <w:t>na de inutilização do envelope.</w:t>
      </w:r>
    </w:p>
    <w:p w14:paraId="46844872" w14:textId="214006F1" w:rsidR="00831ECB" w:rsidRPr="00A97D12" w:rsidRDefault="00831ECB" w:rsidP="00831ECB">
      <w:pPr>
        <w:jc w:val="both"/>
        <w:rPr>
          <w:rFonts w:cs="Arial"/>
          <w:b/>
          <w:bCs/>
          <w:sz w:val="24"/>
          <w:szCs w:val="24"/>
        </w:rPr>
      </w:pPr>
      <w:r w:rsidRPr="00A97D12">
        <w:rPr>
          <w:rFonts w:cs="Arial"/>
          <w:b/>
          <w:bCs/>
          <w:sz w:val="24"/>
          <w:szCs w:val="24"/>
        </w:rPr>
        <w:t>7.1.5- QUALIFICAÇÃO TECNICA</w:t>
      </w:r>
    </w:p>
    <w:p w14:paraId="3E8BC095" w14:textId="77777777" w:rsidR="0034028B" w:rsidRPr="00D82382" w:rsidRDefault="00831ECB" w:rsidP="000669FD">
      <w:pPr>
        <w:jc w:val="both"/>
        <w:rPr>
          <w:rFonts w:cs="Arial"/>
          <w:sz w:val="24"/>
          <w:szCs w:val="24"/>
        </w:rPr>
      </w:pPr>
      <w:r w:rsidRPr="00A97D12">
        <w:rPr>
          <w:rFonts w:cs="Arial"/>
          <w:b/>
          <w:bCs/>
          <w:sz w:val="24"/>
          <w:szCs w:val="24"/>
        </w:rPr>
        <w:t>a</w:t>
      </w:r>
      <w:r w:rsidRPr="00D82382">
        <w:rPr>
          <w:rFonts w:cs="Arial"/>
          <w:b/>
          <w:bCs/>
          <w:sz w:val="24"/>
          <w:szCs w:val="24"/>
        </w:rPr>
        <w:t xml:space="preserve">) </w:t>
      </w:r>
      <w:r w:rsidR="0034028B" w:rsidRPr="00D82382">
        <w:rPr>
          <w:rFonts w:cs="Arial"/>
          <w:sz w:val="24"/>
          <w:szCs w:val="24"/>
        </w:rPr>
        <w:t>Comprovando conformidade com a Norma ABNT 15911 através de certificado emitido por uma OCP- Organismos de Certificado de Produto e laudo da totalidade dos ensaios constante na ABNT.</w:t>
      </w:r>
    </w:p>
    <w:p w14:paraId="1BD6C28C" w14:textId="5FE3702B" w:rsidR="00D93A85" w:rsidRPr="00D82382" w:rsidRDefault="0034028B" w:rsidP="000F77B9">
      <w:pPr>
        <w:jc w:val="both"/>
        <w:rPr>
          <w:rFonts w:cs="Arial"/>
          <w:bCs/>
          <w:sz w:val="24"/>
          <w:szCs w:val="24"/>
        </w:rPr>
      </w:pPr>
      <w:r w:rsidRPr="00D82382">
        <w:rPr>
          <w:rFonts w:cs="Arial"/>
          <w:b/>
          <w:bCs/>
          <w:sz w:val="24"/>
          <w:szCs w:val="24"/>
        </w:rPr>
        <w:t xml:space="preserve"> </w:t>
      </w:r>
      <w:r w:rsidR="00831ECB" w:rsidRPr="00D82382">
        <w:rPr>
          <w:rFonts w:cs="Arial"/>
          <w:b/>
          <w:bCs/>
          <w:sz w:val="24"/>
          <w:szCs w:val="24"/>
        </w:rPr>
        <w:t xml:space="preserve">b)  </w:t>
      </w:r>
      <w:r w:rsidR="00831ECB" w:rsidRPr="00D82382">
        <w:rPr>
          <w:rFonts w:cs="Arial"/>
          <w:bCs/>
          <w:sz w:val="24"/>
          <w:szCs w:val="24"/>
        </w:rPr>
        <w:t xml:space="preserve">Atestado expedido por pessoa jurídica de direito público ou privado em favor da empresa proponente ou fabricante, cujo o teor comprove que a mesma executou serviços de características semelhantes </w:t>
      </w:r>
      <w:proofErr w:type="gramStart"/>
      <w:r w:rsidR="00831ECB" w:rsidRPr="00D82382">
        <w:rPr>
          <w:rFonts w:cs="Arial"/>
          <w:bCs/>
          <w:sz w:val="24"/>
          <w:szCs w:val="24"/>
        </w:rPr>
        <w:t>a</w:t>
      </w:r>
      <w:proofErr w:type="gramEnd"/>
      <w:r w:rsidR="00831ECB" w:rsidRPr="00D82382">
        <w:rPr>
          <w:rFonts w:cs="Arial"/>
          <w:bCs/>
          <w:sz w:val="24"/>
          <w:szCs w:val="24"/>
        </w:rPr>
        <w:t xml:space="preserve"> do objeto desta licitação; </w:t>
      </w:r>
    </w:p>
    <w:p w14:paraId="33530ABF" w14:textId="643AD439" w:rsidR="000F77B9" w:rsidRPr="00D82382" w:rsidRDefault="0055602C" w:rsidP="000F77B9">
      <w:pPr>
        <w:jc w:val="both"/>
        <w:rPr>
          <w:rFonts w:cs="Arial"/>
          <w:b/>
          <w:sz w:val="24"/>
          <w:szCs w:val="24"/>
        </w:rPr>
      </w:pPr>
      <w:r w:rsidRPr="00D82382">
        <w:rPr>
          <w:rFonts w:cs="Arial"/>
          <w:b/>
          <w:bCs/>
          <w:sz w:val="24"/>
          <w:szCs w:val="24"/>
        </w:rPr>
        <w:t>c)</w:t>
      </w:r>
      <w:r w:rsidRPr="00D82382">
        <w:rPr>
          <w:rFonts w:cs="Arial"/>
          <w:sz w:val="24"/>
          <w:szCs w:val="24"/>
        </w:rPr>
        <w:t xml:space="preserve"> Declaração que a empresa disponibilizara de</w:t>
      </w:r>
      <w:r w:rsidRPr="00D82382">
        <w:rPr>
          <w:rFonts w:cs="Arial"/>
          <w:b/>
          <w:sz w:val="24"/>
          <w:szCs w:val="24"/>
        </w:rPr>
        <w:t xml:space="preserve"> curso básico sobre Educação Ambiental, com profissional experiente ao assunto, de no mínimo 8 horas, a serem organizados em grupos da rede municipal de ensino (professores e alunos), agentes de saúde e demais grupos que a administração desejar.</w:t>
      </w:r>
    </w:p>
    <w:p w14:paraId="3FEC8A74" w14:textId="6EE1505B" w:rsidR="00BF30C6" w:rsidRPr="00D82382" w:rsidRDefault="00BF30C6" w:rsidP="000F77B9">
      <w:pPr>
        <w:jc w:val="both"/>
        <w:rPr>
          <w:rFonts w:cs="Arial"/>
          <w:sz w:val="24"/>
          <w:szCs w:val="24"/>
        </w:rPr>
      </w:pPr>
      <w:r w:rsidRPr="00D82382">
        <w:rPr>
          <w:rFonts w:cs="Arial"/>
          <w:sz w:val="24"/>
          <w:szCs w:val="24"/>
        </w:rPr>
        <w:t>d) Certificado ISSO 9.001 em nome do fabricante;</w:t>
      </w:r>
    </w:p>
    <w:p w14:paraId="51690CAE" w14:textId="45338DF6" w:rsidR="00BF30C6" w:rsidRPr="00D82382" w:rsidRDefault="00BF30C6" w:rsidP="000F77B9">
      <w:pPr>
        <w:jc w:val="both"/>
        <w:rPr>
          <w:rFonts w:cs="Arial"/>
          <w:sz w:val="24"/>
          <w:szCs w:val="24"/>
        </w:rPr>
      </w:pPr>
      <w:r w:rsidRPr="00D82382">
        <w:rPr>
          <w:rFonts w:cs="Arial"/>
          <w:sz w:val="24"/>
          <w:szCs w:val="24"/>
        </w:rPr>
        <w:t xml:space="preserve">E) Comprovante de assistência técnica, com distância mínima de 300 km do município de Arroio do Tigre, </w:t>
      </w:r>
      <w:proofErr w:type="gramStart"/>
      <w:r w:rsidRPr="00D82382">
        <w:rPr>
          <w:rFonts w:cs="Arial"/>
          <w:sz w:val="24"/>
          <w:szCs w:val="24"/>
        </w:rPr>
        <w:t>prestado  por</w:t>
      </w:r>
      <w:proofErr w:type="gramEnd"/>
      <w:r w:rsidRPr="00D82382">
        <w:rPr>
          <w:rFonts w:cs="Arial"/>
          <w:sz w:val="24"/>
          <w:szCs w:val="24"/>
        </w:rPr>
        <w:t xml:space="preserve"> empresa credenciada junto ao fabricante.</w:t>
      </w:r>
    </w:p>
    <w:p w14:paraId="65D9F081" w14:textId="1D55A86C" w:rsidR="00BF30C6" w:rsidRPr="00A97D12" w:rsidRDefault="00BF30C6" w:rsidP="000F77B9">
      <w:pPr>
        <w:jc w:val="both"/>
        <w:rPr>
          <w:rFonts w:cs="Arial"/>
          <w:sz w:val="24"/>
          <w:szCs w:val="24"/>
        </w:rPr>
      </w:pPr>
      <w:r w:rsidRPr="00D82382">
        <w:rPr>
          <w:rFonts w:cs="Arial"/>
          <w:sz w:val="24"/>
          <w:szCs w:val="24"/>
        </w:rPr>
        <w:t>f) Cadastro técnico federal.</w:t>
      </w:r>
    </w:p>
    <w:p w14:paraId="23730A09" w14:textId="1E541E8B" w:rsidR="00350359" w:rsidRPr="00A97D12" w:rsidRDefault="00350359" w:rsidP="00C165E8">
      <w:pPr>
        <w:jc w:val="both"/>
        <w:rPr>
          <w:rFonts w:cs="Arial"/>
          <w:b/>
          <w:sz w:val="24"/>
          <w:szCs w:val="24"/>
        </w:rPr>
      </w:pPr>
      <w:r w:rsidRPr="00A97D12">
        <w:rPr>
          <w:rFonts w:cs="Arial"/>
          <w:b/>
          <w:sz w:val="24"/>
          <w:szCs w:val="24"/>
        </w:rPr>
        <w:t>8. DA ADJUDICAÇÃO:</w:t>
      </w:r>
    </w:p>
    <w:p w14:paraId="0F54B4DB" w14:textId="77777777" w:rsidR="00350359" w:rsidRPr="00A97D12" w:rsidRDefault="00350359" w:rsidP="00C165E8">
      <w:pPr>
        <w:tabs>
          <w:tab w:val="left" w:pos="567"/>
          <w:tab w:val="left" w:pos="709"/>
          <w:tab w:val="left" w:pos="1134"/>
        </w:tabs>
        <w:jc w:val="both"/>
        <w:rPr>
          <w:rFonts w:cs="Arial"/>
          <w:sz w:val="24"/>
          <w:szCs w:val="24"/>
        </w:rPr>
      </w:pPr>
      <w:r w:rsidRPr="00A97D12">
        <w:rPr>
          <w:rFonts w:cs="Arial"/>
          <w:b/>
          <w:sz w:val="24"/>
          <w:szCs w:val="24"/>
        </w:rPr>
        <w:t xml:space="preserve">8.1. </w:t>
      </w:r>
      <w:r w:rsidRPr="00A97D12">
        <w:rPr>
          <w:rFonts w:cs="Arial"/>
          <w:b/>
          <w:sz w:val="24"/>
          <w:szCs w:val="24"/>
        </w:rPr>
        <w:tab/>
      </w:r>
      <w:r w:rsidRPr="00A97D12">
        <w:rPr>
          <w:rFonts w:cs="Arial"/>
          <w:sz w:val="24"/>
          <w:szCs w:val="24"/>
        </w:rPr>
        <w:t>Constatado o atendimento das exigências fixadas no edital, a licitante que ofertar o menor preço será declarada vencedora, sendo-lhe adjudicado o objeto do certame.</w:t>
      </w:r>
    </w:p>
    <w:p w14:paraId="3FAAEC85" w14:textId="77777777" w:rsidR="00350359" w:rsidRPr="00A97D12" w:rsidRDefault="00350359" w:rsidP="00C165E8">
      <w:pPr>
        <w:tabs>
          <w:tab w:val="left" w:pos="567"/>
          <w:tab w:val="left" w:pos="709"/>
          <w:tab w:val="left" w:pos="1134"/>
        </w:tabs>
        <w:jc w:val="both"/>
        <w:rPr>
          <w:rFonts w:cs="Arial"/>
          <w:sz w:val="24"/>
          <w:szCs w:val="24"/>
        </w:rPr>
      </w:pPr>
      <w:r w:rsidRPr="00A97D12">
        <w:rPr>
          <w:rFonts w:cs="Arial"/>
          <w:b/>
          <w:sz w:val="24"/>
          <w:szCs w:val="24"/>
        </w:rPr>
        <w:t xml:space="preserve">8.2. </w:t>
      </w:r>
      <w:r w:rsidRPr="00A97D12">
        <w:rPr>
          <w:rFonts w:cs="Arial"/>
          <w:b/>
          <w:sz w:val="24"/>
          <w:szCs w:val="24"/>
        </w:rPr>
        <w:tab/>
      </w:r>
      <w:r w:rsidRPr="00A97D12">
        <w:rPr>
          <w:rFonts w:cs="Arial"/>
          <w:sz w:val="24"/>
          <w:szCs w:val="24"/>
        </w:rPr>
        <w:t xml:space="preserve">Em caso de desatendimento às exigências </w:t>
      </w:r>
      <w:proofErr w:type="spellStart"/>
      <w:r w:rsidRPr="00A97D12">
        <w:rPr>
          <w:rFonts w:cs="Arial"/>
          <w:sz w:val="24"/>
          <w:szCs w:val="24"/>
        </w:rPr>
        <w:t>habilitatórias</w:t>
      </w:r>
      <w:proofErr w:type="spellEnd"/>
      <w:r w:rsidRPr="00A97D12">
        <w:rPr>
          <w:rFonts w:cs="Arial"/>
          <w:sz w:val="24"/>
          <w:szCs w:val="24"/>
        </w:rPr>
        <w:t xml:space="preserve">, o pregoeiro inabilitará a licitante e examinará as ofertas </w:t>
      </w:r>
      <w:r w:rsidR="00393E21" w:rsidRPr="00A97D12">
        <w:rPr>
          <w:rFonts w:cs="Arial"/>
          <w:sz w:val="24"/>
          <w:szCs w:val="24"/>
        </w:rPr>
        <w:t>subsequentes</w:t>
      </w:r>
      <w:r w:rsidRPr="00A97D12">
        <w:rPr>
          <w:rFonts w:cs="Arial"/>
          <w:sz w:val="24"/>
          <w:szCs w:val="24"/>
        </w:rPr>
        <w:t xml:space="preserve"> e qualificação das licitantes, na ordem de classificação e, assim, sucessivamente, até a apuração de uma que atenda ao edital, sendo a respectiva licitante declarada vencedora, ocasião em que o pregoeiro poderá negociar diretamente com a proponente para que seja obtido preço melhor.</w:t>
      </w:r>
    </w:p>
    <w:p w14:paraId="1B4079EE" w14:textId="7935CACD" w:rsidR="00C165E8" w:rsidRPr="00A97D12" w:rsidRDefault="00350359" w:rsidP="00C165E8">
      <w:pPr>
        <w:tabs>
          <w:tab w:val="left" w:pos="567"/>
          <w:tab w:val="left" w:pos="709"/>
          <w:tab w:val="left" w:pos="1134"/>
        </w:tabs>
        <w:jc w:val="both"/>
        <w:rPr>
          <w:rFonts w:cs="Arial"/>
          <w:sz w:val="24"/>
          <w:szCs w:val="24"/>
        </w:rPr>
      </w:pPr>
      <w:r w:rsidRPr="00A97D12">
        <w:rPr>
          <w:rFonts w:cs="Arial"/>
          <w:b/>
          <w:sz w:val="24"/>
          <w:szCs w:val="24"/>
        </w:rPr>
        <w:t xml:space="preserve">8.3. </w:t>
      </w:r>
      <w:r w:rsidRPr="00A97D12">
        <w:rPr>
          <w:rFonts w:cs="Arial"/>
          <w:b/>
          <w:sz w:val="24"/>
          <w:szCs w:val="24"/>
        </w:rPr>
        <w:tab/>
      </w:r>
      <w:r w:rsidRPr="00A97D12">
        <w:rPr>
          <w:rFonts w:cs="Arial"/>
          <w:sz w:val="24"/>
          <w:szCs w:val="24"/>
        </w:rPr>
        <w:t>Encerrado o julgamento das propostas e da habilitação, o pregoeiro proclamará a vencedora e, a seguir, proporcionará às licitantes a oportunidade para manifestarem a intenção de interpor recurso, esclarecendo que a falta dessa manifestação expressa, imediata e motivada, importará na decadência do direito de r</w:t>
      </w:r>
      <w:r w:rsidR="00380875" w:rsidRPr="00A97D12">
        <w:rPr>
          <w:rFonts w:cs="Arial"/>
          <w:sz w:val="24"/>
          <w:szCs w:val="24"/>
        </w:rPr>
        <w:t>ecorrer por parte da licitante.</w:t>
      </w:r>
    </w:p>
    <w:p w14:paraId="1FB20985" w14:textId="77777777" w:rsidR="00181F3D" w:rsidRPr="00A97D12" w:rsidRDefault="00181F3D" w:rsidP="00C165E8">
      <w:pPr>
        <w:tabs>
          <w:tab w:val="left" w:pos="567"/>
          <w:tab w:val="left" w:pos="709"/>
          <w:tab w:val="left" w:pos="1134"/>
        </w:tabs>
        <w:jc w:val="both"/>
        <w:rPr>
          <w:rFonts w:cs="Arial"/>
          <w:sz w:val="24"/>
          <w:szCs w:val="24"/>
        </w:rPr>
      </w:pPr>
    </w:p>
    <w:p w14:paraId="139265E6" w14:textId="3F33BD41" w:rsidR="00350359" w:rsidRPr="00A97D12" w:rsidRDefault="00350359" w:rsidP="00C165E8">
      <w:pPr>
        <w:jc w:val="both"/>
        <w:rPr>
          <w:rFonts w:cs="Arial"/>
          <w:b/>
          <w:sz w:val="24"/>
          <w:szCs w:val="24"/>
        </w:rPr>
      </w:pPr>
      <w:r w:rsidRPr="00A97D12">
        <w:rPr>
          <w:rFonts w:cs="Arial"/>
          <w:b/>
          <w:sz w:val="24"/>
          <w:szCs w:val="24"/>
        </w:rPr>
        <w:t>9. DOS RECURSOS ADMINISTRATIVOS:</w:t>
      </w:r>
    </w:p>
    <w:p w14:paraId="725BD223" w14:textId="77777777" w:rsidR="00350359" w:rsidRPr="00A97D12" w:rsidRDefault="00350359" w:rsidP="00C165E8">
      <w:pPr>
        <w:tabs>
          <w:tab w:val="left" w:pos="567"/>
          <w:tab w:val="left" w:pos="709"/>
          <w:tab w:val="left" w:pos="1134"/>
        </w:tabs>
        <w:jc w:val="both"/>
        <w:rPr>
          <w:rFonts w:cs="Arial"/>
          <w:sz w:val="24"/>
          <w:szCs w:val="24"/>
        </w:rPr>
      </w:pPr>
      <w:r w:rsidRPr="00A97D12">
        <w:rPr>
          <w:rFonts w:cs="Arial"/>
          <w:b/>
          <w:sz w:val="24"/>
          <w:szCs w:val="24"/>
        </w:rPr>
        <w:t xml:space="preserve">9.1. </w:t>
      </w:r>
      <w:r w:rsidRPr="00A97D12">
        <w:rPr>
          <w:rFonts w:cs="Arial"/>
          <w:b/>
          <w:sz w:val="24"/>
          <w:szCs w:val="24"/>
        </w:rPr>
        <w:tab/>
      </w:r>
      <w:r w:rsidRPr="00A97D12">
        <w:rPr>
          <w:rFonts w:cs="Arial"/>
          <w:sz w:val="24"/>
          <w:szCs w:val="24"/>
        </w:rPr>
        <w:t>Tendo a licitante manifestado motivadamente, na sessão pública do pregão, a intenção de recorrer, esta terá o prazo de 03 (três) dias corridos para apresentação das razões de recurso.</w:t>
      </w:r>
    </w:p>
    <w:p w14:paraId="479981A6" w14:textId="77777777" w:rsidR="00350359" w:rsidRPr="00A97D12" w:rsidRDefault="00350359" w:rsidP="00C165E8">
      <w:pPr>
        <w:tabs>
          <w:tab w:val="left" w:pos="567"/>
          <w:tab w:val="left" w:pos="709"/>
          <w:tab w:val="left" w:pos="1134"/>
        </w:tabs>
        <w:jc w:val="both"/>
        <w:rPr>
          <w:rFonts w:cs="Arial"/>
          <w:sz w:val="24"/>
          <w:szCs w:val="24"/>
        </w:rPr>
      </w:pPr>
      <w:r w:rsidRPr="00A97D12">
        <w:rPr>
          <w:rFonts w:cs="Arial"/>
          <w:b/>
          <w:sz w:val="24"/>
          <w:szCs w:val="24"/>
        </w:rPr>
        <w:t xml:space="preserve">9.2. </w:t>
      </w:r>
      <w:r w:rsidRPr="00A97D12">
        <w:rPr>
          <w:rFonts w:cs="Arial"/>
          <w:b/>
          <w:sz w:val="24"/>
          <w:szCs w:val="24"/>
        </w:rPr>
        <w:tab/>
      </w:r>
      <w:r w:rsidRPr="00A97D12">
        <w:rPr>
          <w:rFonts w:cs="Arial"/>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670F9DBC" w14:textId="77777777" w:rsidR="00350359" w:rsidRPr="00A97D12" w:rsidRDefault="00350359" w:rsidP="00C165E8">
      <w:pPr>
        <w:tabs>
          <w:tab w:val="left" w:pos="567"/>
          <w:tab w:val="left" w:pos="709"/>
          <w:tab w:val="left" w:pos="1134"/>
        </w:tabs>
        <w:jc w:val="both"/>
        <w:rPr>
          <w:rFonts w:cs="Arial"/>
          <w:sz w:val="24"/>
          <w:szCs w:val="24"/>
        </w:rPr>
      </w:pPr>
      <w:r w:rsidRPr="00A97D12">
        <w:rPr>
          <w:rFonts w:cs="Arial"/>
          <w:b/>
          <w:sz w:val="24"/>
          <w:szCs w:val="24"/>
        </w:rPr>
        <w:t xml:space="preserve">9.3. </w:t>
      </w:r>
      <w:r w:rsidRPr="00A97D12">
        <w:rPr>
          <w:rFonts w:cs="Arial"/>
          <w:b/>
          <w:sz w:val="24"/>
          <w:szCs w:val="24"/>
        </w:rPr>
        <w:tab/>
      </w:r>
      <w:r w:rsidRPr="00A97D12">
        <w:rPr>
          <w:rFonts w:cs="Arial"/>
          <w:sz w:val="24"/>
          <w:szCs w:val="24"/>
        </w:rPr>
        <w:t>A manifestação expressa da intenção de interpor recurso e da motivação, na sessão pública do pregão, são pressupostos de admissibilidade dos recursos.</w:t>
      </w:r>
    </w:p>
    <w:p w14:paraId="5D232CBB" w14:textId="0C23EE4A" w:rsidR="00C165E8" w:rsidRPr="00A97D12" w:rsidRDefault="00350359" w:rsidP="00C165E8">
      <w:pPr>
        <w:tabs>
          <w:tab w:val="left" w:pos="567"/>
          <w:tab w:val="left" w:pos="709"/>
          <w:tab w:val="left" w:pos="1134"/>
        </w:tabs>
        <w:jc w:val="both"/>
        <w:rPr>
          <w:rFonts w:cs="Arial"/>
          <w:sz w:val="24"/>
          <w:szCs w:val="24"/>
        </w:rPr>
      </w:pPr>
      <w:r w:rsidRPr="00A97D12">
        <w:rPr>
          <w:rFonts w:cs="Arial"/>
          <w:b/>
          <w:sz w:val="24"/>
          <w:szCs w:val="24"/>
        </w:rPr>
        <w:lastRenderedPageBreak/>
        <w:t xml:space="preserve">9.4. </w:t>
      </w:r>
      <w:r w:rsidRPr="00A97D12">
        <w:rPr>
          <w:rFonts w:cs="Arial"/>
          <w:b/>
          <w:sz w:val="24"/>
          <w:szCs w:val="24"/>
        </w:rPr>
        <w:tab/>
      </w:r>
      <w:r w:rsidRPr="00A97D12">
        <w:rPr>
          <w:rFonts w:cs="Arial"/>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59793E7C" w14:textId="77777777" w:rsidR="00181F3D" w:rsidRPr="00A97D12" w:rsidRDefault="00181F3D" w:rsidP="00C165E8">
      <w:pPr>
        <w:tabs>
          <w:tab w:val="left" w:pos="567"/>
          <w:tab w:val="left" w:pos="709"/>
          <w:tab w:val="left" w:pos="1134"/>
        </w:tabs>
        <w:jc w:val="both"/>
        <w:rPr>
          <w:rFonts w:cs="Arial"/>
          <w:sz w:val="24"/>
          <w:szCs w:val="24"/>
        </w:rPr>
      </w:pPr>
    </w:p>
    <w:p w14:paraId="2977F04E" w14:textId="27B98AD3" w:rsidR="00350359" w:rsidRDefault="00350359" w:rsidP="00C165E8">
      <w:pPr>
        <w:jc w:val="both"/>
        <w:rPr>
          <w:rFonts w:cs="Arial"/>
          <w:b/>
          <w:sz w:val="24"/>
          <w:szCs w:val="24"/>
        </w:rPr>
      </w:pPr>
      <w:r w:rsidRPr="00A97D12">
        <w:rPr>
          <w:rFonts w:cs="Arial"/>
          <w:b/>
          <w:sz w:val="24"/>
          <w:szCs w:val="24"/>
        </w:rPr>
        <w:t>10. DA ATA DE REGISTRO DE PREÇOS:</w:t>
      </w:r>
    </w:p>
    <w:p w14:paraId="140F769B" w14:textId="2850F12B" w:rsidR="000F77B9" w:rsidRPr="00A97D12" w:rsidRDefault="000F77B9" w:rsidP="00C165E8">
      <w:pPr>
        <w:jc w:val="both"/>
        <w:rPr>
          <w:rFonts w:cs="Arial"/>
          <w:b/>
          <w:sz w:val="24"/>
          <w:szCs w:val="24"/>
        </w:rPr>
      </w:pPr>
    </w:p>
    <w:p w14:paraId="794AA92A" w14:textId="77777777" w:rsidR="004E359B" w:rsidRPr="00A97D12" w:rsidRDefault="004E359B" w:rsidP="00C165E8">
      <w:pPr>
        <w:suppressAutoHyphens/>
        <w:jc w:val="both"/>
        <w:rPr>
          <w:rFonts w:cs="Arial"/>
          <w:bCs/>
          <w:kern w:val="2"/>
          <w:sz w:val="24"/>
          <w:szCs w:val="24"/>
          <w:lang w:eastAsia="ar-SA"/>
        </w:rPr>
      </w:pPr>
      <w:r w:rsidRPr="00A97D12">
        <w:rPr>
          <w:rFonts w:cs="Arial"/>
          <w:b/>
          <w:bCs/>
          <w:kern w:val="2"/>
          <w:sz w:val="24"/>
          <w:szCs w:val="24"/>
          <w:lang w:eastAsia="ar-SA"/>
        </w:rPr>
        <w:t>10.1</w:t>
      </w:r>
      <w:r w:rsidRPr="00A97D12">
        <w:rPr>
          <w:rFonts w:cs="Arial"/>
          <w:bCs/>
          <w:kern w:val="2"/>
          <w:sz w:val="24"/>
          <w:szCs w:val="24"/>
          <w:lang w:eastAsia="ar-SA"/>
        </w:rPr>
        <w:t xml:space="preserve"> - Esgotados todos os prazos recursais, a Administração, no prazo de 05 (cinco) dias, convocará a vencedora para assinar o contrato, sob pena de decair do direito à contratação, sem prejuízo das sanções previstas neste edital. </w:t>
      </w:r>
    </w:p>
    <w:p w14:paraId="40489F60" w14:textId="1B5EFE54" w:rsidR="00C165E8" w:rsidRPr="00A97D12" w:rsidRDefault="004E359B" w:rsidP="00C165E8">
      <w:pPr>
        <w:suppressAutoHyphens/>
        <w:jc w:val="both"/>
        <w:rPr>
          <w:rFonts w:cs="Arial"/>
          <w:color w:val="000000"/>
          <w:kern w:val="2"/>
          <w:sz w:val="24"/>
          <w:szCs w:val="24"/>
          <w:lang w:eastAsia="ar-SA"/>
        </w:rPr>
      </w:pPr>
      <w:r w:rsidRPr="00A97D12">
        <w:rPr>
          <w:rFonts w:cs="Arial"/>
          <w:b/>
          <w:bCs/>
          <w:kern w:val="2"/>
          <w:sz w:val="24"/>
          <w:szCs w:val="24"/>
          <w:lang w:eastAsia="ar-SA"/>
        </w:rPr>
        <w:t>10.2</w:t>
      </w:r>
      <w:r w:rsidRPr="00A97D12">
        <w:rPr>
          <w:rFonts w:cs="Arial"/>
          <w:bCs/>
          <w:kern w:val="2"/>
          <w:sz w:val="24"/>
          <w:szCs w:val="24"/>
          <w:lang w:eastAsia="ar-SA"/>
        </w:rPr>
        <w:t xml:space="preserve"> - </w:t>
      </w:r>
      <w:r w:rsidRPr="00A97D12">
        <w:rPr>
          <w:rFonts w:cs="Arial"/>
          <w:color w:val="000000"/>
          <w:kern w:val="2"/>
          <w:sz w:val="24"/>
          <w:szCs w:val="24"/>
          <w:lang w:eastAsia="ar-SA"/>
        </w:rPr>
        <w:t>A Ata de Registro de Preços poderá sofrer alterações, obedecidas as disposições contidas no artigo 65 da Lei n. 8.666/93 e alterações posteriores.</w:t>
      </w:r>
    </w:p>
    <w:p w14:paraId="264FA9D8" w14:textId="77777777" w:rsidR="00181F3D" w:rsidRPr="00A97D12" w:rsidRDefault="00181F3D" w:rsidP="00C165E8">
      <w:pPr>
        <w:suppressAutoHyphens/>
        <w:jc w:val="both"/>
        <w:rPr>
          <w:rFonts w:cs="Arial"/>
          <w:color w:val="000000"/>
          <w:kern w:val="2"/>
          <w:sz w:val="24"/>
          <w:szCs w:val="24"/>
          <w:lang w:eastAsia="ar-SA"/>
        </w:rPr>
      </w:pPr>
    </w:p>
    <w:p w14:paraId="3D170E1A" w14:textId="785CFFE9" w:rsidR="00350359" w:rsidRPr="00A97D12" w:rsidRDefault="00350359" w:rsidP="00C165E8">
      <w:pPr>
        <w:jc w:val="both"/>
        <w:rPr>
          <w:rFonts w:cs="Arial"/>
          <w:b/>
          <w:sz w:val="24"/>
          <w:szCs w:val="24"/>
        </w:rPr>
      </w:pPr>
      <w:r w:rsidRPr="00A97D12">
        <w:rPr>
          <w:rFonts w:cs="Arial"/>
          <w:b/>
          <w:sz w:val="24"/>
          <w:szCs w:val="24"/>
        </w:rPr>
        <w:t>11. DO RECEBIMENTO:</w:t>
      </w:r>
    </w:p>
    <w:p w14:paraId="5905D990" w14:textId="7ACF4777" w:rsidR="00350359" w:rsidRPr="00A97D12" w:rsidRDefault="002567A5" w:rsidP="004E5839">
      <w:pPr>
        <w:jc w:val="both"/>
        <w:rPr>
          <w:rFonts w:cs="Arial"/>
          <w:sz w:val="24"/>
          <w:szCs w:val="24"/>
        </w:rPr>
      </w:pPr>
      <w:r w:rsidRPr="00A97D12">
        <w:rPr>
          <w:rFonts w:cs="Arial"/>
          <w:b/>
          <w:sz w:val="24"/>
          <w:szCs w:val="24"/>
        </w:rPr>
        <w:t xml:space="preserve">11.1. </w:t>
      </w:r>
      <w:r w:rsidR="00511CEC" w:rsidRPr="00A97D12">
        <w:rPr>
          <w:rFonts w:cs="Arial"/>
          <w:sz w:val="24"/>
          <w:szCs w:val="24"/>
        </w:rPr>
        <w:t xml:space="preserve">Os equipamentos deverão ser entregues e instalados em local determinado pelo setor responsável da Secretaria Municipal </w:t>
      </w:r>
      <w:r w:rsidR="000F77B9">
        <w:rPr>
          <w:rFonts w:cs="Arial"/>
          <w:sz w:val="24"/>
          <w:szCs w:val="24"/>
        </w:rPr>
        <w:t>de Mobilidade Urbana</w:t>
      </w:r>
      <w:r w:rsidR="00D60816" w:rsidRPr="00A97D12">
        <w:rPr>
          <w:rFonts w:cs="Arial"/>
          <w:sz w:val="24"/>
          <w:szCs w:val="24"/>
        </w:rPr>
        <w:t>, en</w:t>
      </w:r>
      <w:r w:rsidR="00350359" w:rsidRPr="00A97D12">
        <w:rPr>
          <w:rFonts w:cs="Arial"/>
          <w:sz w:val="24"/>
          <w:szCs w:val="24"/>
        </w:rPr>
        <w:t xml:space="preserve">tregues livres de despesas pertinentes a frete, carga, descarga, cabendo a licitante arcar com todos os custos inerentes aos mesmos. </w:t>
      </w:r>
    </w:p>
    <w:p w14:paraId="5078591B" w14:textId="70EBCC1C" w:rsidR="00350359" w:rsidRPr="00A97D12" w:rsidRDefault="00181595" w:rsidP="00C165E8">
      <w:pPr>
        <w:jc w:val="both"/>
        <w:rPr>
          <w:rFonts w:cs="Arial"/>
          <w:sz w:val="24"/>
          <w:szCs w:val="24"/>
        </w:rPr>
      </w:pPr>
      <w:r w:rsidRPr="00A97D12">
        <w:rPr>
          <w:rFonts w:cs="Arial"/>
          <w:b/>
          <w:sz w:val="24"/>
          <w:szCs w:val="24"/>
        </w:rPr>
        <w:t>11.</w:t>
      </w:r>
      <w:r w:rsidR="002567A5" w:rsidRPr="00A97D12">
        <w:rPr>
          <w:rFonts w:cs="Arial"/>
          <w:b/>
          <w:sz w:val="24"/>
          <w:szCs w:val="24"/>
        </w:rPr>
        <w:t>3</w:t>
      </w:r>
      <w:r w:rsidRPr="00A97D12">
        <w:rPr>
          <w:rFonts w:cs="Arial"/>
          <w:b/>
          <w:sz w:val="24"/>
          <w:szCs w:val="24"/>
        </w:rPr>
        <w:t>.</w:t>
      </w:r>
      <w:r w:rsidR="00350359" w:rsidRPr="00A97D12">
        <w:rPr>
          <w:rFonts w:cs="Arial"/>
          <w:sz w:val="24"/>
          <w:szCs w:val="24"/>
        </w:rPr>
        <w:t xml:space="preserve"> O recebimento dos produtos, objeto desta licitação, será feita por servidor </w:t>
      </w:r>
      <w:r w:rsidR="00FF23B9" w:rsidRPr="00A97D12">
        <w:rPr>
          <w:rFonts w:cs="Arial"/>
          <w:sz w:val="24"/>
          <w:szCs w:val="24"/>
        </w:rPr>
        <w:t>designado,</w:t>
      </w:r>
      <w:r w:rsidR="00350359" w:rsidRPr="00A97D12">
        <w:rPr>
          <w:rFonts w:cs="Arial"/>
          <w:sz w:val="24"/>
          <w:szCs w:val="24"/>
        </w:rPr>
        <w:t xml:space="preserve"> que fará o recebimento nos termos do art. 73, inc. II, alíneas "a" e "b", da Lei nº 8.666/93, da seguinte forma:</w:t>
      </w:r>
    </w:p>
    <w:p w14:paraId="33FF3AF3" w14:textId="77777777" w:rsidR="00350359" w:rsidRPr="00A97D12" w:rsidRDefault="00350359" w:rsidP="000669FD">
      <w:pPr>
        <w:jc w:val="both"/>
        <w:rPr>
          <w:rFonts w:cs="Arial"/>
          <w:color w:val="000000"/>
          <w:sz w:val="24"/>
          <w:szCs w:val="24"/>
        </w:rPr>
      </w:pPr>
      <w:r w:rsidRPr="00A97D12">
        <w:rPr>
          <w:rFonts w:cs="Arial"/>
          <w:color w:val="000000"/>
          <w:sz w:val="24"/>
          <w:szCs w:val="24"/>
        </w:rPr>
        <w:t>a)</w:t>
      </w:r>
      <w:r w:rsidRPr="00A97D12">
        <w:rPr>
          <w:rFonts w:cs="Arial"/>
          <w:b/>
          <w:color w:val="000000"/>
          <w:sz w:val="24"/>
          <w:szCs w:val="24"/>
        </w:rPr>
        <w:t xml:space="preserve"> provisoriamente</w:t>
      </w:r>
      <w:r w:rsidRPr="00A97D12">
        <w:rPr>
          <w:rFonts w:cs="Arial"/>
          <w:color w:val="000000"/>
          <w:sz w:val="24"/>
          <w:szCs w:val="24"/>
        </w:rPr>
        <w:t xml:space="preserve">, </w:t>
      </w:r>
      <w:r w:rsidRPr="00A97D12">
        <w:rPr>
          <w:rFonts w:cs="Arial"/>
          <w:sz w:val="24"/>
          <w:szCs w:val="24"/>
        </w:rPr>
        <w:t xml:space="preserve">no ato da entrega dos </w:t>
      </w:r>
      <w:r w:rsidR="001558DB" w:rsidRPr="00A97D12">
        <w:rPr>
          <w:rFonts w:cs="Arial"/>
          <w:sz w:val="24"/>
          <w:szCs w:val="24"/>
        </w:rPr>
        <w:t>equipamentos</w:t>
      </w:r>
      <w:r w:rsidRPr="00A97D12">
        <w:rPr>
          <w:rFonts w:cs="Arial"/>
          <w:color w:val="000000"/>
          <w:sz w:val="24"/>
          <w:szCs w:val="24"/>
        </w:rPr>
        <w:t>, para efeito de posterior verificação da conformidade dos mesmos com o solicitado na licitação;</w:t>
      </w:r>
    </w:p>
    <w:p w14:paraId="61854375" w14:textId="77777777" w:rsidR="00350359" w:rsidRPr="00A97D12" w:rsidRDefault="00350359" w:rsidP="000669FD">
      <w:pPr>
        <w:jc w:val="both"/>
        <w:rPr>
          <w:rFonts w:cs="Arial"/>
          <w:color w:val="000000"/>
          <w:sz w:val="24"/>
          <w:szCs w:val="24"/>
        </w:rPr>
      </w:pPr>
      <w:r w:rsidRPr="00A97D12">
        <w:rPr>
          <w:rFonts w:cs="Arial"/>
          <w:color w:val="000000"/>
          <w:sz w:val="24"/>
          <w:szCs w:val="24"/>
        </w:rPr>
        <w:t>b)</w:t>
      </w:r>
      <w:r w:rsidRPr="00A97D12">
        <w:rPr>
          <w:rFonts w:cs="Arial"/>
          <w:b/>
          <w:color w:val="000000"/>
          <w:sz w:val="24"/>
          <w:szCs w:val="24"/>
        </w:rPr>
        <w:t xml:space="preserve"> definitivamente</w:t>
      </w:r>
      <w:r w:rsidRPr="00A97D12">
        <w:rPr>
          <w:rFonts w:cs="Arial"/>
          <w:color w:val="000000"/>
          <w:sz w:val="24"/>
          <w:szCs w:val="24"/>
        </w:rPr>
        <w:t xml:space="preserve">, após a verificação da qualidade, características e quantidades </w:t>
      </w:r>
      <w:r w:rsidRPr="00A97D12">
        <w:rPr>
          <w:rFonts w:cs="Arial"/>
          <w:sz w:val="24"/>
          <w:szCs w:val="24"/>
        </w:rPr>
        <w:t xml:space="preserve">das mercadorias </w:t>
      </w:r>
      <w:r w:rsidRPr="00A97D12">
        <w:rPr>
          <w:rFonts w:cs="Arial"/>
          <w:color w:val="000000"/>
          <w:sz w:val="24"/>
          <w:szCs w:val="24"/>
        </w:rPr>
        <w:t xml:space="preserve">e </w:t>
      </w:r>
      <w:r w:rsidR="00B76284" w:rsidRPr="00A97D12">
        <w:rPr>
          <w:rFonts w:cs="Arial"/>
          <w:color w:val="000000"/>
          <w:sz w:val="24"/>
          <w:szCs w:val="24"/>
        </w:rPr>
        <w:t>consequente</w:t>
      </w:r>
      <w:r w:rsidRPr="00A97D12">
        <w:rPr>
          <w:rFonts w:cs="Arial"/>
          <w:color w:val="000000"/>
          <w:sz w:val="24"/>
          <w:szCs w:val="24"/>
        </w:rPr>
        <w:t xml:space="preserve"> aceitação, no prazo máximo de 5 (cinco) dias úteis contados após o recebimento provisório.</w:t>
      </w:r>
    </w:p>
    <w:p w14:paraId="5079CEC6" w14:textId="59338854" w:rsidR="00C165E8" w:rsidRPr="00A97D12" w:rsidRDefault="00181595" w:rsidP="00C165E8">
      <w:pPr>
        <w:jc w:val="both"/>
        <w:rPr>
          <w:rFonts w:cs="Arial"/>
          <w:sz w:val="24"/>
          <w:szCs w:val="24"/>
        </w:rPr>
      </w:pPr>
      <w:r w:rsidRPr="00A97D12">
        <w:rPr>
          <w:rFonts w:cs="Arial"/>
          <w:b/>
          <w:sz w:val="24"/>
          <w:szCs w:val="24"/>
        </w:rPr>
        <w:t xml:space="preserve">11.4. </w:t>
      </w:r>
      <w:r w:rsidR="00350359" w:rsidRPr="00A97D12">
        <w:rPr>
          <w:rFonts w:cs="Arial"/>
          <w:sz w:val="24"/>
          <w:szCs w:val="24"/>
        </w:rPr>
        <w:t>Caso verifique-se a não conformidade de algum(</w:t>
      </w:r>
      <w:proofErr w:type="spellStart"/>
      <w:r w:rsidR="00350359" w:rsidRPr="00A97D12">
        <w:rPr>
          <w:rFonts w:cs="Arial"/>
          <w:sz w:val="24"/>
          <w:szCs w:val="24"/>
        </w:rPr>
        <w:t>ns</w:t>
      </w:r>
      <w:proofErr w:type="spellEnd"/>
      <w:r w:rsidR="00350359" w:rsidRPr="00A97D12">
        <w:rPr>
          <w:rFonts w:cs="Arial"/>
          <w:sz w:val="24"/>
          <w:szCs w:val="24"/>
        </w:rPr>
        <w:t>) produto(s), o licitante deverá promover as correções necessárias no prazo má</w:t>
      </w:r>
      <w:r w:rsidR="000862FE" w:rsidRPr="00A97D12">
        <w:rPr>
          <w:rFonts w:cs="Arial"/>
          <w:sz w:val="24"/>
          <w:szCs w:val="24"/>
        </w:rPr>
        <w:t xml:space="preserve">ximo de 05 (cinco) dias úteis. </w:t>
      </w:r>
    </w:p>
    <w:p w14:paraId="2901D596" w14:textId="77777777" w:rsidR="00181F3D" w:rsidRPr="00A97D12" w:rsidRDefault="00181F3D" w:rsidP="00C165E8">
      <w:pPr>
        <w:jc w:val="both"/>
        <w:rPr>
          <w:rFonts w:cs="Arial"/>
          <w:sz w:val="24"/>
          <w:szCs w:val="24"/>
        </w:rPr>
      </w:pPr>
    </w:p>
    <w:p w14:paraId="6BFE51A7" w14:textId="090D5049" w:rsidR="00181595" w:rsidRPr="00A97D12" w:rsidRDefault="00DE4E07" w:rsidP="00C165E8">
      <w:pPr>
        <w:pStyle w:val="WW-Textosimples"/>
        <w:rPr>
          <w:rFonts w:ascii="Arial" w:hAnsi="Arial" w:cs="Arial"/>
          <w:b/>
          <w:sz w:val="24"/>
          <w:szCs w:val="24"/>
        </w:rPr>
      </w:pPr>
      <w:r w:rsidRPr="00A97D12">
        <w:rPr>
          <w:rFonts w:ascii="Arial" w:hAnsi="Arial" w:cs="Arial"/>
          <w:b/>
          <w:sz w:val="24"/>
          <w:szCs w:val="24"/>
        </w:rPr>
        <w:t>12.</w:t>
      </w:r>
      <w:r w:rsidR="00181595" w:rsidRPr="00A97D12">
        <w:rPr>
          <w:rFonts w:ascii="Arial" w:hAnsi="Arial" w:cs="Arial"/>
          <w:b/>
          <w:sz w:val="24"/>
          <w:szCs w:val="24"/>
        </w:rPr>
        <w:t xml:space="preserve"> DOS EMPENHOS:</w:t>
      </w:r>
    </w:p>
    <w:p w14:paraId="168F57B3" w14:textId="77777777" w:rsidR="00181595" w:rsidRPr="00A97D12" w:rsidRDefault="00E131F2" w:rsidP="00C165E8">
      <w:pPr>
        <w:jc w:val="both"/>
        <w:rPr>
          <w:rFonts w:cs="Arial"/>
          <w:sz w:val="24"/>
          <w:szCs w:val="24"/>
        </w:rPr>
      </w:pPr>
      <w:r w:rsidRPr="00A97D12">
        <w:rPr>
          <w:rFonts w:cs="Arial"/>
          <w:b/>
          <w:sz w:val="24"/>
          <w:szCs w:val="24"/>
        </w:rPr>
        <w:t>12.1.</w:t>
      </w:r>
      <w:r w:rsidR="00181595" w:rsidRPr="00A97D12">
        <w:rPr>
          <w:rFonts w:cs="Arial"/>
          <w:sz w:val="24"/>
          <w:szCs w:val="24"/>
        </w:rPr>
        <w:t xml:space="preserve"> O compromisso de fornecimento estará caracterizado após o recebimento da nota de empenho, que será emitido de acordo com o valor constante na Ata de Registro de Preços ou em seus Aditivos.</w:t>
      </w:r>
    </w:p>
    <w:p w14:paraId="14243463" w14:textId="77777777" w:rsidR="00181595" w:rsidRPr="00A97D12" w:rsidRDefault="00E131F2" w:rsidP="00C165E8">
      <w:pPr>
        <w:jc w:val="both"/>
        <w:rPr>
          <w:rFonts w:cs="Arial"/>
          <w:sz w:val="24"/>
          <w:szCs w:val="24"/>
        </w:rPr>
      </w:pPr>
      <w:r w:rsidRPr="00A97D12">
        <w:rPr>
          <w:rFonts w:cs="Arial"/>
          <w:b/>
          <w:sz w:val="24"/>
          <w:szCs w:val="24"/>
        </w:rPr>
        <w:t>12.2.</w:t>
      </w:r>
      <w:r w:rsidR="00181595" w:rsidRPr="00A97D12">
        <w:rPr>
          <w:rFonts w:cs="Arial"/>
          <w:sz w:val="24"/>
          <w:szCs w:val="24"/>
        </w:rPr>
        <w:t xml:space="preserve"> A emissão do(s) empenho(s) será(</w:t>
      </w:r>
      <w:proofErr w:type="spellStart"/>
      <w:r w:rsidR="00181595" w:rsidRPr="00A97D12">
        <w:rPr>
          <w:rFonts w:cs="Arial"/>
          <w:sz w:val="24"/>
          <w:szCs w:val="24"/>
        </w:rPr>
        <w:t>ão</w:t>
      </w:r>
      <w:proofErr w:type="spellEnd"/>
      <w:r w:rsidR="00181595" w:rsidRPr="00A97D12">
        <w:rPr>
          <w:rFonts w:cs="Arial"/>
          <w:sz w:val="24"/>
          <w:szCs w:val="24"/>
        </w:rPr>
        <w:t xml:space="preserve">) autorizada(s) pelo titular da pasta à qual pertencer a unidade requisitante, ou pela autoridade por ele delegada. </w:t>
      </w:r>
    </w:p>
    <w:p w14:paraId="4BFA82F2" w14:textId="6B4A7C24" w:rsidR="00C165E8" w:rsidRPr="00A97D12" w:rsidRDefault="00E131F2" w:rsidP="00C165E8">
      <w:pPr>
        <w:jc w:val="both"/>
        <w:rPr>
          <w:rFonts w:cs="Arial"/>
          <w:sz w:val="24"/>
          <w:szCs w:val="24"/>
        </w:rPr>
      </w:pPr>
      <w:r w:rsidRPr="00A97D12">
        <w:rPr>
          <w:rFonts w:cs="Arial"/>
          <w:b/>
          <w:sz w:val="24"/>
          <w:szCs w:val="24"/>
        </w:rPr>
        <w:t xml:space="preserve">12.3. </w:t>
      </w:r>
      <w:r w:rsidR="00181595" w:rsidRPr="00A97D12">
        <w:rPr>
          <w:rFonts w:cs="Arial"/>
          <w:sz w:val="24"/>
          <w:szCs w:val="24"/>
        </w:rPr>
        <w:t xml:space="preserve">Na nota de empenho irá constar, </w:t>
      </w:r>
      <w:r w:rsidR="00181595" w:rsidRPr="00A97D12">
        <w:rPr>
          <w:rFonts w:cs="Arial"/>
          <w:b/>
          <w:sz w:val="24"/>
          <w:szCs w:val="24"/>
        </w:rPr>
        <w:t>obrigatoriamente</w:t>
      </w:r>
      <w:r w:rsidR="00181595" w:rsidRPr="00A97D12">
        <w:rPr>
          <w:rFonts w:cs="Arial"/>
          <w:sz w:val="24"/>
          <w:szCs w:val="24"/>
        </w:rPr>
        <w:t>, o número do processo licitatório que deu origem ao registro de preços,</w:t>
      </w:r>
      <w:r w:rsidR="00181595" w:rsidRPr="00A97D12">
        <w:rPr>
          <w:rFonts w:cs="Arial"/>
          <w:color w:val="000000"/>
          <w:sz w:val="24"/>
          <w:szCs w:val="24"/>
        </w:rPr>
        <w:t xml:space="preserve"> o objeto do serviço, o(s)</w:t>
      </w:r>
      <w:r w:rsidR="00181595" w:rsidRPr="00A97D12">
        <w:rPr>
          <w:rFonts w:cs="Arial"/>
          <w:color w:val="FF0000"/>
          <w:sz w:val="24"/>
          <w:szCs w:val="24"/>
        </w:rPr>
        <w:t xml:space="preserve"> </w:t>
      </w:r>
      <w:r w:rsidR="00181595" w:rsidRPr="00A97D12">
        <w:rPr>
          <w:rFonts w:cs="Arial"/>
          <w:sz w:val="24"/>
          <w:szCs w:val="24"/>
        </w:rPr>
        <w:t>valor(es), local(ais) de entrega (quando não especificados no edital ou na Ata de Registro de Preços) e o prazo de entrega.</w:t>
      </w:r>
    </w:p>
    <w:p w14:paraId="2389678B" w14:textId="77777777" w:rsidR="00EC4FAE" w:rsidRPr="00A97D12" w:rsidRDefault="00EC4FAE" w:rsidP="00C165E8">
      <w:pPr>
        <w:jc w:val="both"/>
        <w:rPr>
          <w:rFonts w:cs="Arial"/>
          <w:sz w:val="24"/>
          <w:szCs w:val="24"/>
        </w:rPr>
      </w:pPr>
    </w:p>
    <w:p w14:paraId="5D809E37" w14:textId="32940CBF" w:rsidR="00A82856" w:rsidRPr="00A97D12" w:rsidRDefault="00E131F2" w:rsidP="00C165E8">
      <w:pPr>
        <w:jc w:val="both"/>
        <w:rPr>
          <w:rFonts w:cs="Arial"/>
          <w:sz w:val="24"/>
          <w:szCs w:val="24"/>
        </w:rPr>
      </w:pPr>
      <w:r w:rsidRPr="00A97D12">
        <w:rPr>
          <w:rFonts w:cs="Arial"/>
          <w:b/>
          <w:sz w:val="24"/>
          <w:szCs w:val="24"/>
        </w:rPr>
        <w:t>13. DO PAGAMENTO E DA DOTAÇÃO ORÇAMENTÁRIA:</w:t>
      </w:r>
      <w:r w:rsidR="00350359" w:rsidRPr="00A97D12">
        <w:rPr>
          <w:rFonts w:cs="Arial"/>
          <w:sz w:val="24"/>
          <w:szCs w:val="24"/>
        </w:rPr>
        <w:t xml:space="preserve">  </w:t>
      </w:r>
    </w:p>
    <w:p w14:paraId="4AACF7EF" w14:textId="35379FD3" w:rsidR="00D60816" w:rsidRPr="00A97D12" w:rsidRDefault="00101635" w:rsidP="00D60816">
      <w:pPr>
        <w:jc w:val="both"/>
        <w:rPr>
          <w:rFonts w:cs="Arial"/>
          <w:sz w:val="24"/>
          <w:szCs w:val="24"/>
        </w:rPr>
      </w:pPr>
      <w:bookmarkStart w:id="1" w:name="_Hlk65229103"/>
      <w:r w:rsidRPr="00A97D12">
        <w:rPr>
          <w:rFonts w:cs="Arial"/>
          <w:b/>
          <w:sz w:val="24"/>
          <w:szCs w:val="24"/>
        </w:rPr>
        <w:t>MDE</w:t>
      </w:r>
      <w:r w:rsidR="00D60816" w:rsidRPr="00A97D12">
        <w:rPr>
          <w:rFonts w:cs="Arial"/>
          <w:sz w:val="24"/>
          <w:szCs w:val="24"/>
        </w:rPr>
        <w:t>.</w:t>
      </w:r>
    </w:p>
    <w:bookmarkEnd w:id="1"/>
    <w:p w14:paraId="283931F1" w14:textId="76982C2A" w:rsidR="00350359" w:rsidRPr="00A97D12" w:rsidRDefault="00E131F2" w:rsidP="00C165E8">
      <w:pPr>
        <w:jc w:val="both"/>
        <w:rPr>
          <w:rFonts w:cs="Arial"/>
          <w:sz w:val="24"/>
          <w:szCs w:val="24"/>
        </w:rPr>
      </w:pPr>
      <w:r w:rsidRPr="00A97D12">
        <w:rPr>
          <w:rFonts w:cs="Arial"/>
          <w:b/>
          <w:sz w:val="24"/>
          <w:szCs w:val="24"/>
        </w:rPr>
        <w:t>13.</w:t>
      </w:r>
      <w:r w:rsidR="00A82856" w:rsidRPr="00A97D12">
        <w:rPr>
          <w:rFonts w:cs="Arial"/>
          <w:b/>
          <w:sz w:val="24"/>
          <w:szCs w:val="24"/>
        </w:rPr>
        <w:t>2</w:t>
      </w:r>
      <w:r w:rsidRPr="00A97D12">
        <w:rPr>
          <w:rFonts w:cs="Arial"/>
          <w:b/>
          <w:sz w:val="24"/>
          <w:szCs w:val="24"/>
        </w:rPr>
        <w:t xml:space="preserve">. </w:t>
      </w:r>
      <w:r w:rsidR="00350359" w:rsidRPr="00A97D12">
        <w:rPr>
          <w:rFonts w:cs="Arial"/>
          <w:sz w:val="24"/>
          <w:szCs w:val="24"/>
        </w:rPr>
        <w:t>O pagamento será efetuado</w:t>
      </w:r>
      <w:r w:rsidR="00350359" w:rsidRPr="00A97D12">
        <w:rPr>
          <w:rFonts w:cs="Arial"/>
          <w:color w:val="000000"/>
          <w:sz w:val="24"/>
          <w:szCs w:val="24"/>
        </w:rPr>
        <w:t xml:space="preserve"> à vista, </w:t>
      </w:r>
      <w:r w:rsidR="00D60816" w:rsidRPr="00A97D12">
        <w:rPr>
          <w:rFonts w:cs="Arial"/>
          <w:color w:val="000000"/>
          <w:sz w:val="24"/>
          <w:szCs w:val="24"/>
        </w:rPr>
        <w:t>30</w:t>
      </w:r>
      <w:r w:rsidR="001D5D6D" w:rsidRPr="00A97D12">
        <w:rPr>
          <w:rFonts w:cs="Arial"/>
          <w:color w:val="000000"/>
          <w:sz w:val="24"/>
          <w:szCs w:val="24"/>
        </w:rPr>
        <w:t xml:space="preserve"> (</w:t>
      </w:r>
      <w:r w:rsidR="00D60816" w:rsidRPr="00A97D12">
        <w:rPr>
          <w:rFonts w:cs="Arial"/>
          <w:color w:val="000000"/>
          <w:sz w:val="24"/>
          <w:szCs w:val="24"/>
        </w:rPr>
        <w:t>trinta</w:t>
      </w:r>
      <w:r w:rsidR="001D5D6D" w:rsidRPr="00A97D12">
        <w:rPr>
          <w:rFonts w:cs="Arial"/>
          <w:color w:val="000000"/>
          <w:sz w:val="24"/>
          <w:szCs w:val="24"/>
        </w:rPr>
        <w:t>)</w:t>
      </w:r>
      <w:r w:rsidR="00350359" w:rsidRPr="00A97D12">
        <w:rPr>
          <w:rFonts w:cs="Arial"/>
          <w:color w:val="000000"/>
          <w:sz w:val="24"/>
          <w:szCs w:val="24"/>
        </w:rPr>
        <w:t xml:space="preserve"> dias </w:t>
      </w:r>
      <w:r w:rsidR="00350359" w:rsidRPr="00A97D12">
        <w:rPr>
          <w:rFonts w:cs="Arial"/>
          <w:sz w:val="24"/>
          <w:szCs w:val="24"/>
        </w:rPr>
        <w:t>após a entrega e conferência das quantidades solicitadas pelo Município.</w:t>
      </w:r>
    </w:p>
    <w:p w14:paraId="353DC54A" w14:textId="77777777" w:rsidR="00350359" w:rsidRPr="00A97D12" w:rsidRDefault="00E131F2" w:rsidP="00C165E8">
      <w:pPr>
        <w:jc w:val="both"/>
        <w:rPr>
          <w:rFonts w:cs="Arial"/>
          <w:sz w:val="24"/>
          <w:szCs w:val="24"/>
        </w:rPr>
      </w:pPr>
      <w:r w:rsidRPr="00A97D12">
        <w:rPr>
          <w:rFonts w:cs="Arial"/>
          <w:b/>
          <w:sz w:val="24"/>
          <w:szCs w:val="24"/>
        </w:rPr>
        <w:t>13.</w:t>
      </w:r>
      <w:r w:rsidR="00A82856" w:rsidRPr="00A97D12">
        <w:rPr>
          <w:rFonts w:cs="Arial"/>
          <w:b/>
          <w:sz w:val="24"/>
          <w:szCs w:val="24"/>
        </w:rPr>
        <w:t>3</w:t>
      </w:r>
      <w:r w:rsidRPr="00A97D12">
        <w:rPr>
          <w:rFonts w:cs="Arial"/>
          <w:b/>
          <w:sz w:val="24"/>
          <w:szCs w:val="24"/>
        </w:rPr>
        <w:t>.</w:t>
      </w:r>
      <w:r w:rsidR="00350359" w:rsidRPr="00A97D12">
        <w:rPr>
          <w:rFonts w:cs="Arial"/>
          <w:sz w:val="24"/>
          <w:szCs w:val="24"/>
        </w:rPr>
        <w:t xml:space="preserve"> Para pagamento a empresa deverá apresentar à Divisão de Empenhos e Acompanhamento de Contratos da Secretaria Municipal de Fazenda, localizada na </w:t>
      </w:r>
      <w:r w:rsidR="00350359" w:rsidRPr="00A97D12">
        <w:rPr>
          <w:rFonts w:cs="Arial"/>
          <w:sz w:val="24"/>
          <w:szCs w:val="24"/>
        </w:rPr>
        <w:lastRenderedPageBreak/>
        <w:t xml:space="preserve">Rua Carlos </w:t>
      </w:r>
      <w:proofErr w:type="spellStart"/>
      <w:r w:rsidR="00350359" w:rsidRPr="00A97D12">
        <w:rPr>
          <w:rFonts w:cs="Arial"/>
          <w:sz w:val="24"/>
          <w:szCs w:val="24"/>
        </w:rPr>
        <w:t>Ensslin</w:t>
      </w:r>
      <w:proofErr w:type="spellEnd"/>
      <w:r w:rsidR="00350359" w:rsidRPr="00A97D12">
        <w:rPr>
          <w:rFonts w:cs="Arial"/>
          <w:sz w:val="24"/>
          <w:szCs w:val="24"/>
        </w:rPr>
        <w:t xml:space="preserve">, 165, a nota fiscal e/ou fatura do(s) produto(s) entregue(s) de acordo com o respectivo empenho, devendo ser emitida em nome do Município de Arroio do Tigre/RS e conter o número do correspondente empenho.                                                                                       </w:t>
      </w:r>
    </w:p>
    <w:p w14:paraId="1DC68073" w14:textId="466B9184" w:rsidR="00C165E8" w:rsidRPr="00A97D12" w:rsidRDefault="00E131F2" w:rsidP="00C165E8">
      <w:pPr>
        <w:pStyle w:val="Corpodetexto3"/>
        <w:spacing w:after="0"/>
        <w:jc w:val="both"/>
        <w:rPr>
          <w:rFonts w:cs="Arial"/>
          <w:bCs/>
          <w:sz w:val="24"/>
          <w:szCs w:val="24"/>
        </w:rPr>
      </w:pPr>
      <w:r w:rsidRPr="00A97D12">
        <w:rPr>
          <w:rFonts w:cs="Arial"/>
          <w:b/>
          <w:bCs/>
          <w:sz w:val="24"/>
          <w:szCs w:val="24"/>
        </w:rPr>
        <w:t>13.</w:t>
      </w:r>
      <w:r w:rsidR="00A82856" w:rsidRPr="00A97D12">
        <w:rPr>
          <w:rFonts w:cs="Arial"/>
          <w:b/>
          <w:bCs/>
          <w:sz w:val="24"/>
          <w:szCs w:val="24"/>
        </w:rPr>
        <w:t>4</w:t>
      </w:r>
      <w:r w:rsidRPr="00A97D12">
        <w:rPr>
          <w:rFonts w:cs="Arial"/>
          <w:b/>
          <w:bCs/>
          <w:sz w:val="24"/>
          <w:szCs w:val="24"/>
        </w:rPr>
        <w:t>.</w:t>
      </w:r>
      <w:r w:rsidR="00350359" w:rsidRPr="00A97D12">
        <w:rPr>
          <w:rFonts w:cs="Arial"/>
          <w:b/>
          <w:bCs/>
          <w:sz w:val="24"/>
          <w:szCs w:val="24"/>
        </w:rPr>
        <w:t xml:space="preserve"> </w:t>
      </w:r>
      <w:r w:rsidR="00F9031A" w:rsidRPr="00A97D12">
        <w:rPr>
          <w:rFonts w:cs="Arial"/>
          <w:bCs/>
          <w:sz w:val="24"/>
          <w:szCs w:val="24"/>
        </w:rPr>
        <w:t>As despesas decorrentes da aquisição objeto dessa Ata de Registro de Preços, serão alocados quando da emissão das Notas de Empenho e atendidas pelas dotações orçamentárias, conforme dispõe o art. 7º, § 2º do Decreto nº 7.982/2013 que Regulamenta o Sistema de Registro de Preços previsto no art. 15 da Lei nº 8.666, de 21 de junho de 1993.</w:t>
      </w:r>
    </w:p>
    <w:p w14:paraId="27BA4D5F" w14:textId="77777777" w:rsidR="00181F3D" w:rsidRPr="00A97D12" w:rsidRDefault="00181F3D" w:rsidP="00C165E8">
      <w:pPr>
        <w:pStyle w:val="Corpodetexto3"/>
        <w:spacing w:after="0"/>
        <w:jc w:val="both"/>
        <w:rPr>
          <w:rFonts w:cs="Arial"/>
          <w:bCs/>
          <w:sz w:val="24"/>
          <w:szCs w:val="24"/>
        </w:rPr>
      </w:pPr>
    </w:p>
    <w:p w14:paraId="633A8A13" w14:textId="1525C7D0" w:rsidR="00350359" w:rsidRPr="00A97D12" w:rsidRDefault="00350359" w:rsidP="00C165E8">
      <w:pPr>
        <w:tabs>
          <w:tab w:val="left" w:pos="1134"/>
        </w:tabs>
        <w:jc w:val="both"/>
        <w:rPr>
          <w:rFonts w:cs="Arial"/>
          <w:b/>
          <w:sz w:val="24"/>
          <w:szCs w:val="24"/>
        </w:rPr>
      </w:pPr>
      <w:r w:rsidRPr="00A97D12">
        <w:rPr>
          <w:rFonts w:cs="Arial"/>
          <w:b/>
          <w:sz w:val="24"/>
          <w:szCs w:val="24"/>
        </w:rPr>
        <w:t>14. DAS PENALIDADES:</w:t>
      </w:r>
    </w:p>
    <w:p w14:paraId="57CFF3FC" w14:textId="77777777" w:rsidR="000363F6" w:rsidRPr="00A97D12" w:rsidRDefault="000363F6" w:rsidP="00C165E8">
      <w:pPr>
        <w:tabs>
          <w:tab w:val="left" w:pos="567"/>
        </w:tabs>
        <w:ind w:right="-2"/>
        <w:jc w:val="both"/>
        <w:rPr>
          <w:rFonts w:cs="Arial"/>
          <w:sz w:val="24"/>
          <w:szCs w:val="24"/>
        </w:rPr>
      </w:pPr>
      <w:r w:rsidRPr="00A97D12">
        <w:rPr>
          <w:rFonts w:cs="Arial"/>
          <w:b/>
          <w:sz w:val="24"/>
          <w:szCs w:val="24"/>
        </w:rPr>
        <w:t xml:space="preserve">14.1 </w:t>
      </w:r>
      <w:r w:rsidRPr="00A97D12">
        <w:rPr>
          <w:rFonts w:cs="Arial"/>
          <w:b/>
          <w:sz w:val="24"/>
          <w:szCs w:val="24"/>
        </w:rPr>
        <w:tab/>
      </w:r>
      <w:r w:rsidRPr="00A97D12">
        <w:rPr>
          <w:rFonts w:cs="Arial"/>
          <w:sz w:val="24"/>
          <w:szCs w:val="24"/>
        </w:rPr>
        <w:t>Pelo inadimplemento das obrigações, seja na condição de participante do pregão ou de contratante, as licitantes, conforme a infração, estarão sujeitas às seguintes penalidades:</w:t>
      </w:r>
    </w:p>
    <w:p w14:paraId="5FCFF8C4" w14:textId="42C62CDF" w:rsidR="000363F6" w:rsidRPr="00A97D12" w:rsidRDefault="000363F6" w:rsidP="00C165E8">
      <w:pPr>
        <w:tabs>
          <w:tab w:val="left" w:pos="567"/>
        </w:tabs>
        <w:ind w:right="-2"/>
        <w:jc w:val="both"/>
        <w:rPr>
          <w:rFonts w:cs="Arial"/>
          <w:sz w:val="24"/>
          <w:szCs w:val="24"/>
        </w:rPr>
      </w:pPr>
      <w:r w:rsidRPr="00A97D12">
        <w:rPr>
          <w:rFonts w:cs="Arial"/>
          <w:b/>
          <w:sz w:val="24"/>
          <w:szCs w:val="24"/>
        </w:rPr>
        <w:t xml:space="preserve">a) </w:t>
      </w:r>
      <w:r w:rsidRPr="00A97D12">
        <w:rPr>
          <w:rFonts w:cs="Arial"/>
          <w:sz w:val="24"/>
          <w:szCs w:val="24"/>
        </w:rPr>
        <w:t xml:space="preserve">deixar de apresentar a documentação exigida no certame: suspensão do direito de licitar e contratar com a Administração pelo prazo de 2 anos e multa de 10% (dez por cento) </w:t>
      </w:r>
      <w:r w:rsidRPr="00A97D12">
        <w:rPr>
          <w:rFonts w:cs="Arial"/>
          <w:snapToGrid w:val="0"/>
          <w:sz w:val="24"/>
          <w:szCs w:val="24"/>
        </w:rPr>
        <w:t>sobre o valor estimado da contratação;</w:t>
      </w:r>
    </w:p>
    <w:p w14:paraId="48875876" w14:textId="47B4487E" w:rsidR="000363F6" w:rsidRPr="00A97D12" w:rsidRDefault="000363F6" w:rsidP="00C165E8">
      <w:pPr>
        <w:tabs>
          <w:tab w:val="left" w:pos="567"/>
        </w:tabs>
        <w:ind w:right="-2"/>
        <w:jc w:val="both"/>
        <w:rPr>
          <w:rFonts w:cs="Arial"/>
          <w:sz w:val="24"/>
          <w:szCs w:val="24"/>
        </w:rPr>
      </w:pPr>
      <w:r w:rsidRPr="00A97D12">
        <w:rPr>
          <w:rFonts w:cs="Arial"/>
          <w:b/>
          <w:sz w:val="24"/>
          <w:szCs w:val="24"/>
        </w:rPr>
        <w:t xml:space="preserve">b) </w:t>
      </w:r>
      <w:r w:rsidRPr="00A97D12">
        <w:rPr>
          <w:rFonts w:cs="Arial"/>
          <w:sz w:val="24"/>
          <w:szCs w:val="24"/>
        </w:rPr>
        <w:t xml:space="preserve">manter comportamento inadequado durante o pregão: afastamento do certame e suspensão do direito de licitar e contratar com a Administração pelo prazo de 2 anos; </w:t>
      </w:r>
    </w:p>
    <w:p w14:paraId="0B5977DE" w14:textId="6A4DEFAC" w:rsidR="000363F6" w:rsidRPr="00A97D12" w:rsidRDefault="000363F6" w:rsidP="00C165E8">
      <w:pPr>
        <w:tabs>
          <w:tab w:val="left" w:pos="567"/>
        </w:tabs>
        <w:ind w:right="-2"/>
        <w:jc w:val="both"/>
        <w:rPr>
          <w:rFonts w:cs="Arial"/>
          <w:sz w:val="24"/>
          <w:szCs w:val="24"/>
        </w:rPr>
      </w:pPr>
      <w:r w:rsidRPr="00A97D12">
        <w:rPr>
          <w:rFonts w:cs="Arial"/>
          <w:b/>
          <w:sz w:val="24"/>
          <w:szCs w:val="24"/>
        </w:rPr>
        <w:t xml:space="preserve">c) </w:t>
      </w:r>
      <w:r w:rsidRPr="00A97D12">
        <w:rPr>
          <w:rFonts w:cs="Arial"/>
          <w:sz w:val="24"/>
          <w:szCs w:val="24"/>
        </w:rPr>
        <w:t xml:space="preserve">deixar de manter a proposta (recusa injustificada para contratar): suspensão do direito de licitar e contratar com a Administração pelo prazo de 2 anos e multa de 10% (dez por cento) </w:t>
      </w:r>
      <w:r w:rsidRPr="00A97D12">
        <w:rPr>
          <w:rFonts w:cs="Arial"/>
          <w:snapToGrid w:val="0"/>
          <w:sz w:val="24"/>
          <w:szCs w:val="24"/>
        </w:rPr>
        <w:t>sobre o valor estimado da contratação;</w:t>
      </w:r>
    </w:p>
    <w:p w14:paraId="025840B1" w14:textId="4AF09AE3" w:rsidR="000363F6" w:rsidRPr="00A97D12" w:rsidRDefault="000363F6" w:rsidP="00C165E8">
      <w:pPr>
        <w:tabs>
          <w:tab w:val="left" w:pos="567"/>
        </w:tabs>
        <w:ind w:right="-2"/>
        <w:jc w:val="both"/>
        <w:rPr>
          <w:rFonts w:cs="Arial"/>
          <w:sz w:val="24"/>
          <w:szCs w:val="24"/>
        </w:rPr>
      </w:pPr>
      <w:r w:rsidRPr="00A97D12">
        <w:rPr>
          <w:rFonts w:cs="Arial"/>
          <w:b/>
          <w:sz w:val="24"/>
          <w:szCs w:val="24"/>
        </w:rPr>
        <w:t xml:space="preserve">d) </w:t>
      </w:r>
      <w:r w:rsidRPr="00A97D12">
        <w:rPr>
          <w:rFonts w:cs="Arial"/>
          <w:sz w:val="24"/>
          <w:szCs w:val="24"/>
        </w:rPr>
        <w:t>executar o contrato com irregularidades, passíveis de correção durante a execução e sem prejuízo ao resultado: advertência/notificação, por escrito;</w:t>
      </w:r>
    </w:p>
    <w:p w14:paraId="0EB66CE4" w14:textId="0B72C48B" w:rsidR="000363F6" w:rsidRPr="00A97D12" w:rsidRDefault="000363F6" w:rsidP="00C165E8">
      <w:pPr>
        <w:tabs>
          <w:tab w:val="left" w:pos="567"/>
        </w:tabs>
        <w:ind w:right="-2"/>
        <w:jc w:val="both"/>
        <w:rPr>
          <w:rFonts w:cs="Arial"/>
          <w:sz w:val="24"/>
          <w:szCs w:val="24"/>
        </w:rPr>
      </w:pPr>
      <w:r w:rsidRPr="00A97D12">
        <w:rPr>
          <w:rFonts w:cs="Arial"/>
          <w:b/>
          <w:sz w:val="24"/>
          <w:szCs w:val="24"/>
        </w:rPr>
        <w:t xml:space="preserve">e) </w:t>
      </w:r>
      <w:r w:rsidRPr="00A97D12">
        <w:rPr>
          <w:rFonts w:cs="Arial"/>
          <w:sz w:val="24"/>
          <w:szCs w:val="24"/>
        </w:rPr>
        <w:t>executar o contrato com atraso injustificado: multa diária de 0,5% sobre o valor atualizado do contrato;</w:t>
      </w:r>
    </w:p>
    <w:p w14:paraId="077C2F37" w14:textId="4CEAC650" w:rsidR="000363F6" w:rsidRPr="00A97D12" w:rsidRDefault="000363F6" w:rsidP="00C165E8">
      <w:pPr>
        <w:tabs>
          <w:tab w:val="left" w:pos="567"/>
        </w:tabs>
        <w:ind w:right="-2"/>
        <w:jc w:val="both"/>
        <w:rPr>
          <w:rFonts w:cs="Arial"/>
          <w:sz w:val="24"/>
          <w:szCs w:val="24"/>
        </w:rPr>
      </w:pPr>
      <w:r w:rsidRPr="00A97D12">
        <w:rPr>
          <w:rFonts w:cs="Arial"/>
          <w:b/>
          <w:sz w:val="24"/>
          <w:szCs w:val="24"/>
        </w:rPr>
        <w:t xml:space="preserve">f) </w:t>
      </w:r>
      <w:r w:rsidRPr="00A97D12">
        <w:rPr>
          <w:rFonts w:cs="Arial"/>
          <w:sz w:val="24"/>
          <w:szCs w:val="24"/>
        </w:rPr>
        <w:t>inexecução parcial do contrato: suspensão do direito de licitar e contratar com a Administração pelo prazo de 1 ano e multa de 5% (cinco por cento) sobre o valor atualizado do contrato;</w:t>
      </w:r>
    </w:p>
    <w:p w14:paraId="422C06EE" w14:textId="65C6BF48" w:rsidR="000363F6" w:rsidRPr="00A97D12" w:rsidRDefault="000363F6" w:rsidP="00C165E8">
      <w:pPr>
        <w:tabs>
          <w:tab w:val="left" w:pos="567"/>
        </w:tabs>
        <w:ind w:right="-2"/>
        <w:jc w:val="both"/>
        <w:rPr>
          <w:rFonts w:cs="Arial"/>
          <w:sz w:val="24"/>
          <w:szCs w:val="24"/>
        </w:rPr>
      </w:pPr>
      <w:r w:rsidRPr="00A97D12">
        <w:rPr>
          <w:rFonts w:cs="Arial"/>
          <w:b/>
          <w:sz w:val="24"/>
          <w:szCs w:val="24"/>
        </w:rPr>
        <w:t>g)</w:t>
      </w:r>
      <w:r w:rsidRPr="00A97D12">
        <w:rPr>
          <w:rFonts w:cs="Arial"/>
          <w:sz w:val="24"/>
          <w:szCs w:val="24"/>
        </w:rPr>
        <w:t xml:space="preserve"> inexecução total do contrato: suspensão do direito de licitar e contratar com a Administração pelo prazo de 2 anos e multa de 10% (dez por cento) sobre o valor atualizado do contrato;</w:t>
      </w:r>
    </w:p>
    <w:p w14:paraId="2E12A9E9" w14:textId="14A50D4B" w:rsidR="000363F6" w:rsidRPr="00A97D12" w:rsidRDefault="000363F6" w:rsidP="00C165E8">
      <w:pPr>
        <w:tabs>
          <w:tab w:val="left" w:pos="567"/>
        </w:tabs>
        <w:ind w:right="-2"/>
        <w:jc w:val="both"/>
        <w:rPr>
          <w:rFonts w:cs="Arial"/>
          <w:sz w:val="24"/>
          <w:szCs w:val="24"/>
        </w:rPr>
      </w:pPr>
      <w:r w:rsidRPr="00A97D12">
        <w:rPr>
          <w:rFonts w:cs="Arial"/>
          <w:b/>
          <w:sz w:val="24"/>
          <w:szCs w:val="24"/>
        </w:rPr>
        <w:t>h)</w:t>
      </w:r>
      <w:r w:rsidRPr="00A97D12">
        <w:rPr>
          <w:rFonts w:cs="Arial"/>
          <w:sz w:val="24"/>
          <w:szCs w:val="24"/>
        </w:rPr>
        <w:t xml:space="preserve"> causar prejuízo material resultante diretamente de execução contratual: declaração de inidoneidade cumulada com a suspensão do direito de licitar e contratar com a Administração Pública pelo prazo de 2 anos e enquanto perdurarem os motivos determinantes da punição ou até que seja promovida a reabilitação, e aplicação de multa de 10 % (dez por cento) sobre o valor atualizado do contrato.</w:t>
      </w:r>
    </w:p>
    <w:p w14:paraId="1D0D1422" w14:textId="77777777" w:rsidR="000363F6" w:rsidRPr="00A97D12" w:rsidRDefault="000363F6" w:rsidP="00C165E8">
      <w:pPr>
        <w:tabs>
          <w:tab w:val="left" w:pos="567"/>
        </w:tabs>
        <w:ind w:right="-2"/>
        <w:jc w:val="both"/>
        <w:rPr>
          <w:rFonts w:cs="Arial"/>
          <w:sz w:val="24"/>
          <w:szCs w:val="24"/>
        </w:rPr>
      </w:pPr>
      <w:r w:rsidRPr="00A97D12">
        <w:rPr>
          <w:rFonts w:cs="Arial"/>
          <w:b/>
          <w:sz w:val="24"/>
          <w:szCs w:val="24"/>
        </w:rPr>
        <w:t xml:space="preserve">14.2 </w:t>
      </w:r>
      <w:r w:rsidRPr="00A97D12">
        <w:rPr>
          <w:rFonts w:cs="Arial"/>
          <w:b/>
          <w:sz w:val="24"/>
          <w:szCs w:val="24"/>
        </w:rPr>
        <w:tab/>
      </w:r>
      <w:r w:rsidRPr="00A97D12">
        <w:rPr>
          <w:rFonts w:cs="Arial"/>
          <w:sz w:val="24"/>
          <w:szCs w:val="24"/>
        </w:rPr>
        <w:t>As penalidades serão registradas no cadastro da contratada, quando for o caso.</w:t>
      </w:r>
    </w:p>
    <w:p w14:paraId="19CA1094" w14:textId="3136F5E0" w:rsidR="00C165E8" w:rsidRPr="00A97D12" w:rsidRDefault="000363F6" w:rsidP="00C165E8">
      <w:pPr>
        <w:tabs>
          <w:tab w:val="left" w:pos="567"/>
        </w:tabs>
        <w:ind w:right="-2"/>
        <w:jc w:val="both"/>
        <w:rPr>
          <w:rFonts w:cs="Arial"/>
          <w:b/>
          <w:sz w:val="24"/>
          <w:szCs w:val="24"/>
        </w:rPr>
      </w:pPr>
      <w:r w:rsidRPr="00A97D12">
        <w:rPr>
          <w:rFonts w:cs="Arial"/>
          <w:b/>
          <w:sz w:val="24"/>
          <w:szCs w:val="24"/>
        </w:rPr>
        <w:t xml:space="preserve">14.3 </w:t>
      </w:r>
      <w:r w:rsidRPr="00A97D12">
        <w:rPr>
          <w:rFonts w:cs="Arial"/>
          <w:b/>
          <w:sz w:val="24"/>
          <w:szCs w:val="24"/>
        </w:rPr>
        <w:tab/>
      </w:r>
      <w:r w:rsidRPr="00A97D12">
        <w:rPr>
          <w:rFonts w:cs="Arial"/>
          <w:bCs/>
          <w:sz w:val="24"/>
          <w:szCs w:val="24"/>
        </w:rPr>
        <w:t>Nenhum pagamento será efetuado pela Administração enquanto pendente de liquidação qualquer obrigação financeira que for imposta ao fornecedor em virtude de penalida</w:t>
      </w:r>
      <w:r w:rsidR="000862FE" w:rsidRPr="00A97D12">
        <w:rPr>
          <w:rFonts w:cs="Arial"/>
          <w:bCs/>
          <w:sz w:val="24"/>
          <w:szCs w:val="24"/>
        </w:rPr>
        <w:t>de ou inadimplência contratual.</w:t>
      </w:r>
    </w:p>
    <w:p w14:paraId="24836D57" w14:textId="77777777" w:rsidR="00181F3D" w:rsidRPr="00A97D12" w:rsidRDefault="00181F3D" w:rsidP="00C165E8">
      <w:pPr>
        <w:tabs>
          <w:tab w:val="left" w:pos="567"/>
        </w:tabs>
        <w:ind w:right="-2"/>
        <w:jc w:val="both"/>
        <w:rPr>
          <w:rFonts w:cs="Arial"/>
          <w:b/>
          <w:sz w:val="24"/>
          <w:szCs w:val="24"/>
        </w:rPr>
      </w:pPr>
    </w:p>
    <w:p w14:paraId="77EAC864" w14:textId="618BC8DA" w:rsidR="000363F6" w:rsidRPr="00A97D12" w:rsidRDefault="000363F6" w:rsidP="00C165E8">
      <w:pPr>
        <w:tabs>
          <w:tab w:val="left" w:pos="1134"/>
        </w:tabs>
        <w:jc w:val="both"/>
        <w:rPr>
          <w:rFonts w:cs="Arial"/>
          <w:b/>
          <w:sz w:val="24"/>
          <w:szCs w:val="24"/>
        </w:rPr>
      </w:pPr>
      <w:r w:rsidRPr="00A97D12">
        <w:rPr>
          <w:rFonts w:cs="Arial"/>
          <w:b/>
          <w:sz w:val="24"/>
          <w:szCs w:val="24"/>
        </w:rPr>
        <w:t>15. DAS DISPOSIÇÕES GERAIS:</w:t>
      </w:r>
    </w:p>
    <w:p w14:paraId="0516A13D" w14:textId="0CCF13C6" w:rsidR="000363F6" w:rsidRPr="00A97D12" w:rsidRDefault="000363F6" w:rsidP="00C165E8">
      <w:pPr>
        <w:tabs>
          <w:tab w:val="left" w:pos="567"/>
        </w:tabs>
        <w:ind w:right="-2"/>
        <w:jc w:val="both"/>
        <w:rPr>
          <w:rFonts w:cs="Arial"/>
          <w:sz w:val="24"/>
          <w:szCs w:val="24"/>
        </w:rPr>
      </w:pPr>
      <w:r w:rsidRPr="00A97D12">
        <w:rPr>
          <w:rFonts w:cs="Arial"/>
          <w:b/>
          <w:sz w:val="24"/>
          <w:szCs w:val="24"/>
        </w:rPr>
        <w:t xml:space="preserve">15.1. </w:t>
      </w:r>
      <w:r w:rsidRPr="00A97D12">
        <w:rPr>
          <w:rFonts w:cs="Arial"/>
          <w:b/>
          <w:sz w:val="24"/>
          <w:szCs w:val="24"/>
        </w:rPr>
        <w:tab/>
      </w:r>
      <w:r w:rsidRPr="00A97D12">
        <w:rPr>
          <w:rFonts w:cs="Arial"/>
          <w:sz w:val="24"/>
          <w:szCs w:val="24"/>
        </w:rPr>
        <w:t xml:space="preserve">Quaisquer informações ou dúvidas de ordem técnica, bem como aquelas decorrentes de interpretação do edital, deverão ser solicitadas por escrito, ao Município de Arroio do Tigre/RS- Setor de Licitações, sito na Rua Carlos </w:t>
      </w:r>
      <w:proofErr w:type="spellStart"/>
      <w:r w:rsidRPr="00A97D12">
        <w:rPr>
          <w:rFonts w:cs="Arial"/>
          <w:sz w:val="24"/>
          <w:szCs w:val="24"/>
        </w:rPr>
        <w:t>Ensslin</w:t>
      </w:r>
      <w:proofErr w:type="spellEnd"/>
      <w:r w:rsidRPr="00A97D12">
        <w:rPr>
          <w:rFonts w:cs="Arial"/>
          <w:sz w:val="24"/>
          <w:szCs w:val="24"/>
        </w:rPr>
        <w:t xml:space="preserve">, 165, fones 51 3747-1122, no horário compreendido entre as 8:00 e 17:00 horas, </w:t>
      </w:r>
      <w:r w:rsidRPr="00A97D12">
        <w:rPr>
          <w:rFonts w:cs="Arial"/>
          <w:sz w:val="24"/>
          <w:szCs w:val="24"/>
        </w:rPr>
        <w:lastRenderedPageBreak/>
        <w:t>preferencialmente, com antecedência mínima de 03 (três) dias da data marcada para recebimento dos envelopes.</w:t>
      </w:r>
    </w:p>
    <w:p w14:paraId="50344CD8" w14:textId="77777777" w:rsidR="000363F6" w:rsidRPr="00A97D12" w:rsidRDefault="000363F6" w:rsidP="00C165E8">
      <w:pPr>
        <w:tabs>
          <w:tab w:val="left" w:pos="567"/>
        </w:tabs>
        <w:ind w:right="-2"/>
        <w:jc w:val="both"/>
        <w:rPr>
          <w:rFonts w:cs="Arial"/>
          <w:sz w:val="24"/>
          <w:szCs w:val="24"/>
        </w:rPr>
      </w:pPr>
      <w:r w:rsidRPr="00A97D12">
        <w:rPr>
          <w:rFonts w:cs="Arial"/>
          <w:b/>
          <w:sz w:val="24"/>
          <w:szCs w:val="24"/>
        </w:rPr>
        <w:t xml:space="preserve">15.2. </w:t>
      </w:r>
      <w:r w:rsidRPr="00A97D12">
        <w:rPr>
          <w:rFonts w:cs="Arial"/>
          <w:b/>
          <w:sz w:val="24"/>
          <w:szCs w:val="24"/>
        </w:rPr>
        <w:tab/>
      </w:r>
      <w:r w:rsidRPr="00A97D12">
        <w:rPr>
          <w:rFonts w:cs="Arial"/>
          <w:sz w:val="24"/>
          <w:szCs w:val="24"/>
        </w:rPr>
        <w:t>Os questionamentos recebidos e as respectivas respostas com relação ao presente pregão encontrar-se-ão à disposição de todos os interessados no Município, setor de Licitações.</w:t>
      </w:r>
    </w:p>
    <w:p w14:paraId="0174D057" w14:textId="77777777" w:rsidR="000363F6" w:rsidRPr="00A97D12" w:rsidRDefault="000363F6" w:rsidP="00C165E8">
      <w:pPr>
        <w:tabs>
          <w:tab w:val="left" w:pos="567"/>
        </w:tabs>
        <w:ind w:right="-2"/>
        <w:jc w:val="both"/>
        <w:rPr>
          <w:rFonts w:cs="Arial"/>
          <w:sz w:val="24"/>
          <w:szCs w:val="24"/>
        </w:rPr>
      </w:pPr>
      <w:r w:rsidRPr="00A97D12">
        <w:rPr>
          <w:rFonts w:cs="Arial"/>
          <w:b/>
          <w:sz w:val="24"/>
          <w:szCs w:val="24"/>
        </w:rPr>
        <w:t>15.3.</w:t>
      </w:r>
      <w:r w:rsidRPr="00A97D12">
        <w:rPr>
          <w:rFonts w:cs="Arial"/>
          <w:sz w:val="24"/>
          <w:szCs w:val="24"/>
        </w:rPr>
        <w:t xml:space="preserve"> </w:t>
      </w:r>
      <w:r w:rsidRPr="00A97D12">
        <w:rPr>
          <w:rFonts w:cs="Arial"/>
          <w:sz w:val="24"/>
          <w:szCs w:val="24"/>
        </w:rPr>
        <w:tab/>
        <w:t>Ocorrendo decretação de feriado ou qualquer fato superveniente que impeça a realização de ato do certame na data marcada, a data constante deste edital será transferida, automaticamente, para o primeiro dia útil ou de expediente normal subsequente ao ora fixado.</w:t>
      </w:r>
    </w:p>
    <w:p w14:paraId="79695339" w14:textId="77777777" w:rsidR="000363F6" w:rsidRPr="00A97D12" w:rsidRDefault="000363F6" w:rsidP="00C165E8">
      <w:pPr>
        <w:tabs>
          <w:tab w:val="left" w:pos="567"/>
        </w:tabs>
        <w:ind w:right="-2"/>
        <w:jc w:val="both"/>
        <w:rPr>
          <w:rFonts w:cs="Arial"/>
          <w:sz w:val="24"/>
          <w:szCs w:val="24"/>
        </w:rPr>
      </w:pPr>
      <w:r w:rsidRPr="00A97D12">
        <w:rPr>
          <w:rFonts w:cs="Arial"/>
          <w:b/>
          <w:sz w:val="24"/>
          <w:szCs w:val="24"/>
        </w:rPr>
        <w:t xml:space="preserve">15.4. </w:t>
      </w:r>
      <w:r w:rsidRPr="00A97D12">
        <w:rPr>
          <w:rFonts w:cs="Arial"/>
          <w:b/>
          <w:sz w:val="24"/>
          <w:szCs w:val="24"/>
        </w:rPr>
        <w:tab/>
      </w:r>
      <w:r w:rsidRPr="00A97D12">
        <w:rPr>
          <w:rFonts w:cs="Arial"/>
          <w:sz w:val="24"/>
          <w:szCs w:val="24"/>
        </w:rPr>
        <w:t>Para agilização dos trabalhos, solicita-se que as licitantes façam constar na documentação o seu endereço, e-mail e os números de fax e telefone.</w:t>
      </w:r>
    </w:p>
    <w:p w14:paraId="58AAA5B2" w14:textId="77777777" w:rsidR="000363F6" w:rsidRPr="00A97D12" w:rsidRDefault="000363F6" w:rsidP="00C165E8">
      <w:pPr>
        <w:tabs>
          <w:tab w:val="left" w:pos="567"/>
        </w:tabs>
        <w:ind w:right="-2"/>
        <w:jc w:val="both"/>
        <w:rPr>
          <w:rFonts w:cs="Arial"/>
          <w:sz w:val="24"/>
          <w:szCs w:val="24"/>
        </w:rPr>
      </w:pPr>
      <w:r w:rsidRPr="00A97D12">
        <w:rPr>
          <w:rFonts w:cs="Arial"/>
          <w:b/>
          <w:sz w:val="24"/>
          <w:szCs w:val="24"/>
        </w:rPr>
        <w:t>15.5.</w:t>
      </w:r>
      <w:r w:rsidRPr="00A97D12">
        <w:rPr>
          <w:rFonts w:cs="Arial"/>
          <w:sz w:val="24"/>
          <w:szCs w:val="24"/>
        </w:rPr>
        <w:t xml:space="preserve"> </w:t>
      </w:r>
      <w:r w:rsidRPr="00A97D12">
        <w:rPr>
          <w:rFonts w:cs="Arial"/>
          <w:sz w:val="24"/>
          <w:szCs w:val="24"/>
        </w:rPr>
        <w:tab/>
        <w:t>Todos os documentos exigidos no presente instrumento convocatório poderão ser apresentados em original ou por qualquer processo de cópia autenticada por tabelião ou, ainda, publicação em órgão da imprensa oficial. Os documentos extraídos de sistemas informatizados (internet) ficarão sujeitos à verificação da autenticidade de seus dados pela Administração.</w:t>
      </w:r>
    </w:p>
    <w:p w14:paraId="25A389F0" w14:textId="77777777" w:rsidR="00452559" w:rsidRPr="00A97D12" w:rsidRDefault="000363F6" w:rsidP="00C165E8">
      <w:pPr>
        <w:tabs>
          <w:tab w:val="left" w:pos="567"/>
        </w:tabs>
        <w:ind w:right="-2"/>
        <w:jc w:val="both"/>
        <w:rPr>
          <w:rFonts w:cs="Arial"/>
          <w:sz w:val="24"/>
          <w:szCs w:val="24"/>
        </w:rPr>
      </w:pPr>
      <w:r w:rsidRPr="00A97D12">
        <w:rPr>
          <w:rFonts w:cs="Arial"/>
          <w:b/>
          <w:sz w:val="24"/>
          <w:szCs w:val="24"/>
        </w:rPr>
        <w:t xml:space="preserve">15.6. </w:t>
      </w:r>
      <w:r w:rsidRPr="00A97D12">
        <w:rPr>
          <w:rFonts w:cs="Arial"/>
          <w:b/>
          <w:sz w:val="24"/>
          <w:szCs w:val="24"/>
        </w:rPr>
        <w:tab/>
      </w:r>
      <w:r w:rsidRPr="00A97D12">
        <w:rPr>
          <w:rFonts w:cs="Arial"/>
          <w:sz w:val="24"/>
          <w:szCs w:val="24"/>
        </w:rPr>
        <w:t>Após a apresentação da proposta, não caberá desistência, salvo por motivo justo decorrente de fato superveniente e aceito pelo pregoeiro.</w:t>
      </w:r>
    </w:p>
    <w:p w14:paraId="0DEF81B9" w14:textId="77777777" w:rsidR="000363F6" w:rsidRPr="00A97D12" w:rsidRDefault="000363F6" w:rsidP="00C165E8">
      <w:pPr>
        <w:tabs>
          <w:tab w:val="left" w:pos="567"/>
        </w:tabs>
        <w:ind w:right="-2"/>
        <w:jc w:val="both"/>
        <w:rPr>
          <w:rFonts w:cs="Arial"/>
          <w:sz w:val="24"/>
          <w:szCs w:val="24"/>
        </w:rPr>
      </w:pPr>
      <w:r w:rsidRPr="00A97D12">
        <w:rPr>
          <w:rFonts w:cs="Arial"/>
          <w:b/>
          <w:sz w:val="24"/>
          <w:szCs w:val="24"/>
        </w:rPr>
        <w:t>15.</w:t>
      </w:r>
      <w:r w:rsidR="000862FE" w:rsidRPr="00A97D12">
        <w:rPr>
          <w:rFonts w:cs="Arial"/>
          <w:b/>
          <w:sz w:val="24"/>
          <w:szCs w:val="24"/>
        </w:rPr>
        <w:t>7</w:t>
      </w:r>
      <w:r w:rsidRPr="00A97D12">
        <w:rPr>
          <w:rFonts w:cs="Arial"/>
          <w:b/>
          <w:sz w:val="24"/>
          <w:szCs w:val="24"/>
        </w:rPr>
        <w:t xml:space="preserve">. </w:t>
      </w:r>
      <w:r w:rsidRPr="00A97D12">
        <w:rPr>
          <w:rFonts w:cs="Arial"/>
          <w:b/>
          <w:sz w:val="24"/>
          <w:szCs w:val="24"/>
        </w:rPr>
        <w:tab/>
      </w:r>
      <w:r w:rsidRPr="00A97D12">
        <w:rPr>
          <w:rFonts w:cs="Arial"/>
          <w:sz w:val="24"/>
          <w:szCs w:val="24"/>
        </w:rPr>
        <w:t>A Administração poderá revogar a licitação por razões de interesse público, devendo anulá-la por ilegalidade, em despacho fundamentado, sem a obrigação de indenizar (art. 49 da Lei Federal nº 8.666-93).</w:t>
      </w:r>
    </w:p>
    <w:p w14:paraId="38505F43" w14:textId="77777777" w:rsidR="00FB4609" w:rsidRPr="00A97D12" w:rsidRDefault="000363F6" w:rsidP="00C165E8">
      <w:pPr>
        <w:pStyle w:val="Corpodetexto"/>
        <w:spacing w:after="0"/>
        <w:rPr>
          <w:rFonts w:cs="Arial"/>
          <w:sz w:val="24"/>
          <w:szCs w:val="24"/>
        </w:rPr>
      </w:pPr>
      <w:r w:rsidRPr="00A97D12">
        <w:rPr>
          <w:rFonts w:cs="Arial"/>
          <w:b/>
          <w:sz w:val="24"/>
          <w:szCs w:val="24"/>
        </w:rPr>
        <w:t>15.</w:t>
      </w:r>
      <w:r w:rsidR="000862FE" w:rsidRPr="00A97D12">
        <w:rPr>
          <w:rFonts w:cs="Arial"/>
          <w:b/>
          <w:sz w:val="24"/>
          <w:szCs w:val="24"/>
        </w:rPr>
        <w:t>8</w:t>
      </w:r>
      <w:r w:rsidRPr="00A97D12">
        <w:rPr>
          <w:rFonts w:cs="Arial"/>
          <w:b/>
          <w:sz w:val="24"/>
          <w:szCs w:val="24"/>
        </w:rPr>
        <w:t xml:space="preserve">. </w:t>
      </w:r>
      <w:r w:rsidRPr="00A97D12">
        <w:rPr>
          <w:rFonts w:cs="Arial"/>
          <w:b/>
          <w:sz w:val="24"/>
          <w:szCs w:val="24"/>
        </w:rPr>
        <w:tab/>
      </w:r>
      <w:r w:rsidRPr="00A97D12">
        <w:rPr>
          <w:rFonts w:cs="Arial"/>
          <w:sz w:val="24"/>
          <w:szCs w:val="24"/>
        </w:rPr>
        <w:t>Integram o presente Edital:</w:t>
      </w:r>
    </w:p>
    <w:p w14:paraId="470CBAC9" w14:textId="29BF0800" w:rsidR="000363F6" w:rsidRPr="00A97D12" w:rsidRDefault="00FB4609" w:rsidP="00FB4609">
      <w:pPr>
        <w:pStyle w:val="Corpodetexto"/>
        <w:spacing w:after="0"/>
        <w:rPr>
          <w:rFonts w:cs="Arial"/>
          <w:sz w:val="24"/>
          <w:szCs w:val="24"/>
        </w:rPr>
      </w:pPr>
      <w:r w:rsidRPr="00A97D12">
        <w:rPr>
          <w:rFonts w:cs="Arial"/>
          <w:b/>
          <w:sz w:val="24"/>
          <w:szCs w:val="24"/>
        </w:rPr>
        <w:t xml:space="preserve">  </w:t>
      </w:r>
      <w:r w:rsidR="000363F6" w:rsidRPr="00A97D12">
        <w:rPr>
          <w:rFonts w:cs="Arial"/>
          <w:sz w:val="24"/>
          <w:szCs w:val="24"/>
        </w:rPr>
        <w:t>Anexo I – Modelo proposta de preços;</w:t>
      </w:r>
    </w:p>
    <w:p w14:paraId="4E669E7D" w14:textId="20A2AAEA" w:rsidR="000363F6" w:rsidRPr="00A97D12" w:rsidRDefault="00FB4609" w:rsidP="00FB4609">
      <w:pPr>
        <w:autoSpaceDE w:val="0"/>
        <w:autoSpaceDN w:val="0"/>
        <w:adjustRightInd w:val="0"/>
        <w:jc w:val="both"/>
        <w:rPr>
          <w:rFonts w:cs="Arial"/>
          <w:sz w:val="24"/>
          <w:szCs w:val="24"/>
        </w:rPr>
      </w:pPr>
      <w:r w:rsidRPr="00A97D12">
        <w:rPr>
          <w:rFonts w:cs="Arial"/>
          <w:sz w:val="24"/>
          <w:szCs w:val="24"/>
        </w:rPr>
        <w:t xml:space="preserve"> </w:t>
      </w:r>
      <w:r w:rsidR="000363F6" w:rsidRPr="00A97D12">
        <w:rPr>
          <w:rFonts w:cs="Arial"/>
          <w:sz w:val="24"/>
          <w:szCs w:val="24"/>
        </w:rPr>
        <w:t>Anexo I</w:t>
      </w:r>
      <w:r w:rsidR="00805071" w:rsidRPr="00A97D12">
        <w:rPr>
          <w:rFonts w:cs="Arial"/>
          <w:sz w:val="24"/>
          <w:szCs w:val="24"/>
        </w:rPr>
        <w:t>I</w:t>
      </w:r>
      <w:r w:rsidR="000363F6" w:rsidRPr="00A97D12">
        <w:rPr>
          <w:rFonts w:cs="Arial"/>
          <w:sz w:val="24"/>
          <w:szCs w:val="24"/>
        </w:rPr>
        <w:t xml:space="preserve"> – Modelo de credenciamento;</w:t>
      </w:r>
    </w:p>
    <w:p w14:paraId="51DB09B6" w14:textId="07C81EC2" w:rsidR="000363F6" w:rsidRPr="00A97D12" w:rsidRDefault="00FB4609" w:rsidP="00FB4609">
      <w:pPr>
        <w:autoSpaceDE w:val="0"/>
        <w:autoSpaceDN w:val="0"/>
        <w:adjustRightInd w:val="0"/>
        <w:jc w:val="both"/>
        <w:rPr>
          <w:rFonts w:cs="Arial"/>
          <w:sz w:val="24"/>
          <w:szCs w:val="24"/>
        </w:rPr>
      </w:pPr>
      <w:r w:rsidRPr="00A97D12">
        <w:rPr>
          <w:rFonts w:cs="Arial"/>
          <w:sz w:val="24"/>
          <w:szCs w:val="24"/>
        </w:rPr>
        <w:t xml:space="preserve"> </w:t>
      </w:r>
      <w:r w:rsidR="000363F6" w:rsidRPr="00A97D12">
        <w:rPr>
          <w:rFonts w:cs="Arial"/>
          <w:sz w:val="24"/>
          <w:szCs w:val="24"/>
        </w:rPr>
        <w:t>Anexo I</w:t>
      </w:r>
      <w:r w:rsidR="000E337B" w:rsidRPr="00A97D12">
        <w:rPr>
          <w:rFonts w:cs="Arial"/>
          <w:sz w:val="24"/>
          <w:szCs w:val="24"/>
        </w:rPr>
        <w:t>II</w:t>
      </w:r>
      <w:r w:rsidR="000363F6" w:rsidRPr="00A97D12">
        <w:rPr>
          <w:rFonts w:cs="Arial"/>
          <w:sz w:val="24"/>
          <w:szCs w:val="24"/>
        </w:rPr>
        <w:t xml:space="preserve"> – Modelo de declaração de cumprimento dos requisitos de habilitação</w:t>
      </w:r>
    </w:p>
    <w:p w14:paraId="5B105EF6" w14:textId="2350A151" w:rsidR="000363F6" w:rsidRPr="00A97D12" w:rsidRDefault="00FB4609" w:rsidP="00FB4609">
      <w:pPr>
        <w:autoSpaceDE w:val="0"/>
        <w:autoSpaceDN w:val="0"/>
        <w:adjustRightInd w:val="0"/>
        <w:jc w:val="both"/>
        <w:rPr>
          <w:rFonts w:cs="Arial"/>
          <w:sz w:val="24"/>
          <w:szCs w:val="24"/>
        </w:rPr>
      </w:pPr>
      <w:r w:rsidRPr="00A97D12">
        <w:rPr>
          <w:rFonts w:cs="Arial"/>
          <w:sz w:val="24"/>
          <w:szCs w:val="24"/>
        </w:rPr>
        <w:t xml:space="preserve"> </w:t>
      </w:r>
      <w:r w:rsidR="000363F6" w:rsidRPr="00A97D12">
        <w:rPr>
          <w:rFonts w:cs="Arial"/>
          <w:sz w:val="24"/>
          <w:szCs w:val="24"/>
        </w:rPr>
        <w:t>Anexo</w:t>
      </w:r>
      <w:r w:rsidR="00805071" w:rsidRPr="00A97D12">
        <w:rPr>
          <w:rFonts w:cs="Arial"/>
          <w:sz w:val="24"/>
          <w:szCs w:val="24"/>
        </w:rPr>
        <w:t xml:space="preserve"> </w:t>
      </w:r>
      <w:r w:rsidR="000E337B" w:rsidRPr="00A97D12">
        <w:rPr>
          <w:rFonts w:cs="Arial"/>
          <w:sz w:val="24"/>
          <w:szCs w:val="24"/>
        </w:rPr>
        <w:t>I</w:t>
      </w:r>
      <w:r w:rsidR="00805071" w:rsidRPr="00A97D12">
        <w:rPr>
          <w:rFonts w:cs="Arial"/>
          <w:sz w:val="24"/>
          <w:szCs w:val="24"/>
        </w:rPr>
        <w:t>V</w:t>
      </w:r>
      <w:r w:rsidR="000363F6" w:rsidRPr="00A97D12">
        <w:rPr>
          <w:rFonts w:cs="Arial"/>
          <w:sz w:val="24"/>
          <w:szCs w:val="24"/>
        </w:rPr>
        <w:t>– Modelo de declaração de validade da proposta</w:t>
      </w:r>
    </w:p>
    <w:p w14:paraId="1E17E706" w14:textId="674953AD" w:rsidR="000363F6" w:rsidRPr="00A97D12" w:rsidRDefault="00FB4609" w:rsidP="00FB4609">
      <w:pPr>
        <w:autoSpaceDE w:val="0"/>
        <w:autoSpaceDN w:val="0"/>
        <w:adjustRightInd w:val="0"/>
        <w:jc w:val="both"/>
        <w:rPr>
          <w:rFonts w:cs="Arial"/>
          <w:sz w:val="24"/>
          <w:szCs w:val="24"/>
        </w:rPr>
      </w:pPr>
      <w:r w:rsidRPr="00A97D12">
        <w:rPr>
          <w:rFonts w:cs="Arial"/>
          <w:sz w:val="24"/>
          <w:szCs w:val="24"/>
        </w:rPr>
        <w:t xml:space="preserve"> </w:t>
      </w:r>
      <w:r w:rsidR="00805071" w:rsidRPr="00A97D12">
        <w:rPr>
          <w:rFonts w:cs="Arial"/>
          <w:sz w:val="24"/>
          <w:szCs w:val="24"/>
        </w:rPr>
        <w:t>Anexo V</w:t>
      </w:r>
      <w:r w:rsidR="000363F6" w:rsidRPr="00A97D12">
        <w:rPr>
          <w:rFonts w:cs="Arial"/>
          <w:sz w:val="24"/>
          <w:szCs w:val="24"/>
        </w:rPr>
        <w:t>– Modelo de Declaração de não empregar menor de idade;</w:t>
      </w:r>
    </w:p>
    <w:p w14:paraId="16069AFD" w14:textId="031BF6FB" w:rsidR="000363F6" w:rsidRPr="00A97D12" w:rsidRDefault="00FB4609" w:rsidP="00FB4609">
      <w:pPr>
        <w:autoSpaceDE w:val="0"/>
        <w:autoSpaceDN w:val="0"/>
        <w:adjustRightInd w:val="0"/>
        <w:jc w:val="both"/>
        <w:rPr>
          <w:rFonts w:cs="Arial"/>
          <w:sz w:val="24"/>
          <w:szCs w:val="24"/>
        </w:rPr>
      </w:pPr>
      <w:r w:rsidRPr="00A97D12">
        <w:rPr>
          <w:rFonts w:cs="Arial"/>
          <w:sz w:val="24"/>
          <w:szCs w:val="24"/>
        </w:rPr>
        <w:t xml:space="preserve"> </w:t>
      </w:r>
      <w:r w:rsidR="000363F6" w:rsidRPr="00A97D12">
        <w:rPr>
          <w:rFonts w:cs="Arial"/>
          <w:sz w:val="24"/>
          <w:szCs w:val="24"/>
        </w:rPr>
        <w:t>Anexo VI – Modelo de Declaração de inexistência de fato impeditivo;</w:t>
      </w:r>
    </w:p>
    <w:p w14:paraId="16748C2B" w14:textId="62DEBA92" w:rsidR="000363F6" w:rsidRPr="00A97D12" w:rsidRDefault="00FB4609" w:rsidP="00FB4609">
      <w:pPr>
        <w:autoSpaceDE w:val="0"/>
        <w:autoSpaceDN w:val="0"/>
        <w:adjustRightInd w:val="0"/>
        <w:jc w:val="both"/>
        <w:rPr>
          <w:rFonts w:cs="Arial"/>
          <w:sz w:val="24"/>
          <w:szCs w:val="24"/>
        </w:rPr>
      </w:pPr>
      <w:r w:rsidRPr="00A97D12">
        <w:rPr>
          <w:rFonts w:cs="Arial"/>
          <w:sz w:val="24"/>
          <w:szCs w:val="24"/>
        </w:rPr>
        <w:t xml:space="preserve"> </w:t>
      </w:r>
      <w:r w:rsidR="000363F6" w:rsidRPr="00A97D12">
        <w:rPr>
          <w:rFonts w:cs="Arial"/>
          <w:sz w:val="24"/>
          <w:szCs w:val="24"/>
        </w:rPr>
        <w:t>Anexo VII – Minuta da Ata de Registro de Preços</w:t>
      </w:r>
    </w:p>
    <w:p w14:paraId="371B93B2" w14:textId="5E8D98E7" w:rsidR="00C372A5" w:rsidRPr="00A97D12" w:rsidRDefault="000363F6" w:rsidP="00C165E8">
      <w:pPr>
        <w:tabs>
          <w:tab w:val="left" w:pos="567"/>
        </w:tabs>
        <w:ind w:right="-2"/>
        <w:jc w:val="both"/>
        <w:rPr>
          <w:rFonts w:cs="Arial"/>
          <w:sz w:val="24"/>
          <w:szCs w:val="24"/>
        </w:rPr>
      </w:pPr>
      <w:r w:rsidRPr="00A97D12">
        <w:rPr>
          <w:rFonts w:cs="Arial"/>
          <w:b/>
          <w:sz w:val="24"/>
          <w:szCs w:val="24"/>
        </w:rPr>
        <w:t>1</w:t>
      </w:r>
      <w:r w:rsidR="000669FD" w:rsidRPr="00A97D12">
        <w:rPr>
          <w:rFonts w:cs="Arial"/>
          <w:b/>
          <w:sz w:val="24"/>
          <w:szCs w:val="24"/>
        </w:rPr>
        <w:t>5.9.</w:t>
      </w:r>
      <w:r w:rsidRPr="00A97D12">
        <w:rPr>
          <w:rFonts w:cs="Arial"/>
          <w:b/>
          <w:sz w:val="24"/>
          <w:szCs w:val="24"/>
        </w:rPr>
        <w:t xml:space="preserve"> </w:t>
      </w:r>
      <w:r w:rsidRPr="00A97D12">
        <w:rPr>
          <w:rFonts w:cs="Arial"/>
          <w:sz w:val="24"/>
          <w:szCs w:val="24"/>
        </w:rPr>
        <w:t>Fica eleito o Foro da Comarca de Arroio do Tigre – RS para dirimir quaisquer litígios oriundos da licitação e do contrato dela decorrente, com expressa renúncia a outro qualquer, por mais privilegiado que seja.</w:t>
      </w:r>
    </w:p>
    <w:p w14:paraId="792FC9D4" w14:textId="77777777" w:rsidR="000669FD" w:rsidRPr="00A97D12" w:rsidRDefault="000669FD" w:rsidP="00C165E8">
      <w:pPr>
        <w:tabs>
          <w:tab w:val="left" w:pos="567"/>
        </w:tabs>
        <w:ind w:right="-2"/>
        <w:jc w:val="both"/>
        <w:rPr>
          <w:rFonts w:cs="Arial"/>
          <w:sz w:val="24"/>
          <w:szCs w:val="24"/>
        </w:rPr>
      </w:pPr>
    </w:p>
    <w:p w14:paraId="1B40E7D1" w14:textId="304FA69D" w:rsidR="000363F6" w:rsidRPr="00A97D12" w:rsidRDefault="000363F6" w:rsidP="001C28B0">
      <w:pPr>
        <w:tabs>
          <w:tab w:val="left" w:pos="567"/>
        </w:tabs>
        <w:ind w:right="-2"/>
        <w:jc w:val="both"/>
        <w:rPr>
          <w:rFonts w:cs="Arial"/>
          <w:sz w:val="24"/>
          <w:szCs w:val="24"/>
        </w:rPr>
      </w:pPr>
      <w:r w:rsidRPr="00A97D12">
        <w:rPr>
          <w:rFonts w:cs="Arial"/>
          <w:sz w:val="24"/>
          <w:szCs w:val="24"/>
        </w:rPr>
        <w:t xml:space="preserve"> </w:t>
      </w:r>
      <w:r w:rsidR="001C28B0" w:rsidRPr="00A97D12">
        <w:rPr>
          <w:rFonts w:cs="Arial"/>
          <w:sz w:val="24"/>
          <w:szCs w:val="24"/>
        </w:rPr>
        <w:t xml:space="preserve">                                                                  </w:t>
      </w:r>
      <w:r w:rsidRPr="00A97D12">
        <w:rPr>
          <w:rFonts w:cs="Arial"/>
          <w:sz w:val="24"/>
          <w:szCs w:val="24"/>
        </w:rPr>
        <w:t xml:space="preserve">Arroio do Tigre/RS, </w:t>
      </w:r>
      <w:r w:rsidR="00D82382">
        <w:rPr>
          <w:rFonts w:cs="Arial"/>
          <w:sz w:val="24"/>
          <w:szCs w:val="24"/>
        </w:rPr>
        <w:t>02</w:t>
      </w:r>
      <w:r w:rsidR="004D5AAE" w:rsidRPr="00A97D12">
        <w:rPr>
          <w:rFonts w:cs="Arial"/>
          <w:sz w:val="24"/>
          <w:szCs w:val="24"/>
        </w:rPr>
        <w:t xml:space="preserve"> </w:t>
      </w:r>
      <w:r w:rsidRPr="00A97D12">
        <w:rPr>
          <w:rFonts w:cs="Arial"/>
          <w:sz w:val="24"/>
          <w:szCs w:val="24"/>
        </w:rPr>
        <w:t xml:space="preserve">de </w:t>
      </w:r>
      <w:r w:rsidR="00D82382">
        <w:rPr>
          <w:rFonts w:cs="Arial"/>
          <w:sz w:val="24"/>
          <w:szCs w:val="24"/>
        </w:rPr>
        <w:t>fevereiro</w:t>
      </w:r>
      <w:r w:rsidRPr="00A97D12">
        <w:rPr>
          <w:rFonts w:cs="Arial"/>
          <w:sz w:val="24"/>
          <w:szCs w:val="24"/>
        </w:rPr>
        <w:t xml:space="preserve"> de 2</w:t>
      </w:r>
      <w:r w:rsidR="004A05DE" w:rsidRPr="00A97D12">
        <w:rPr>
          <w:rFonts w:cs="Arial"/>
          <w:sz w:val="24"/>
          <w:szCs w:val="24"/>
        </w:rPr>
        <w:t>.</w:t>
      </w:r>
      <w:r w:rsidRPr="00A97D12">
        <w:rPr>
          <w:rFonts w:cs="Arial"/>
          <w:sz w:val="24"/>
          <w:szCs w:val="24"/>
        </w:rPr>
        <w:t>0</w:t>
      </w:r>
      <w:r w:rsidR="004A05DE" w:rsidRPr="00A97D12">
        <w:rPr>
          <w:rFonts w:cs="Arial"/>
          <w:sz w:val="24"/>
          <w:szCs w:val="24"/>
        </w:rPr>
        <w:t>2</w:t>
      </w:r>
      <w:r w:rsidR="0034028B">
        <w:rPr>
          <w:rFonts w:cs="Arial"/>
          <w:sz w:val="24"/>
          <w:szCs w:val="24"/>
        </w:rPr>
        <w:t>3</w:t>
      </w:r>
      <w:r w:rsidRPr="00A97D12">
        <w:rPr>
          <w:rFonts w:cs="Arial"/>
          <w:sz w:val="24"/>
          <w:szCs w:val="24"/>
        </w:rPr>
        <w:t xml:space="preserve">. </w:t>
      </w:r>
    </w:p>
    <w:p w14:paraId="7BCDE585" w14:textId="24EB0EF6" w:rsidR="00447E25" w:rsidRPr="00A97D12" w:rsidRDefault="00447E25" w:rsidP="001C28B0">
      <w:pPr>
        <w:tabs>
          <w:tab w:val="left" w:pos="567"/>
        </w:tabs>
        <w:ind w:right="-2"/>
        <w:jc w:val="both"/>
        <w:rPr>
          <w:rFonts w:cs="Arial"/>
          <w:sz w:val="24"/>
          <w:szCs w:val="24"/>
        </w:rPr>
      </w:pPr>
    </w:p>
    <w:p w14:paraId="68A9BFB8" w14:textId="77777777" w:rsidR="00447E25" w:rsidRPr="00A97D12" w:rsidRDefault="00447E25" w:rsidP="001C28B0">
      <w:pPr>
        <w:tabs>
          <w:tab w:val="left" w:pos="567"/>
        </w:tabs>
        <w:ind w:right="-2"/>
        <w:jc w:val="both"/>
        <w:rPr>
          <w:rFonts w:cs="Arial"/>
          <w:sz w:val="24"/>
          <w:szCs w:val="24"/>
        </w:rPr>
      </w:pPr>
    </w:p>
    <w:p w14:paraId="7695AB6B" w14:textId="66DE27B3" w:rsidR="00E14DB2" w:rsidRPr="00A97D12" w:rsidRDefault="00E14DB2" w:rsidP="001C28B0">
      <w:pPr>
        <w:tabs>
          <w:tab w:val="left" w:pos="567"/>
        </w:tabs>
        <w:ind w:right="-2"/>
        <w:jc w:val="both"/>
        <w:rPr>
          <w:rFonts w:cs="Arial"/>
          <w:sz w:val="24"/>
          <w:szCs w:val="24"/>
        </w:rPr>
      </w:pPr>
    </w:p>
    <w:p w14:paraId="7AD0958A" w14:textId="4F9C13EA" w:rsidR="008D019C" w:rsidRPr="00A97D12" w:rsidRDefault="00D60816" w:rsidP="00C165E8">
      <w:pPr>
        <w:jc w:val="right"/>
        <w:rPr>
          <w:rFonts w:cs="Arial"/>
          <w:sz w:val="24"/>
          <w:szCs w:val="24"/>
        </w:rPr>
      </w:pPr>
      <w:r w:rsidRPr="00A97D12">
        <w:rPr>
          <w:rFonts w:cs="Arial"/>
          <w:sz w:val="24"/>
          <w:szCs w:val="24"/>
        </w:rPr>
        <w:t xml:space="preserve">Marciano </w:t>
      </w:r>
      <w:proofErr w:type="spellStart"/>
      <w:r w:rsidRPr="00A97D12">
        <w:rPr>
          <w:rFonts w:cs="Arial"/>
          <w:sz w:val="24"/>
          <w:szCs w:val="24"/>
        </w:rPr>
        <w:t>Ravanello</w:t>
      </w:r>
      <w:proofErr w:type="spellEnd"/>
    </w:p>
    <w:p w14:paraId="52E795B4" w14:textId="3CA3F5A3" w:rsidR="00E14DB2" w:rsidRPr="00A97D12" w:rsidRDefault="00E14DB2" w:rsidP="00C165E8">
      <w:pPr>
        <w:jc w:val="right"/>
        <w:rPr>
          <w:rFonts w:cs="Arial"/>
          <w:sz w:val="24"/>
          <w:szCs w:val="24"/>
        </w:rPr>
      </w:pPr>
      <w:r w:rsidRPr="00A97D12">
        <w:rPr>
          <w:rFonts w:cs="Arial"/>
          <w:sz w:val="24"/>
          <w:szCs w:val="24"/>
        </w:rPr>
        <w:t xml:space="preserve">Prefeito </w:t>
      </w:r>
      <w:r w:rsidR="00D60816" w:rsidRPr="00A97D12">
        <w:rPr>
          <w:rFonts w:cs="Arial"/>
          <w:sz w:val="24"/>
          <w:szCs w:val="24"/>
        </w:rPr>
        <w:t>Municipal</w:t>
      </w:r>
    </w:p>
    <w:p w14:paraId="240A06A8" w14:textId="46341232" w:rsidR="000363F6" w:rsidRPr="00A97D12" w:rsidRDefault="000363F6" w:rsidP="00C165E8">
      <w:pPr>
        <w:jc w:val="right"/>
        <w:rPr>
          <w:rFonts w:cs="Arial"/>
          <w:sz w:val="24"/>
          <w:szCs w:val="24"/>
        </w:rPr>
      </w:pPr>
    </w:p>
    <w:p w14:paraId="2FAE2AAE" w14:textId="6F8086F1" w:rsidR="000363F6" w:rsidRPr="00A97D12" w:rsidRDefault="000363F6" w:rsidP="00C165E8">
      <w:pPr>
        <w:jc w:val="right"/>
        <w:rPr>
          <w:rFonts w:cs="Arial"/>
          <w:sz w:val="24"/>
          <w:szCs w:val="24"/>
        </w:rPr>
      </w:pPr>
      <w:r w:rsidRPr="00A97D12">
        <w:rPr>
          <w:rFonts w:cs="Arial"/>
          <w:b/>
          <w:sz w:val="24"/>
          <w:szCs w:val="24"/>
        </w:rPr>
        <w:t xml:space="preserve">                                                   </w:t>
      </w:r>
    </w:p>
    <w:tbl>
      <w:tblPr>
        <w:tblpPr w:leftFromText="141" w:rightFromText="141" w:bottomFromText="200" w:vertAnchor="text" w:horzAnchor="margin" w:tblpX="108" w:tblpY="16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tblGrid>
      <w:tr w:rsidR="000363F6" w:rsidRPr="00A97D12" w14:paraId="6CA2ECE8" w14:textId="77777777" w:rsidTr="00447E25">
        <w:trPr>
          <w:trHeight w:val="2258"/>
        </w:trPr>
        <w:tc>
          <w:tcPr>
            <w:tcW w:w="5240" w:type="dxa"/>
            <w:tcBorders>
              <w:top w:val="single" w:sz="4" w:space="0" w:color="auto"/>
              <w:left w:val="single" w:sz="4" w:space="0" w:color="auto"/>
              <w:bottom w:val="single" w:sz="4" w:space="0" w:color="auto"/>
              <w:right w:val="single" w:sz="4" w:space="0" w:color="auto"/>
            </w:tcBorders>
          </w:tcPr>
          <w:p w14:paraId="47A83246" w14:textId="77777777" w:rsidR="000363F6" w:rsidRPr="00A97D12" w:rsidRDefault="000363F6" w:rsidP="00C165E8">
            <w:pPr>
              <w:tabs>
                <w:tab w:val="center" w:pos="4419"/>
                <w:tab w:val="right" w:pos="8838"/>
              </w:tabs>
              <w:ind w:right="-2"/>
              <w:jc w:val="both"/>
              <w:rPr>
                <w:rFonts w:cs="Arial"/>
                <w:sz w:val="24"/>
                <w:szCs w:val="24"/>
                <w:lang w:eastAsia="en-US"/>
              </w:rPr>
            </w:pPr>
            <w:r w:rsidRPr="00A97D12">
              <w:rPr>
                <w:rFonts w:cs="Arial"/>
                <w:sz w:val="24"/>
                <w:szCs w:val="24"/>
                <w:lang w:eastAsia="en-US"/>
              </w:rPr>
              <w:lastRenderedPageBreak/>
              <w:t>Este Edital se encontra examinado e aprovado por essa Assessoria Jurídica</w:t>
            </w:r>
          </w:p>
          <w:p w14:paraId="2524E062" w14:textId="39C49ABA" w:rsidR="000363F6" w:rsidRPr="00A97D12" w:rsidRDefault="000363F6" w:rsidP="00C165E8">
            <w:pPr>
              <w:tabs>
                <w:tab w:val="center" w:pos="4419"/>
                <w:tab w:val="right" w:pos="8838"/>
              </w:tabs>
              <w:ind w:right="-2"/>
              <w:rPr>
                <w:rFonts w:cs="Arial"/>
                <w:sz w:val="24"/>
                <w:szCs w:val="24"/>
                <w:lang w:eastAsia="en-US"/>
              </w:rPr>
            </w:pPr>
            <w:r w:rsidRPr="00A97D12">
              <w:rPr>
                <w:rFonts w:cs="Arial"/>
                <w:sz w:val="24"/>
                <w:szCs w:val="24"/>
                <w:lang w:eastAsia="en-US"/>
              </w:rPr>
              <w:t xml:space="preserve">Em </w:t>
            </w:r>
            <w:r w:rsidR="00D82382">
              <w:rPr>
                <w:rFonts w:cs="Arial"/>
                <w:sz w:val="24"/>
                <w:szCs w:val="24"/>
                <w:lang w:eastAsia="en-US"/>
              </w:rPr>
              <w:t>02/02</w:t>
            </w:r>
            <w:r w:rsidRPr="00A97D12">
              <w:rPr>
                <w:rFonts w:cs="Arial"/>
                <w:sz w:val="24"/>
                <w:szCs w:val="24"/>
                <w:lang w:eastAsia="en-US"/>
              </w:rPr>
              <w:t>/</w:t>
            </w:r>
            <w:r w:rsidR="0034028B">
              <w:rPr>
                <w:rFonts w:cs="Arial"/>
                <w:sz w:val="24"/>
                <w:szCs w:val="24"/>
                <w:lang w:eastAsia="en-US"/>
              </w:rPr>
              <w:t>2023</w:t>
            </w:r>
          </w:p>
          <w:p w14:paraId="6E9B850B" w14:textId="77777777" w:rsidR="00447E25" w:rsidRPr="00A97D12" w:rsidRDefault="00447E25" w:rsidP="00C165E8">
            <w:pPr>
              <w:tabs>
                <w:tab w:val="center" w:pos="4419"/>
                <w:tab w:val="right" w:pos="8838"/>
              </w:tabs>
              <w:ind w:right="-2"/>
              <w:rPr>
                <w:rFonts w:cs="Arial"/>
                <w:sz w:val="24"/>
                <w:szCs w:val="24"/>
                <w:lang w:eastAsia="en-US"/>
              </w:rPr>
            </w:pPr>
          </w:p>
          <w:p w14:paraId="08B5202E" w14:textId="77777777" w:rsidR="000363F6" w:rsidRPr="00A97D12" w:rsidRDefault="000363F6" w:rsidP="00C165E8">
            <w:pPr>
              <w:pBdr>
                <w:bottom w:val="single" w:sz="12" w:space="1" w:color="auto"/>
              </w:pBdr>
              <w:tabs>
                <w:tab w:val="center" w:pos="4419"/>
                <w:tab w:val="right" w:pos="8838"/>
              </w:tabs>
              <w:ind w:right="-2"/>
              <w:rPr>
                <w:rFonts w:cs="Arial"/>
                <w:sz w:val="24"/>
                <w:szCs w:val="24"/>
                <w:lang w:eastAsia="en-US"/>
              </w:rPr>
            </w:pPr>
          </w:p>
          <w:p w14:paraId="27A04D05" w14:textId="69D08A9F" w:rsidR="000363F6" w:rsidRPr="00A97D12" w:rsidRDefault="00B5431B" w:rsidP="00C165E8">
            <w:pPr>
              <w:tabs>
                <w:tab w:val="center" w:pos="4419"/>
                <w:tab w:val="right" w:pos="8838"/>
              </w:tabs>
              <w:ind w:right="-2"/>
              <w:jc w:val="center"/>
              <w:rPr>
                <w:rFonts w:cs="Arial"/>
                <w:b/>
                <w:sz w:val="24"/>
                <w:szCs w:val="24"/>
                <w:lang w:eastAsia="en-US"/>
              </w:rPr>
            </w:pPr>
            <w:r w:rsidRPr="00A97D12">
              <w:rPr>
                <w:rFonts w:cs="Arial"/>
                <w:b/>
                <w:sz w:val="24"/>
                <w:szCs w:val="24"/>
                <w:lang w:eastAsia="en-US"/>
              </w:rPr>
              <w:t xml:space="preserve">Julia Roberta </w:t>
            </w:r>
            <w:proofErr w:type="spellStart"/>
            <w:r w:rsidRPr="00A97D12">
              <w:rPr>
                <w:rFonts w:cs="Arial"/>
                <w:b/>
                <w:sz w:val="24"/>
                <w:szCs w:val="24"/>
                <w:lang w:eastAsia="en-US"/>
              </w:rPr>
              <w:t>Hammerschmitt</w:t>
            </w:r>
            <w:proofErr w:type="spellEnd"/>
          </w:p>
          <w:p w14:paraId="4BB77728" w14:textId="0E008E7E" w:rsidR="000363F6" w:rsidRPr="00A97D12" w:rsidRDefault="000363F6" w:rsidP="00C165E8">
            <w:pPr>
              <w:tabs>
                <w:tab w:val="center" w:pos="4419"/>
                <w:tab w:val="right" w:pos="8838"/>
              </w:tabs>
              <w:ind w:right="-2"/>
              <w:jc w:val="center"/>
              <w:rPr>
                <w:rFonts w:cs="Arial"/>
                <w:sz w:val="24"/>
                <w:szCs w:val="24"/>
                <w:lang w:eastAsia="en-US"/>
              </w:rPr>
            </w:pPr>
            <w:r w:rsidRPr="00A97D12">
              <w:rPr>
                <w:rFonts w:cs="Arial"/>
                <w:sz w:val="24"/>
                <w:szCs w:val="24"/>
                <w:lang w:eastAsia="en-US"/>
              </w:rPr>
              <w:t>Assessor</w:t>
            </w:r>
            <w:r w:rsidR="004A05DE" w:rsidRPr="00A97D12">
              <w:rPr>
                <w:rFonts w:cs="Arial"/>
                <w:sz w:val="24"/>
                <w:szCs w:val="24"/>
                <w:lang w:eastAsia="en-US"/>
              </w:rPr>
              <w:t>a</w:t>
            </w:r>
            <w:r w:rsidRPr="00A97D12">
              <w:rPr>
                <w:rFonts w:cs="Arial"/>
                <w:sz w:val="24"/>
                <w:szCs w:val="24"/>
                <w:lang w:eastAsia="en-US"/>
              </w:rPr>
              <w:t xml:space="preserve"> Jurídic</w:t>
            </w:r>
            <w:r w:rsidR="004A05DE" w:rsidRPr="00A97D12">
              <w:rPr>
                <w:rFonts w:cs="Arial"/>
                <w:sz w:val="24"/>
                <w:szCs w:val="24"/>
                <w:lang w:eastAsia="en-US"/>
              </w:rPr>
              <w:t>a</w:t>
            </w:r>
          </w:p>
          <w:p w14:paraId="5863182A" w14:textId="474C83AA" w:rsidR="000363F6" w:rsidRPr="00A97D12" w:rsidRDefault="000363F6" w:rsidP="00C165E8">
            <w:pPr>
              <w:tabs>
                <w:tab w:val="center" w:pos="4419"/>
                <w:tab w:val="right" w:pos="8838"/>
              </w:tabs>
              <w:ind w:right="-2"/>
              <w:jc w:val="center"/>
              <w:rPr>
                <w:rFonts w:cs="Arial"/>
                <w:sz w:val="24"/>
                <w:szCs w:val="24"/>
                <w:lang w:eastAsia="en-US"/>
              </w:rPr>
            </w:pPr>
            <w:r w:rsidRPr="00A97D12">
              <w:rPr>
                <w:rFonts w:cs="Arial"/>
                <w:sz w:val="24"/>
                <w:szCs w:val="24"/>
                <w:lang w:eastAsia="en-US"/>
              </w:rPr>
              <w:t xml:space="preserve">OAB/RS </w:t>
            </w:r>
            <w:r w:rsidR="00B5431B" w:rsidRPr="00A97D12">
              <w:rPr>
                <w:rFonts w:cs="Arial"/>
                <w:sz w:val="24"/>
                <w:szCs w:val="24"/>
                <w:lang w:eastAsia="en-US"/>
              </w:rPr>
              <w:t>120.850</w:t>
            </w:r>
          </w:p>
        </w:tc>
      </w:tr>
    </w:tbl>
    <w:p w14:paraId="41675E77" w14:textId="77777777" w:rsidR="000363F6" w:rsidRPr="00A97D12" w:rsidRDefault="000363F6" w:rsidP="00C165E8">
      <w:pPr>
        <w:ind w:right="-2" w:firstLine="1418"/>
        <w:jc w:val="both"/>
        <w:rPr>
          <w:rFonts w:cs="Arial"/>
          <w:b/>
          <w:spacing w:val="14"/>
          <w:sz w:val="24"/>
          <w:szCs w:val="24"/>
        </w:rPr>
      </w:pPr>
    </w:p>
    <w:p w14:paraId="359FE182" w14:textId="77777777" w:rsidR="000363F6" w:rsidRPr="00A97D12" w:rsidRDefault="000363F6" w:rsidP="00C165E8">
      <w:pPr>
        <w:ind w:right="-2" w:firstLine="1418"/>
        <w:jc w:val="both"/>
        <w:rPr>
          <w:rFonts w:cs="Arial"/>
          <w:b/>
          <w:spacing w:val="14"/>
          <w:sz w:val="24"/>
          <w:szCs w:val="24"/>
        </w:rPr>
      </w:pPr>
    </w:p>
    <w:p w14:paraId="519B0FBE" w14:textId="77777777" w:rsidR="000363F6" w:rsidRPr="00A97D12" w:rsidRDefault="000363F6" w:rsidP="00C165E8">
      <w:pPr>
        <w:ind w:right="-2" w:firstLine="1418"/>
        <w:jc w:val="both"/>
        <w:rPr>
          <w:rFonts w:cs="Arial"/>
          <w:b/>
          <w:color w:val="FF0000"/>
          <w:spacing w:val="14"/>
          <w:sz w:val="24"/>
          <w:szCs w:val="24"/>
        </w:rPr>
      </w:pPr>
      <w:r w:rsidRPr="00A97D12">
        <w:rPr>
          <w:rFonts w:cs="Arial"/>
          <w:b/>
          <w:color w:val="FF0000"/>
          <w:spacing w:val="14"/>
          <w:sz w:val="24"/>
          <w:szCs w:val="24"/>
        </w:rPr>
        <w:t xml:space="preserve">     </w:t>
      </w:r>
    </w:p>
    <w:p w14:paraId="44B7CBDB" w14:textId="75A98195" w:rsidR="000363F6" w:rsidRPr="00A97D12" w:rsidRDefault="000363F6" w:rsidP="00C165E8">
      <w:pPr>
        <w:jc w:val="right"/>
        <w:rPr>
          <w:rFonts w:cs="Arial"/>
          <w:b/>
          <w:sz w:val="24"/>
          <w:szCs w:val="24"/>
        </w:rPr>
      </w:pPr>
      <w:r w:rsidRPr="00A97D12">
        <w:rPr>
          <w:rFonts w:cs="Arial"/>
          <w:b/>
          <w:color w:val="FF0000"/>
          <w:spacing w:val="14"/>
          <w:sz w:val="24"/>
          <w:szCs w:val="24"/>
        </w:rPr>
        <w:t xml:space="preserve"> </w:t>
      </w:r>
    </w:p>
    <w:p w14:paraId="5A14769C" w14:textId="77777777" w:rsidR="000363F6" w:rsidRPr="00A97D12" w:rsidRDefault="000363F6" w:rsidP="00C165E8">
      <w:pPr>
        <w:rPr>
          <w:rFonts w:cs="Arial"/>
          <w:sz w:val="24"/>
          <w:szCs w:val="24"/>
        </w:rPr>
      </w:pPr>
      <w:r w:rsidRPr="00A97D12">
        <w:rPr>
          <w:rFonts w:cs="Arial"/>
          <w:sz w:val="24"/>
          <w:szCs w:val="24"/>
        </w:rPr>
        <w:t xml:space="preserve">  </w:t>
      </w:r>
    </w:p>
    <w:p w14:paraId="5E1727A5" w14:textId="77777777" w:rsidR="000363F6" w:rsidRPr="00A97D12" w:rsidRDefault="000363F6" w:rsidP="00C165E8">
      <w:pPr>
        <w:rPr>
          <w:rFonts w:cs="Arial"/>
          <w:sz w:val="24"/>
          <w:szCs w:val="24"/>
        </w:rPr>
      </w:pPr>
    </w:p>
    <w:p w14:paraId="3958D123" w14:textId="77777777" w:rsidR="00186F30" w:rsidRPr="00A97D12" w:rsidRDefault="00186F30" w:rsidP="00C165E8">
      <w:pPr>
        <w:rPr>
          <w:rFonts w:cs="Arial"/>
          <w:sz w:val="24"/>
          <w:szCs w:val="24"/>
        </w:rPr>
      </w:pPr>
    </w:p>
    <w:p w14:paraId="1F5C10A5" w14:textId="77777777" w:rsidR="00186F30" w:rsidRPr="00A97D12" w:rsidRDefault="00186F30" w:rsidP="00C165E8">
      <w:pPr>
        <w:rPr>
          <w:rFonts w:cs="Arial"/>
          <w:sz w:val="24"/>
          <w:szCs w:val="24"/>
        </w:rPr>
      </w:pPr>
    </w:p>
    <w:p w14:paraId="29F7571F" w14:textId="77777777" w:rsidR="00186F30" w:rsidRPr="00A97D12" w:rsidRDefault="00186F30" w:rsidP="00C165E8">
      <w:pPr>
        <w:rPr>
          <w:rFonts w:cs="Arial"/>
          <w:sz w:val="24"/>
          <w:szCs w:val="24"/>
        </w:rPr>
      </w:pPr>
    </w:p>
    <w:p w14:paraId="10D5F730" w14:textId="77777777" w:rsidR="000862FE" w:rsidRPr="00A97D12" w:rsidRDefault="000862FE" w:rsidP="00C165E8">
      <w:pPr>
        <w:rPr>
          <w:rFonts w:cs="Arial"/>
          <w:sz w:val="24"/>
          <w:szCs w:val="24"/>
        </w:rPr>
      </w:pPr>
    </w:p>
    <w:p w14:paraId="15D6E682" w14:textId="791331F2" w:rsidR="001C28B0" w:rsidRPr="00A97D12" w:rsidRDefault="001C28B0" w:rsidP="006A4EB5">
      <w:pPr>
        <w:pStyle w:val="WW-Padro"/>
        <w:spacing w:line="360" w:lineRule="auto"/>
        <w:jc w:val="center"/>
        <w:rPr>
          <w:rFonts w:ascii="Arial" w:eastAsia="Times New Roman" w:hAnsi="Arial" w:cs="Arial"/>
          <w:b/>
          <w:color w:val="auto"/>
          <w:lang w:eastAsia="pt-BR"/>
        </w:rPr>
      </w:pPr>
    </w:p>
    <w:p w14:paraId="707018E8" w14:textId="17787033" w:rsidR="00D60816" w:rsidRPr="00A97D12" w:rsidRDefault="00D60816" w:rsidP="006A4EB5">
      <w:pPr>
        <w:pStyle w:val="WW-Padro"/>
        <w:spacing w:line="360" w:lineRule="auto"/>
        <w:jc w:val="center"/>
        <w:rPr>
          <w:rFonts w:ascii="Arial" w:eastAsia="Times New Roman" w:hAnsi="Arial" w:cs="Arial"/>
          <w:b/>
          <w:color w:val="auto"/>
          <w:lang w:eastAsia="pt-BR"/>
        </w:rPr>
      </w:pPr>
    </w:p>
    <w:p w14:paraId="02750802" w14:textId="5EC0E009" w:rsidR="00D60816" w:rsidRPr="00A97D12" w:rsidRDefault="00D60816" w:rsidP="006A4EB5">
      <w:pPr>
        <w:pStyle w:val="WW-Padro"/>
        <w:spacing w:line="360" w:lineRule="auto"/>
        <w:jc w:val="center"/>
        <w:rPr>
          <w:rFonts w:ascii="Arial" w:eastAsia="Times New Roman" w:hAnsi="Arial" w:cs="Arial"/>
          <w:b/>
          <w:color w:val="auto"/>
          <w:lang w:eastAsia="pt-BR"/>
        </w:rPr>
      </w:pPr>
    </w:p>
    <w:p w14:paraId="285F92AA" w14:textId="758A429F" w:rsidR="00D60816" w:rsidRPr="00A97D12" w:rsidRDefault="00D60816" w:rsidP="006A4EB5">
      <w:pPr>
        <w:pStyle w:val="WW-Padro"/>
        <w:spacing w:line="360" w:lineRule="auto"/>
        <w:jc w:val="center"/>
        <w:rPr>
          <w:rFonts w:ascii="Arial" w:eastAsia="Times New Roman" w:hAnsi="Arial" w:cs="Arial"/>
          <w:b/>
          <w:color w:val="auto"/>
          <w:lang w:eastAsia="pt-BR"/>
        </w:rPr>
      </w:pPr>
    </w:p>
    <w:p w14:paraId="542AB6CF" w14:textId="05B41685" w:rsidR="00D60816" w:rsidRPr="00A97D12" w:rsidRDefault="00D60816" w:rsidP="006A4EB5">
      <w:pPr>
        <w:pStyle w:val="WW-Padro"/>
        <w:spacing w:line="360" w:lineRule="auto"/>
        <w:jc w:val="center"/>
        <w:rPr>
          <w:rFonts w:ascii="Arial" w:eastAsia="Times New Roman" w:hAnsi="Arial" w:cs="Arial"/>
          <w:b/>
          <w:color w:val="auto"/>
          <w:lang w:eastAsia="pt-BR"/>
        </w:rPr>
      </w:pPr>
    </w:p>
    <w:p w14:paraId="68D08E55" w14:textId="23F13E8E" w:rsidR="00D60816" w:rsidRPr="00A97D12" w:rsidRDefault="00D60816" w:rsidP="006A4EB5">
      <w:pPr>
        <w:pStyle w:val="WW-Padro"/>
        <w:spacing w:line="360" w:lineRule="auto"/>
        <w:jc w:val="center"/>
        <w:rPr>
          <w:rFonts w:ascii="Arial" w:eastAsia="Times New Roman" w:hAnsi="Arial" w:cs="Arial"/>
          <w:b/>
          <w:color w:val="auto"/>
          <w:lang w:eastAsia="pt-BR"/>
        </w:rPr>
      </w:pPr>
    </w:p>
    <w:p w14:paraId="78F981BC" w14:textId="16F2F353" w:rsidR="00D60816" w:rsidRPr="00A97D12" w:rsidRDefault="00D60816" w:rsidP="006A4EB5">
      <w:pPr>
        <w:pStyle w:val="WW-Padro"/>
        <w:spacing w:line="360" w:lineRule="auto"/>
        <w:jc w:val="center"/>
        <w:rPr>
          <w:rFonts w:ascii="Arial" w:eastAsia="Times New Roman" w:hAnsi="Arial" w:cs="Arial"/>
          <w:b/>
          <w:color w:val="auto"/>
          <w:lang w:eastAsia="pt-BR"/>
        </w:rPr>
      </w:pPr>
    </w:p>
    <w:p w14:paraId="016D6B88" w14:textId="5DC2F29B" w:rsidR="00D60816" w:rsidRPr="00A97D12" w:rsidRDefault="00D60816" w:rsidP="006A4EB5">
      <w:pPr>
        <w:pStyle w:val="WW-Padro"/>
        <w:spacing w:line="360" w:lineRule="auto"/>
        <w:jc w:val="center"/>
        <w:rPr>
          <w:rFonts w:ascii="Arial" w:eastAsia="Times New Roman" w:hAnsi="Arial" w:cs="Arial"/>
          <w:b/>
          <w:color w:val="auto"/>
          <w:lang w:eastAsia="pt-BR"/>
        </w:rPr>
      </w:pPr>
    </w:p>
    <w:p w14:paraId="1AE218FA" w14:textId="6EE4E6A4" w:rsidR="00D60816" w:rsidRPr="00A97D12" w:rsidRDefault="00D60816" w:rsidP="006A4EB5">
      <w:pPr>
        <w:pStyle w:val="WW-Padro"/>
        <w:spacing w:line="360" w:lineRule="auto"/>
        <w:jc w:val="center"/>
        <w:rPr>
          <w:rFonts w:ascii="Arial" w:eastAsia="Times New Roman" w:hAnsi="Arial" w:cs="Arial"/>
          <w:b/>
          <w:color w:val="auto"/>
          <w:lang w:eastAsia="pt-BR"/>
        </w:rPr>
      </w:pPr>
    </w:p>
    <w:p w14:paraId="5E7107C7" w14:textId="31445435" w:rsidR="00D60816" w:rsidRPr="00A97D12" w:rsidRDefault="00D60816" w:rsidP="006A4EB5">
      <w:pPr>
        <w:pStyle w:val="WW-Padro"/>
        <w:spacing w:line="360" w:lineRule="auto"/>
        <w:jc w:val="center"/>
        <w:rPr>
          <w:rFonts w:ascii="Arial" w:eastAsia="Times New Roman" w:hAnsi="Arial" w:cs="Arial"/>
          <w:b/>
          <w:color w:val="auto"/>
          <w:lang w:eastAsia="pt-BR"/>
        </w:rPr>
      </w:pPr>
    </w:p>
    <w:p w14:paraId="255F32D9" w14:textId="502E6E25" w:rsidR="00D60816" w:rsidRPr="00A97D12" w:rsidRDefault="00D60816" w:rsidP="006A4EB5">
      <w:pPr>
        <w:pStyle w:val="WW-Padro"/>
        <w:spacing w:line="360" w:lineRule="auto"/>
        <w:jc w:val="center"/>
        <w:rPr>
          <w:rFonts w:ascii="Arial" w:eastAsia="Times New Roman" w:hAnsi="Arial" w:cs="Arial"/>
          <w:b/>
          <w:color w:val="auto"/>
          <w:lang w:eastAsia="pt-BR"/>
        </w:rPr>
      </w:pPr>
    </w:p>
    <w:p w14:paraId="20446DF1" w14:textId="7C3A6A9F" w:rsidR="00D60816" w:rsidRPr="00A97D12" w:rsidRDefault="00D60816" w:rsidP="006A4EB5">
      <w:pPr>
        <w:pStyle w:val="WW-Padro"/>
        <w:spacing w:line="360" w:lineRule="auto"/>
        <w:jc w:val="center"/>
        <w:rPr>
          <w:rFonts w:ascii="Arial" w:eastAsia="Times New Roman" w:hAnsi="Arial" w:cs="Arial"/>
          <w:b/>
          <w:color w:val="auto"/>
          <w:lang w:eastAsia="pt-BR"/>
        </w:rPr>
      </w:pPr>
    </w:p>
    <w:p w14:paraId="68195F2E" w14:textId="306546A5" w:rsidR="00D60816" w:rsidRPr="00A97D12" w:rsidRDefault="00D60816" w:rsidP="006A4EB5">
      <w:pPr>
        <w:pStyle w:val="WW-Padro"/>
        <w:spacing w:line="360" w:lineRule="auto"/>
        <w:jc w:val="center"/>
        <w:rPr>
          <w:rFonts w:ascii="Arial" w:eastAsia="Times New Roman" w:hAnsi="Arial" w:cs="Arial"/>
          <w:b/>
          <w:color w:val="auto"/>
          <w:lang w:eastAsia="pt-BR"/>
        </w:rPr>
      </w:pPr>
    </w:p>
    <w:p w14:paraId="03F728EC" w14:textId="3ECE927F" w:rsidR="00C028D0" w:rsidRPr="00A97D12" w:rsidRDefault="00C028D0" w:rsidP="006A4EB5">
      <w:pPr>
        <w:pStyle w:val="WW-Padro"/>
        <w:spacing w:line="360" w:lineRule="auto"/>
        <w:jc w:val="center"/>
        <w:rPr>
          <w:rFonts w:ascii="Arial" w:eastAsia="Times New Roman" w:hAnsi="Arial" w:cs="Arial"/>
          <w:b/>
          <w:color w:val="auto"/>
          <w:lang w:eastAsia="pt-BR"/>
        </w:rPr>
      </w:pPr>
      <w:r w:rsidRPr="00A97D12">
        <w:rPr>
          <w:rFonts w:ascii="Arial" w:eastAsia="Times New Roman" w:hAnsi="Arial" w:cs="Arial"/>
          <w:b/>
          <w:color w:val="auto"/>
          <w:lang w:eastAsia="pt-BR"/>
        </w:rPr>
        <w:t>ANEXO I</w:t>
      </w:r>
    </w:p>
    <w:p w14:paraId="3BE98D99" w14:textId="77777777" w:rsidR="006A4EB5" w:rsidRPr="00A97D12" w:rsidRDefault="00AB6D67" w:rsidP="00CA630D">
      <w:pPr>
        <w:autoSpaceDE w:val="0"/>
        <w:autoSpaceDN w:val="0"/>
        <w:adjustRightInd w:val="0"/>
        <w:spacing w:line="360" w:lineRule="auto"/>
        <w:jc w:val="center"/>
        <w:rPr>
          <w:rFonts w:cs="Arial"/>
          <w:b/>
          <w:bCs/>
          <w:sz w:val="24"/>
          <w:szCs w:val="24"/>
        </w:rPr>
      </w:pPr>
      <w:r w:rsidRPr="00A97D12">
        <w:rPr>
          <w:rFonts w:cs="Arial"/>
          <w:b/>
          <w:bCs/>
          <w:sz w:val="24"/>
          <w:szCs w:val="24"/>
        </w:rPr>
        <w:t>MODELO DE PROPOSTA DE PREÇOS</w:t>
      </w:r>
    </w:p>
    <w:p w14:paraId="09E9F257" w14:textId="77777777" w:rsidR="006A4EB5" w:rsidRPr="00A97D12" w:rsidRDefault="006A4EB5" w:rsidP="006A4EB5">
      <w:pPr>
        <w:autoSpaceDE w:val="0"/>
        <w:autoSpaceDN w:val="0"/>
        <w:adjustRightInd w:val="0"/>
        <w:spacing w:line="360" w:lineRule="auto"/>
        <w:jc w:val="center"/>
        <w:rPr>
          <w:rFonts w:cs="Arial"/>
          <w:b/>
          <w:bCs/>
          <w:sz w:val="24"/>
          <w:szCs w:val="24"/>
        </w:rPr>
      </w:pPr>
    </w:p>
    <w:p w14:paraId="6F029938" w14:textId="3542D956" w:rsidR="006A4EB5" w:rsidRPr="00A97D12" w:rsidRDefault="00C028D0" w:rsidP="006A4EB5">
      <w:pPr>
        <w:autoSpaceDE w:val="0"/>
        <w:autoSpaceDN w:val="0"/>
        <w:adjustRightInd w:val="0"/>
        <w:spacing w:line="360" w:lineRule="auto"/>
        <w:jc w:val="both"/>
        <w:rPr>
          <w:rFonts w:cs="Arial"/>
          <w:sz w:val="24"/>
          <w:szCs w:val="24"/>
        </w:rPr>
      </w:pPr>
      <w:r w:rsidRPr="00A97D12">
        <w:rPr>
          <w:rFonts w:cs="Arial"/>
          <w:sz w:val="24"/>
          <w:szCs w:val="24"/>
        </w:rPr>
        <w:t xml:space="preserve">Apresentamos nossa proposta para fornecimento do objeto do Pregão nº </w:t>
      </w:r>
      <w:r w:rsidR="00D82382">
        <w:rPr>
          <w:rFonts w:cs="Arial"/>
          <w:sz w:val="24"/>
          <w:szCs w:val="24"/>
        </w:rPr>
        <w:t>06</w:t>
      </w:r>
      <w:r w:rsidRPr="00A97D12">
        <w:rPr>
          <w:rFonts w:cs="Arial"/>
          <w:sz w:val="24"/>
          <w:szCs w:val="24"/>
        </w:rPr>
        <w:t>/2</w:t>
      </w:r>
      <w:r w:rsidR="00747421" w:rsidRPr="00A97D12">
        <w:rPr>
          <w:rFonts w:cs="Arial"/>
          <w:sz w:val="24"/>
          <w:szCs w:val="24"/>
        </w:rPr>
        <w:t>.</w:t>
      </w:r>
      <w:r w:rsidRPr="00A97D12">
        <w:rPr>
          <w:rFonts w:cs="Arial"/>
          <w:sz w:val="24"/>
          <w:szCs w:val="24"/>
        </w:rPr>
        <w:t>0</w:t>
      </w:r>
      <w:r w:rsidR="00747421" w:rsidRPr="00A97D12">
        <w:rPr>
          <w:rFonts w:cs="Arial"/>
          <w:sz w:val="24"/>
          <w:szCs w:val="24"/>
        </w:rPr>
        <w:t>2</w:t>
      </w:r>
      <w:r w:rsidR="0034028B">
        <w:rPr>
          <w:rFonts w:cs="Arial"/>
          <w:sz w:val="24"/>
          <w:szCs w:val="24"/>
        </w:rPr>
        <w:t>3</w:t>
      </w:r>
      <w:r w:rsidRPr="00A97D12">
        <w:rPr>
          <w:rFonts w:cs="Arial"/>
          <w:sz w:val="24"/>
          <w:szCs w:val="24"/>
        </w:rPr>
        <w:t xml:space="preserve">, acatando todas as estipulações consignadas no Edital, conforme abaixo: </w:t>
      </w:r>
    </w:p>
    <w:tbl>
      <w:tblPr>
        <w:tblStyle w:val="Tabelacomgrade"/>
        <w:tblW w:w="9072" w:type="dxa"/>
        <w:tblInd w:w="-5" w:type="dxa"/>
        <w:tblLook w:val="04A0" w:firstRow="1" w:lastRow="0" w:firstColumn="1" w:lastColumn="0" w:noHBand="0" w:noVBand="1"/>
      </w:tblPr>
      <w:tblGrid>
        <w:gridCol w:w="710"/>
        <w:gridCol w:w="910"/>
        <w:gridCol w:w="4476"/>
        <w:gridCol w:w="1417"/>
        <w:gridCol w:w="1559"/>
      </w:tblGrid>
      <w:tr w:rsidR="008C55BE" w:rsidRPr="00A97D12" w14:paraId="49616417" w14:textId="77777777" w:rsidTr="006F0B96">
        <w:tc>
          <w:tcPr>
            <w:tcW w:w="710" w:type="dxa"/>
            <w:tcBorders>
              <w:top w:val="single" w:sz="4" w:space="0" w:color="auto"/>
              <w:left w:val="single" w:sz="4" w:space="0" w:color="auto"/>
              <w:bottom w:val="single" w:sz="4" w:space="0" w:color="auto"/>
              <w:right w:val="single" w:sz="4" w:space="0" w:color="auto"/>
            </w:tcBorders>
          </w:tcPr>
          <w:p w14:paraId="51BCDA3A" w14:textId="77777777" w:rsidR="008C55BE" w:rsidRPr="00A97D12" w:rsidRDefault="008C55BE" w:rsidP="00E82805">
            <w:pPr>
              <w:spacing w:after="120"/>
              <w:ind w:right="-108"/>
              <w:rPr>
                <w:rFonts w:cs="Arial"/>
                <w:b/>
                <w:sz w:val="24"/>
                <w:szCs w:val="24"/>
              </w:rPr>
            </w:pPr>
            <w:r w:rsidRPr="00A97D12">
              <w:rPr>
                <w:rFonts w:cs="Arial"/>
                <w:b/>
                <w:sz w:val="24"/>
                <w:szCs w:val="24"/>
              </w:rPr>
              <w:t>Item</w:t>
            </w:r>
          </w:p>
        </w:tc>
        <w:tc>
          <w:tcPr>
            <w:tcW w:w="910" w:type="dxa"/>
            <w:tcBorders>
              <w:top w:val="single" w:sz="4" w:space="0" w:color="auto"/>
              <w:left w:val="single" w:sz="4" w:space="0" w:color="auto"/>
              <w:bottom w:val="single" w:sz="4" w:space="0" w:color="auto"/>
              <w:right w:val="single" w:sz="4" w:space="0" w:color="auto"/>
            </w:tcBorders>
          </w:tcPr>
          <w:p w14:paraId="550CB7AA" w14:textId="77777777" w:rsidR="008C55BE" w:rsidRPr="00A97D12" w:rsidRDefault="008C55BE" w:rsidP="00E82805">
            <w:pPr>
              <w:spacing w:after="120"/>
              <w:ind w:right="-108"/>
              <w:rPr>
                <w:rFonts w:cs="Arial"/>
                <w:b/>
                <w:sz w:val="24"/>
                <w:szCs w:val="24"/>
              </w:rPr>
            </w:pPr>
            <w:r w:rsidRPr="00A97D12">
              <w:rPr>
                <w:rFonts w:cs="Arial"/>
                <w:b/>
                <w:sz w:val="24"/>
                <w:szCs w:val="24"/>
              </w:rPr>
              <w:t>Quant</w:t>
            </w:r>
          </w:p>
        </w:tc>
        <w:tc>
          <w:tcPr>
            <w:tcW w:w="4476" w:type="dxa"/>
            <w:tcBorders>
              <w:top w:val="single" w:sz="4" w:space="0" w:color="auto"/>
              <w:left w:val="single" w:sz="4" w:space="0" w:color="auto"/>
              <w:bottom w:val="single" w:sz="4" w:space="0" w:color="auto"/>
              <w:right w:val="single" w:sz="4" w:space="0" w:color="auto"/>
            </w:tcBorders>
          </w:tcPr>
          <w:p w14:paraId="63EED15E" w14:textId="77777777" w:rsidR="008C55BE" w:rsidRPr="00A97D12" w:rsidRDefault="008C55BE" w:rsidP="00E82805">
            <w:pPr>
              <w:spacing w:after="120"/>
              <w:jc w:val="center"/>
              <w:rPr>
                <w:rFonts w:cs="Arial"/>
                <w:b/>
                <w:sz w:val="24"/>
                <w:szCs w:val="24"/>
              </w:rPr>
            </w:pPr>
            <w:r w:rsidRPr="00A97D12">
              <w:rPr>
                <w:rFonts w:cs="Arial"/>
                <w:b/>
                <w:sz w:val="24"/>
                <w:szCs w:val="24"/>
              </w:rPr>
              <w:t>Especificação/Descrição do objeto</w:t>
            </w:r>
          </w:p>
        </w:tc>
        <w:tc>
          <w:tcPr>
            <w:tcW w:w="1417" w:type="dxa"/>
            <w:tcBorders>
              <w:top w:val="single" w:sz="4" w:space="0" w:color="auto"/>
              <w:left w:val="single" w:sz="4" w:space="0" w:color="auto"/>
              <w:bottom w:val="single" w:sz="4" w:space="0" w:color="auto"/>
              <w:right w:val="single" w:sz="4" w:space="0" w:color="auto"/>
            </w:tcBorders>
          </w:tcPr>
          <w:p w14:paraId="5BE2F078" w14:textId="5B6D623B" w:rsidR="008C55BE" w:rsidRPr="00A97D12" w:rsidRDefault="008C55BE" w:rsidP="008C55BE">
            <w:pPr>
              <w:spacing w:after="120"/>
              <w:jc w:val="center"/>
              <w:rPr>
                <w:rFonts w:cs="Arial"/>
                <w:b/>
                <w:sz w:val="24"/>
                <w:szCs w:val="24"/>
              </w:rPr>
            </w:pPr>
            <w:proofErr w:type="gramStart"/>
            <w:r w:rsidRPr="00A97D12">
              <w:rPr>
                <w:rFonts w:cs="Arial"/>
                <w:b/>
                <w:sz w:val="24"/>
                <w:szCs w:val="24"/>
              </w:rPr>
              <w:t xml:space="preserve">Valor  </w:t>
            </w:r>
            <w:r w:rsidR="00010B98" w:rsidRPr="00A97D12">
              <w:rPr>
                <w:rFonts w:cs="Arial"/>
                <w:b/>
                <w:sz w:val="24"/>
                <w:szCs w:val="24"/>
              </w:rPr>
              <w:t>um</w:t>
            </w:r>
            <w:proofErr w:type="gramEnd"/>
          </w:p>
        </w:tc>
        <w:tc>
          <w:tcPr>
            <w:tcW w:w="1559" w:type="dxa"/>
            <w:tcBorders>
              <w:top w:val="single" w:sz="4" w:space="0" w:color="auto"/>
              <w:left w:val="single" w:sz="4" w:space="0" w:color="auto"/>
              <w:bottom w:val="single" w:sz="4" w:space="0" w:color="auto"/>
              <w:right w:val="single" w:sz="4" w:space="0" w:color="auto"/>
            </w:tcBorders>
          </w:tcPr>
          <w:p w14:paraId="2C3005F5" w14:textId="77777777" w:rsidR="00BF6E3E" w:rsidRPr="00A97D12" w:rsidRDefault="00CA630D" w:rsidP="00BF6E3E">
            <w:pPr>
              <w:spacing w:after="120"/>
              <w:jc w:val="center"/>
              <w:rPr>
                <w:rFonts w:cs="Arial"/>
                <w:b/>
                <w:sz w:val="24"/>
                <w:szCs w:val="24"/>
              </w:rPr>
            </w:pPr>
            <w:r w:rsidRPr="00A97D12">
              <w:rPr>
                <w:rFonts w:cs="Arial"/>
                <w:b/>
                <w:sz w:val="24"/>
                <w:szCs w:val="24"/>
              </w:rPr>
              <w:t>Marca</w:t>
            </w:r>
          </w:p>
        </w:tc>
      </w:tr>
      <w:tr w:rsidR="00BF6E3E" w:rsidRPr="00A97D12" w14:paraId="34087A38" w14:textId="77777777" w:rsidTr="006F0B96">
        <w:tc>
          <w:tcPr>
            <w:tcW w:w="710" w:type="dxa"/>
            <w:tcBorders>
              <w:top w:val="single" w:sz="4" w:space="0" w:color="auto"/>
              <w:left w:val="single" w:sz="4" w:space="0" w:color="auto"/>
              <w:bottom w:val="single" w:sz="4" w:space="0" w:color="auto"/>
              <w:right w:val="single" w:sz="4" w:space="0" w:color="auto"/>
            </w:tcBorders>
          </w:tcPr>
          <w:p w14:paraId="3849A943" w14:textId="77777777" w:rsidR="00BF6E3E" w:rsidRPr="00A97D12" w:rsidRDefault="00BF6E3E" w:rsidP="00E82805">
            <w:pPr>
              <w:spacing w:after="120"/>
              <w:ind w:right="-108"/>
              <w:rPr>
                <w:rFonts w:cs="Arial"/>
                <w:b/>
                <w:sz w:val="24"/>
                <w:szCs w:val="24"/>
              </w:rPr>
            </w:pPr>
          </w:p>
        </w:tc>
        <w:tc>
          <w:tcPr>
            <w:tcW w:w="910" w:type="dxa"/>
            <w:tcBorders>
              <w:top w:val="single" w:sz="4" w:space="0" w:color="auto"/>
              <w:left w:val="single" w:sz="4" w:space="0" w:color="auto"/>
              <w:bottom w:val="single" w:sz="4" w:space="0" w:color="auto"/>
              <w:right w:val="single" w:sz="4" w:space="0" w:color="auto"/>
            </w:tcBorders>
          </w:tcPr>
          <w:p w14:paraId="7CEF402F" w14:textId="77777777" w:rsidR="00BF6E3E" w:rsidRPr="00A97D12" w:rsidRDefault="00BF6E3E" w:rsidP="00E82805">
            <w:pPr>
              <w:spacing w:after="120"/>
              <w:ind w:right="-108"/>
              <w:rPr>
                <w:rFonts w:cs="Arial"/>
                <w:b/>
                <w:sz w:val="24"/>
                <w:szCs w:val="24"/>
              </w:rPr>
            </w:pPr>
          </w:p>
        </w:tc>
        <w:tc>
          <w:tcPr>
            <w:tcW w:w="4476" w:type="dxa"/>
            <w:tcBorders>
              <w:top w:val="single" w:sz="4" w:space="0" w:color="auto"/>
              <w:left w:val="single" w:sz="4" w:space="0" w:color="auto"/>
              <w:bottom w:val="single" w:sz="4" w:space="0" w:color="auto"/>
              <w:right w:val="single" w:sz="4" w:space="0" w:color="auto"/>
            </w:tcBorders>
          </w:tcPr>
          <w:p w14:paraId="017E4AE8" w14:textId="77777777" w:rsidR="00BF6E3E" w:rsidRPr="00A97D12" w:rsidRDefault="00BF6E3E" w:rsidP="00E82805">
            <w:pPr>
              <w:spacing w:after="120"/>
              <w:jc w:val="center"/>
              <w:rPr>
                <w:rFonts w:cs="Arial"/>
                <w:b/>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50C5542" w14:textId="77777777" w:rsidR="00BF6E3E" w:rsidRPr="00A97D12" w:rsidRDefault="00BF6E3E" w:rsidP="008C55BE">
            <w:pPr>
              <w:spacing w:after="120"/>
              <w:jc w:val="center"/>
              <w:rPr>
                <w:rFonts w:cs="Arial"/>
                <w:b/>
                <w:sz w:val="24"/>
                <w:szCs w:val="24"/>
              </w:rPr>
            </w:pPr>
          </w:p>
        </w:tc>
        <w:tc>
          <w:tcPr>
            <w:tcW w:w="1559" w:type="dxa"/>
            <w:tcBorders>
              <w:top w:val="single" w:sz="4" w:space="0" w:color="auto"/>
              <w:left w:val="single" w:sz="4" w:space="0" w:color="auto"/>
              <w:bottom w:val="single" w:sz="4" w:space="0" w:color="auto"/>
              <w:right w:val="single" w:sz="4" w:space="0" w:color="auto"/>
            </w:tcBorders>
          </w:tcPr>
          <w:p w14:paraId="252FC0E9" w14:textId="77777777" w:rsidR="00BF6E3E" w:rsidRPr="00A97D12" w:rsidRDefault="00BF6E3E" w:rsidP="00BF6E3E">
            <w:pPr>
              <w:spacing w:after="120"/>
              <w:jc w:val="center"/>
              <w:rPr>
                <w:rFonts w:cs="Arial"/>
                <w:b/>
                <w:sz w:val="24"/>
                <w:szCs w:val="24"/>
              </w:rPr>
            </w:pPr>
          </w:p>
        </w:tc>
      </w:tr>
      <w:tr w:rsidR="00BF6E3E" w:rsidRPr="00A97D12" w14:paraId="729DE331" w14:textId="77777777" w:rsidTr="006F0B96">
        <w:tc>
          <w:tcPr>
            <w:tcW w:w="710" w:type="dxa"/>
            <w:tcBorders>
              <w:top w:val="single" w:sz="4" w:space="0" w:color="auto"/>
              <w:left w:val="single" w:sz="4" w:space="0" w:color="auto"/>
              <w:bottom w:val="single" w:sz="4" w:space="0" w:color="auto"/>
              <w:right w:val="single" w:sz="4" w:space="0" w:color="auto"/>
            </w:tcBorders>
          </w:tcPr>
          <w:p w14:paraId="44458C70" w14:textId="77777777" w:rsidR="00BF6E3E" w:rsidRPr="00A97D12" w:rsidRDefault="00BF6E3E" w:rsidP="00E82805">
            <w:pPr>
              <w:spacing w:after="120"/>
              <w:ind w:right="-108"/>
              <w:rPr>
                <w:rFonts w:cs="Arial"/>
                <w:b/>
                <w:sz w:val="24"/>
                <w:szCs w:val="24"/>
              </w:rPr>
            </w:pPr>
          </w:p>
        </w:tc>
        <w:tc>
          <w:tcPr>
            <w:tcW w:w="910" w:type="dxa"/>
            <w:tcBorders>
              <w:top w:val="single" w:sz="4" w:space="0" w:color="auto"/>
              <w:left w:val="single" w:sz="4" w:space="0" w:color="auto"/>
              <w:bottom w:val="single" w:sz="4" w:space="0" w:color="auto"/>
              <w:right w:val="single" w:sz="4" w:space="0" w:color="auto"/>
            </w:tcBorders>
          </w:tcPr>
          <w:p w14:paraId="3B297337" w14:textId="77777777" w:rsidR="00BF6E3E" w:rsidRPr="00A97D12" w:rsidRDefault="00BF6E3E" w:rsidP="00E82805">
            <w:pPr>
              <w:spacing w:after="120"/>
              <w:ind w:right="-108"/>
              <w:rPr>
                <w:rFonts w:cs="Arial"/>
                <w:b/>
                <w:sz w:val="24"/>
                <w:szCs w:val="24"/>
              </w:rPr>
            </w:pPr>
          </w:p>
        </w:tc>
        <w:tc>
          <w:tcPr>
            <w:tcW w:w="4476" w:type="dxa"/>
            <w:tcBorders>
              <w:top w:val="single" w:sz="4" w:space="0" w:color="auto"/>
              <w:left w:val="single" w:sz="4" w:space="0" w:color="auto"/>
              <w:bottom w:val="single" w:sz="4" w:space="0" w:color="auto"/>
              <w:right w:val="single" w:sz="4" w:space="0" w:color="auto"/>
            </w:tcBorders>
          </w:tcPr>
          <w:p w14:paraId="4035C63E" w14:textId="77777777" w:rsidR="00BF6E3E" w:rsidRPr="00A97D12" w:rsidRDefault="00BF6E3E" w:rsidP="00E82805">
            <w:pPr>
              <w:spacing w:after="120"/>
              <w:jc w:val="center"/>
              <w:rPr>
                <w:rFonts w:cs="Arial"/>
                <w:b/>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A031A61" w14:textId="77777777" w:rsidR="00BF6E3E" w:rsidRPr="00A97D12" w:rsidRDefault="00BF6E3E" w:rsidP="008C55BE">
            <w:pPr>
              <w:spacing w:after="120"/>
              <w:jc w:val="center"/>
              <w:rPr>
                <w:rFonts w:cs="Arial"/>
                <w:b/>
                <w:sz w:val="24"/>
                <w:szCs w:val="24"/>
              </w:rPr>
            </w:pPr>
          </w:p>
        </w:tc>
        <w:tc>
          <w:tcPr>
            <w:tcW w:w="1559" w:type="dxa"/>
            <w:tcBorders>
              <w:top w:val="single" w:sz="4" w:space="0" w:color="auto"/>
              <w:left w:val="single" w:sz="4" w:space="0" w:color="auto"/>
              <w:bottom w:val="single" w:sz="4" w:space="0" w:color="auto"/>
              <w:right w:val="single" w:sz="4" w:space="0" w:color="auto"/>
            </w:tcBorders>
          </w:tcPr>
          <w:p w14:paraId="1417DD9F" w14:textId="77777777" w:rsidR="00BF6E3E" w:rsidRPr="00A97D12" w:rsidRDefault="00BF6E3E" w:rsidP="00BF6E3E">
            <w:pPr>
              <w:spacing w:after="120"/>
              <w:jc w:val="center"/>
              <w:rPr>
                <w:rFonts w:cs="Arial"/>
                <w:b/>
                <w:sz w:val="24"/>
                <w:szCs w:val="24"/>
              </w:rPr>
            </w:pPr>
          </w:p>
        </w:tc>
      </w:tr>
    </w:tbl>
    <w:p w14:paraId="2E21C51D" w14:textId="77777777" w:rsidR="00C028D0" w:rsidRPr="00A97D12" w:rsidRDefault="00C028D0" w:rsidP="006A4EB5">
      <w:pPr>
        <w:spacing w:line="360" w:lineRule="auto"/>
        <w:rPr>
          <w:rFonts w:cs="Arial"/>
          <w:sz w:val="24"/>
          <w:szCs w:val="24"/>
        </w:rPr>
      </w:pPr>
      <w:r w:rsidRPr="00A97D12">
        <w:rPr>
          <w:rFonts w:cs="Arial"/>
          <w:sz w:val="24"/>
          <w:szCs w:val="24"/>
        </w:rPr>
        <w:t>Obs.: O preenchimento do presente anexo acarretará a conformidade da proposta da licitante com todas as características do objeto e e</w:t>
      </w:r>
      <w:r w:rsidR="00AB6D67" w:rsidRPr="00A97D12">
        <w:rPr>
          <w:rFonts w:cs="Arial"/>
          <w:sz w:val="24"/>
          <w:szCs w:val="24"/>
        </w:rPr>
        <w:t xml:space="preserve">xigências constantes no edital.                        </w:t>
      </w:r>
    </w:p>
    <w:p w14:paraId="6093BC2E" w14:textId="77777777" w:rsidR="003C777A" w:rsidRPr="00A97D12" w:rsidRDefault="003C777A" w:rsidP="006A4EB5">
      <w:pPr>
        <w:spacing w:line="360" w:lineRule="auto"/>
        <w:jc w:val="center"/>
        <w:rPr>
          <w:rFonts w:cs="Arial"/>
          <w:sz w:val="24"/>
          <w:szCs w:val="24"/>
        </w:rPr>
      </w:pPr>
    </w:p>
    <w:p w14:paraId="1EA717F7" w14:textId="77777777" w:rsidR="003C777A" w:rsidRPr="00A97D12" w:rsidRDefault="003C777A" w:rsidP="006A4EB5">
      <w:pPr>
        <w:spacing w:line="360" w:lineRule="auto"/>
        <w:jc w:val="center"/>
        <w:rPr>
          <w:rFonts w:cs="Arial"/>
          <w:sz w:val="24"/>
          <w:szCs w:val="24"/>
        </w:rPr>
      </w:pPr>
    </w:p>
    <w:p w14:paraId="0B4F1DC0" w14:textId="77777777" w:rsidR="003C777A" w:rsidRPr="00A97D12" w:rsidRDefault="003C777A" w:rsidP="00CA630D">
      <w:pPr>
        <w:spacing w:line="360" w:lineRule="auto"/>
        <w:jc w:val="center"/>
        <w:rPr>
          <w:rFonts w:cs="Arial"/>
          <w:sz w:val="24"/>
          <w:szCs w:val="24"/>
        </w:rPr>
      </w:pPr>
      <w:r w:rsidRPr="00A97D12">
        <w:rPr>
          <w:rFonts w:cs="Arial"/>
          <w:sz w:val="24"/>
          <w:szCs w:val="24"/>
        </w:rPr>
        <w:lastRenderedPageBreak/>
        <w:t xml:space="preserve"> </w:t>
      </w:r>
      <w:r w:rsidR="00C028D0" w:rsidRPr="00A97D12">
        <w:rPr>
          <w:rFonts w:cs="Arial"/>
          <w:sz w:val="24"/>
          <w:szCs w:val="24"/>
        </w:rPr>
        <w:t>(Representante Legal)</w:t>
      </w:r>
    </w:p>
    <w:p w14:paraId="7534F902" w14:textId="77777777" w:rsidR="003C777A" w:rsidRPr="00A97D12" w:rsidRDefault="00AB6D67" w:rsidP="006A4EB5">
      <w:pPr>
        <w:spacing w:line="360" w:lineRule="auto"/>
        <w:rPr>
          <w:rFonts w:cs="Arial"/>
          <w:sz w:val="24"/>
          <w:szCs w:val="24"/>
        </w:rPr>
      </w:pPr>
      <w:r w:rsidRPr="00A97D12">
        <w:rPr>
          <w:rFonts w:cs="Arial"/>
          <w:sz w:val="24"/>
          <w:szCs w:val="24"/>
        </w:rPr>
        <w:t>Local/Data</w:t>
      </w:r>
      <w:r w:rsidR="003C777A" w:rsidRPr="00A97D12">
        <w:rPr>
          <w:rFonts w:cs="Arial"/>
          <w:sz w:val="24"/>
          <w:szCs w:val="24"/>
        </w:rPr>
        <w:t>:</w:t>
      </w:r>
    </w:p>
    <w:p w14:paraId="0C41ACA7" w14:textId="77777777" w:rsidR="00C028D0" w:rsidRPr="00A97D12" w:rsidRDefault="00C028D0" w:rsidP="006A4EB5">
      <w:pPr>
        <w:spacing w:line="360" w:lineRule="auto"/>
        <w:rPr>
          <w:rFonts w:cs="Arial"/>
          <w:sz w:val="24"/>
          <w:szCs w:val="24"/>
        </w:rPr>
      </w:pPr>
      <w:r w:rsidRPr="00A97D12">
        <w:rPr>
          <w:rFonts w:cs="Arial"/>
          <w:sz w:val="24"/>
          <w:szCs w:val="24"/>
        </w:rPr>
        <w:t>Nome:</w:t>
      </w:r>
    </w:p>
    <w:p w14:paraId="4E893DF0" w14:textId="77777777" w:rsidR="003C777A" w:rsidRPr="00A97D12" w:rsidRDefault="003C777A" w:rsidP="006A4EB5">
      <w:pPr>
        <w:spacing w:line="360" w:lineRule="auto"/>
        <w:rPr>
          <w:rFonts w:cs="Arial"/>
          <w:sz w:val="24"/>
          <w:szCs w:val="24"/>
        </w:rPr>
      </w:pPr>
    </w:p>
    <w:p w14:paraId="0219EDAB" w14:textId="77777777" w:rsidR="00BF6E3E" w:rsidRPr="00A97D12" w:rsidRDefault="00BF6E3E" w:rsidP="006A4EB5">
      <w:pPr>
        <w:spacing w:line="360" w:lineRule="auto"/>
        <w:rPr>
          <w:rFonts w:cs="Arial"/>
          <w:sz w:val="24"/>
          <w:szCs w:val="24"/>
        </w:rPr>
      </w:pPr>
    </w:p>
    <w:p w14:paraId="37BF658E" w14:textId="77777777" w:rsidR="00BF6E3E" w:rsidRPr="00A97D12" w:rsidRDefault="00BF6E3E" w:rsidP="006A4EB5">
      <w:pPr>
        <w:spacing w:line="360" w:lineRule="auto"/>
        <w:rPr>
          <w:rFonts w:cs="Arial"/>
          <w:sz w:val="24"/>
          <w:szCs w:val="24"/>
        </w:rPr>
      </w:pPr>
    </w:p>
    <w:p w14:paraId="44A7C76A" w14:textId="77777777" w:rsidR="00BF6E3E" w:rsidRPr="00A97D12" w:rsidRDefault="00BF6E3E" w:rsidP="006A4EB5">
      <w:pPr>
        <w:spacing w:line="360" w:lineRule="auto"/>
        <w:rPr>
          <w:rFonts w:cs="Arial"/>
          <w:sz w:val="24"/>
          <w:szCs w:val="24"/>
        </w:rPr>
      </w:pPr>
    </w:p>
    <w:p w14:paraId="0A0A6EB1" w14:textId="77777777" w:rsidR="00272875" w:rsidRPr="00A97D12" w:rsidRDefault="00272875" w:rsidP="006A4EB5">
      <w:pPr>
        <w:spacing w:line="360" w:lineRule="auto"/>
        <w:jc w:val="center"/>
        <w:rPr>
          <w:rFonts w:cs="Arial"/>
          <w:b/>
          <w:bCs/>
          <w:sz w:val="24"/>
          <w:szCs w:val="24"/>
        </w:rPr>
      </w:pPr>
    </w:p>
    <w:p w14:paraId="7315ADA7" w14:textId="77777777" w:rsidR="00272875" w:rsidRPr="00A97D12" w:rsidRDefault="00272875" w:rsidP="006A4EB5">
      <w:pPr>
        <w:spacing w:line="360" w:lineRule="auto"/>
        <w:jc w:val="center"/>
        <w:rPr>
          <w:rFonts w:cs="Arial"/>
          <w:b/>
          <w:bCs/>
          <w:sz w:val="24"/>
          <w:szCs w:val="24"/>
        </w:rPr>
      </w:pPr>
    </w:p>
    <w:p w14:paraId="0856312A" w14:textId="77777777" w:rsidR="00272875" w:rsidRPr="00A97D12" w:rsidRDefault="00272875" w:rsidP="006A4EB5">
      <w:pPr>
        <w:spacing w:line="360" w:lineRule="auto"/>
        <w:jc w:val="center"/>
        <w:rPr>
          <w:rFonts w:cs="Arial"/>
          <w:b/>
          <w:bCs/>
          <w:sz w:val="24"/>
          <w:szCs w:val="24"/>
        </w:rPr>
      </w:pPr>
    </w:p>
    <w:p w14:paraId="00CA8F65" w14:textId="77777777" w:rsidR="00272875" w:rsidRPr="00A97D12" w:rsidRDefault="00272875" w:rsidP="006A4EB5">
      <w:pPr>
        <w:spacing w:line="360" w:lineRule="auto"/>
        <w:jc w:val="center"/>
        <w:rPr>
          <w:rFonts w:cs="Arial"/>
          <w:b/>
          <w:bCs/>
          <w:sz w:val="24"/>
          <w:szCs w:val="24"/>
        </w:rPr>
      </w:pPr>
    </w:p>
    <w:p w14:paraId="6FE7DB6F" w14:textId="77777777" w:rsidR="00272875" w:rsidRPr="00A97D12" w:rsidRDefault="00272875" w:rsidP="006A4EB5">
      <w:pPr>
        <w:spacing w:line="360" w:lineRule="auto"/>
        <w:jc w:val="center"/>
        <w:rPr>
          <w:rFonts w:cs="Arial"/>
          <w:b/>
          <w:bCs/>
          <w:sz w:val="24"/>
          <w:szCs w:val="24"/>
        </w:rPr>
      </w:pPr>
    </w:p>
    <w:p w14:paraId="44FF0F97" w14:textId="77777777" w:rsidR="00272875" w:rsidRPr="00A97D12" w:rsidRDefault="00272875" w:rsidP="006A4EB5">
      <w:pPr>
        <w:spacing w:line="360" w:lineRule="auto"/>
        <w:jc w:val="center"/>
        <w:rPr>
          <w:rFonts w:cs="Arial"/>
          <w:b/>
          <w:bCs/>
          <w:sz w:val="24"/>
          <w:szCs w:val="24"/>
        </w:rPr>
      </w:pPr>
    </w:p>
    <w:p w14:paraId="65AAC0C6" w14:textId="77777777" w:rsidR="00272875" w:rsidRPr="00A97D12" w:rsidRDefault="00272875" w:rsidP="006A4EB5">
      <w:pPr>
        <w:spacing w:line="360" w:lineRule="auto"/>
        <w:jc w:val="center"/>
        <w:rPr>
          <w:rFonts w:cs="Arial"/>
          <w:b/>
          <w:bCs/>
          <w:sz w:val="24"/>
          <w:szCs w:val="24"/>
        </w:rPr>
      </w:pPr>
    </w:p>
    <w:p w14:paraId="70F11146" w14:textId="77777777" w:rsidR="00272875" w:rsidRPr="00A97D12" w:rsidRDefault="00272875" w:rsidP="006A4EB5">
      <w:pPr>
        <w:spacing w:line="360" w:lineRule="auto"/>
        <w:jc w:val="center"/>
        <w:rPr>
          <w:rFonts w:cs="Arial"/>
          <w:b/>
          <w:bCs/>
          <w:sz w:val="24"/>
          <w:szCs w:val="24"/>
        </w:rPr>
      </w:pPr>
    </w:p>
    <w:p w14:paraId="413AA6C6" w14:textId="77777777" w:rsidR="00272875" w:rsidRPr="00A97D12" w:rsidRDefault="00272875" w:rsidP="006A4EB5">
      <w:pPr>
        <w:spacing w:line="360" w:lineRule="auto"/>
        <w:jc w:val="center"/>
        <w:rPr>
          <w:rFonts w:cs="Arial"/>
          <w:b/>
          <w:bCs/>
          <w:sz w:val="24"/>
          <w:szCs w:val="24"/>
        </w:rPr>
      </w:pPr>
    </w:p>
    <w:p w14:paraId="26DDFF46" w14:textId="1391BBC6" w:rsidR="00272875" w:rsidRPr="00A97D12" w:rsidRDefault="00272875" w:rsidP="006A4EB5">
      <w:pPr>
        <w:spacing w:line="360" w:lineRule="auto"/>
        <w:jc w:val="center"/>
        <w:rPr>
          <w:rFonts w:cs="Arial"/>
          <w:b/>
          <w:bCs/>
          <w:sz w:val="24"/>
          <w:szCs w:val="24"/>
        </w:rPr>
      </w:pPr>
    </w:p>
    <w:p w14:paraId="58DD6183" w14:textId="3FF2BC7A" w:rsidR="00D60816" w:rsidRPr="00A97D12" w:rsidRDefault="00D60816" w:rsidP="006A4EB5">
      <w:pPr>
        <w:spacing w:line="360" w:lineRule="auto"/>
        <w:jc w:val="center"/>
        <w:rPr>
          <w:rFonts w:cs="Arial"/>
          <w:b/>
          <w:bCs/>
          <w:sz w:val="24"/>
          <w:szCs w:val="24"/>
        </w:rPr>
      </w:pPr>
    </w:p>
    <w:p w14:paraId="5E355EA6" w14:textId="77777777" w:rsidR="00D60816" w:rsidRPr="00A97D12" w:rsidRDefault="00D60816" w:rsidP="006A4EB5">
      <w:pPr>
        <w:spacing w:line="360" w:lineRule="auto"/>
        <w:jc w:val="center"/>
        <w:rPr>
          <w:rFonts w:cs="Arial"/>
          <w:b/>
          <w:bCs/>
          <w:sz w:val="24"/>
          <w:szCs w:val="24"/>
        </w:rPr>
      </w:pPr>
    </w:p>
    <w:p w14:paraId="132BDBD5" w14:textId="77777777" w:rsidR="00272875" w:rsidRPr="00A97D12" w:rsidRDefault="00272875" w:rsidP="006A4EB5">
      <w:pPr>
        <w:spacing w:line="360" w:lineRule="auto"/>
        <w:jc w:val="center"/>
        <w:rPr>
          <w:rFonts w:cs="Arial"/>
          <w:b/>
          <w:bCs/>
          <w:sz w:val="24"/>
          <w:szCs w:val="24"/>
        </w:rPr>
      </w:pPr>
    </w:p>
    <w:p w14:paraId="46FD8907" w14:textId="0B91EBCE" w:rsidR="00C028D0" w:rsidRPr="00A97D12" w:rsidRDefault="00C028D0" w:rsidP="006A4EB5">
      <w:pPr>
        <w:spacing w:line="360" w:lineRule="auto"/>
        <w:jc w:val="center"/>
        <w:rPr>
          <w:rFonts w:cs="Arial"/>
          <w:b/>
          <w:bCs/>
          <w:sz w:val="24"/>
          <w:szCs w:val="24"/>
        </w:rPr>
      </w:pPr>
      <w:r w:rsidRPr="00A97D12">
        <w:rPr>
          <w:rFonts w:cs="Arial"/>
          <w:b/>
          <w:bCs/>
          <w:sz w:val="24"/>
          <w:szCs w:val="24"/>
        </w:rPr>
        <w:t>ANEXO II</w:t>
      </w:r>
    </w:p>
    <w:p w14:paraId="077EB427" w14:textId="77777777" w:rsidR="00C028D0" w:rsidRPr="00A97D12" w:rsidRDefault="00C028D0" w:rsidP="006A4EB5">
      <w:pPr>
        <w:autoSpaceDE w:val="0"/>
        <w:autoSpaceDN w:val="0"/>
        <w:adjustRightInd w:val="0"/>
        <w:spacing w:line="360" w:lineRule="auto"/>
        <w:jc w:val="center"/>
        <w:rPr>
          <w:rFonts w:cs="Arial"/>
          <w:b/>
          <w:bCs/>
          <w:sz w:val="24"/>
          <w:szCs w:val="24"/>
        </w:rPr>
      </w:pPr>
      <w:r w:rsidRPr="00A97D12">
        <w:rPr>
          <w:rFonts w:cs="Arial"/>
          <w:b/>
          <w:bCs/>
          <w:sz w:val="24"/>
          <w:szCs w:val="24"/>
        </w:rPr>
        <w:t>MODELO DE CREDENCIAMENTO</w:t>
      </w:r>
    </w:p>
    <w:p w14:paraId="22D1F125" w14:textId="77777777" w:rsidR="00C028D0" w:rsidRPr="00A97D12" w:rsidRDefault="00C028D0" w:rsidP="006A4EB5">
      <w:pPr>
        <w:autoSpaceDE w:val="0"/>
        <w:autoSpaceDN w:val="0"/>
        <w:adjustRightInd w:val="0"/>
        <w:spacing w:line="360" w:lineRule="auto"/>
        <w:jc w:val="center"/>
        <w:rPr>
          <w:rFonts w:cs="Arial"/>
          <w:b/>
          <w:bCs/>
          <w:sz w:val="24"/>
          <w:szCs w:val="24"/>
        </w:rPr>
      </w:pPr>
    </w:p>
    <w:p w14:paraId="6B1CDC06" w14:textId="7D9FA929" w:rsidR="00C028D0" w:rsidRPr="00A97D12" w:rsidRDefault="00C028D0" w:rsidP="006A4EB5">
      <w:pPr>
        <w:autoSpaceDE w:val="0"/>
        <w:autoSpaceDN w:val="0"/>
        <w:adjustRightInd w:val="0"/>
        <w:spacing w:line="360" w:lineRule="auto"/>
        <w:jc w:val="both"/>
        <w:rPr>
          <w:rFonts w:cs="Arial"/>
          <w:sz w:val="24"/>
          <w:szCs w:val="24"/>
        </w:rPr>
      </w:pPr>
      <w:r w:rsidRPr="00A97D12">
        <w:rPr>
          <w:rFonts w:cs="Arial"/>
          <w:sz w:val="24"/>
          <w:szCs w:val="24"/>
        </w:rPr>
        <w:t xml:space="preserve">Através do presente, credenciamos o(a) Sr.(a) __________, portador(a) da cédula de identidade nº __________ e do CPF nº __________, a participar da licitação instaurada pelo Município de __________, na modalidade de </w:t>
      </w:r>
      <w:r w:rsidRPr="00A97D12">
        <w:rPr>
          <w:rFonts w:cs="Arial"/>
          <w:b/>
          <w:sz w:val="24"/>
          <w:szCs w:val="24"/>
        </w:rPr>
        <w:t xml:space="preserve">Pregão – Registro de Preço, sob o nº </w:t>
      </w:r>
      <w:r w:rsidR="00D82382">
        <w:rPr>
          <w:rFonts w:cs="Arial"/>
          <w:b/>
          <w:sz w:val="24"/>
          <w:szCs w:val="24"/>
        </w:rPr>
        <w:t>06</w:t>
      </w:r>
      <w:r w:rsidRPr="00A97D12">
        <w:rPr>
          <w:rFonts w:cs="Arial"/>
          <w:b/>
          <w:sz w:val="24"/>
          <w:szCs w:val="24"/>
        </w:rPr>
        <w:t>/2</w:t>
      </w:r>
      <w:r w:rsidR="008322D0" w:rsidRPr="00A97D12">
        <w:rPr>
          <w:rFonts w:cs="Arial"/>
          <w:b/>
          <w:sz w:val="24"/>
          <w:szCs w:val="24"/>
        </w:rPr>
        <w:t>.</w:t>
      </w:r>
      <w:r w:rsidRPr="00A97D12">
        <w:rPr>
          <w:rFonts w:cs="Arial"/>
          <w:b/>
          <w:sz w:val="24"/>
          <w:szCs w:val="24"/>
        </w:rPr>
        <w:t>0</w:t>
      </w:r>
      <w:r w:rsidR="008322D0" w:rsidRPr="00A97D12">
        <w:rPr>
          <w:rFonts w:cs="Arial"/>
          <w:b/>
          <w:sz w:val="24"/>
          <w:szCs w:val="24"/>
        </w:rPr>
        <w:t>2</w:t>
      </w:r>
      <w:r w:rsidR="0034028B">
        <w:rPr>
          <w:rFonts w:cs="Arial"/>
          <w:b/>
          <w:sz w:val="24"/>
          <w:szCs w:val="24"/>
        </w:rPr>
        <w:t>3</w:t>
      </w:r>
      <w:r w:rsidRPr="00A97D12">
        <w:rPr>
          <w:rFonts w:cs="Arial"/>
          <w:b/>
          <w:sz w:val="24"/>
          <w:szCs w:val="24"/>
        </w:rPr>
        <w:t xml:space="preserve">, </w:t>
      </w:r>
      <w:r w:rsidRPr="00A97D12">
        <w:rPr>
          <w:rFonts w:cs="Arial"/>
          <w:sz w:val="24"/>
          <w:szCs w:val="24"/>
        </w:rPr>
        <w:t xml:space="preserve">na qualidade de REPRESENTANTE LEGAL, outorgando-lhe plenos poderes para pronunciar-se em nome da empresa ____________________, CNPJ nº __________, bem como formular propostas e praticar todos os demais atos inerentes ao certame. </w:t>
      </w:r>
    </w:p>
    <w:p w14:paraId="4D31CC3D" w14:textId="77777777" w:rsidR="00C028D0" w:rsidRPr="00A97D12" w:rsidRDefault="00C028D0" w:rsidP="006A4EB5">
      <w:pPr>
        <w:autoSpaceDE w:val="0"/>
        <w:autoSpaceDN w:val="0"/>
        <w:adjustRightInd w:val="0"/>
        <w:spacing w:line="360" w:lineRule="auto"/>
        <w:jc w:val="both"/>
        <w:rPr>
          <w:rFonts w:cs="Arial"/>
          <w:sz w:val="24"/>
          <w:szCs w:val="24"/>
        </w:rPr>
      </w:pPr>
    </w:p>
    <w:p w14:paraId="0A7515F5" w14:textId="77777777" w:rsidR="00C028D0" w:rsidRPr="00A97D12" w:rsidRDefault="00C028D0" w:rsidP="006A4EB5">
      <w:pPr>
        <w:autoSpaceDE w:val="0"/>
        <w:autoSpaceDN w:val="0"/>
        <w:adjustRightInd w:val="0"/>
        <w:spacing w:line="360" w:lineRule="auto"/>
        <w:jc w:val="right"/>
        <w:rPr>
          <w:rFonts w:cs="Arial"/>
          <w:sz w:val="24"/>
          <w:szCs w:val="24"/>
        </w:rPr>
      </w:pPr>
      <w:r w:rsidRPr="00A97D12">
        <w:rPr>
          <w:rFonts w:cs="Arial"/>
          <w:sz w:val="24"/>
          <w:szCs w:val="24"/>
        </w:rPr>
        <w:lastRenderedPageBreak/>
        <w:t>Local e data.</w:t>
      </w:r>
    </w:p>
    <w:p w14:paraId="48D80AA8" w14:textId="77777777" w:rsidR="00C028D0" w:rsidRPr="00A97D12" w:rsidRDefault="00C028D0" w:rsidP="006A4EB5">
      <w:pPr>
        <w:autoSpaceDE w:val="0"/>
        <w:autoSpaceDN w:val="0"/>
        <w:adjustRightInd w:val="0"/>
        <w:spacing w:line="360" w:lineRule="auto"/>
        <w:jc w:val="both"/>
        <w:rPr>
          <w:rFonts w:cs="Arial"/>
          <w:sz w:val="24"/>
          <w:szCs w:val="24"/>
        </w:rPr>
      </w:pPr>
      <w:r w:rsidRPr="00A97D12">
        <w:rPr>
          <w:rFonts w:cs="Arial"/>
          <w:sz w:val="24"/>
          <w:szCs w:val="24"/>
        </w:rPr>
        <w:t>______________________________________</w:t>
      </w:r>
    </w:p>
    <w:p w14:paraId="231DA0C8" w14:textId="1031280F" w:rsidR="00C028D0" w:rsidRPr="00A97D12" w:rsidRDefault="00C028D0" w:rsidP="006A4EB5">
      <w:pPr>
        <w:autoSpaceDE w:val="0"/>
        <w:autoSpaceDN w:val="0"/>
        <w:adjustRightInd w:val="0"/>
        <w:spacing w:line="360" w:lineRule="auto"/>
        <w:jc w:val="both"/>
        <w:rPr>
          <w:rFonts w:cs="Arial"/>
          <w:sz w:val="24"/>
          <w:szCs w:val="24"/>
        </w:rPr>
      </w:pPr>
      <w:r w:rsidRPr="00A97D12">
        <w:rPr>
          <w:rFonts w:cs="Arial"/>
          <w:sz w:val="24"/>
          <w:szCs w:val="24"/>
        </w:rPr>
        <w:t>Assinatura do(s) dirigente(s) da empresa</w:t>
      </w:r>
    </w:p>
    <w:p w14:paraId="48DA8A36" w14:textId="02F50D64" w:rsidR="001A04E2" w:rsidRPr="00A97D12" w:rsidRDefault="001A04E2" w:rsidP="006A4EB5">
      <w:pPr>
        <w:autoSpaceDE w:val="0"/>
        <w:autoSpaceDN w:val="0"/>
        <w:adjustRightInd w:val="0"/>
        <w:spacing w:line="360" w:lineRule="auto"/>
        <w:jc w:val="both"/>
        <w:rPr>
          <w:rFonts w:cs="Arial"/>
          <w:sz w:val="24"/>
          <w:szCs w:val="24"/>
        </w:rPr>
      </w:pPr>
    </w:p>
    <w:p w14:paraId="0E0F6BA8" w14:textId="77777777" w:rsidR="001A04E2" w:rsidRPr="00A97D12" w:rsidRDefault="001A04E2" w:rsidP="006A4EB5">
      <w:pPr>
        <w:autoSpaceDE w:val="0"/>
        <w:autoSpaceDN w:val="0"/>
        <w:adjustRightInd w:val="0"/>
        <w:spacing w:line="360" w:lineRule="auto"/>
        <w:jc w:val="both"/>
        <w:rPr>
          <w:rFonts w:cs="Arial"/>
          <w:sz w:val="24"/>
          <w:szCs w:val="24"/>
        </w:rPr>
      </w:pPr>
    </w:p>
    <w:p w14:paraId="42ADD2A7" w14:textId="77777777" w:rsidR="00C028D0" w:rsidRPr="00A97D12" w:rsidRDefault="00C028D0" w:rsidP="006A4EB5">
      <w:pPr>
        <w:autoSpaceDE w:val="0"/>
        <w:autoSpaceDN w:val="0"/>
        <w:adjustRightInd w:val="0"/>
        <w:spacing w:line="360" w:lineRule="auto"/>
        <w:jc w:val="both"/>
        <w:rPr>
          <w:rFonts w:cs="Arial"/>
          <w:sz w:val="24"/>
          <w:szCs w:val="24"/>
        </w:rPr>
      </w:pPr>
      <w:r w:rsidRPr="00A97D12">
        <w:rPr>
          <w:rFonts w:cs="Arial"/>
          <w:sz w:val="24"/>
          <w:szCs w:val="24"/>
        </w:rPr>
        <w:t>_____________________________________</w:t>
      </w:r>
    </w:p>
    <w:p w14:paraId="21771AC6" w14:textId="77777777" w:rsidR="00C028D0" w:rsidRPr="00A97D12" w:rsidRDefault="00C028D0" w:rsidP="006A4EB5">
      <w:pPr>
        <w:autoSpaceDE w:val="0"/>
        <w:autoSpaceDN w:val="0"/>
        <w:adjustRightInd w:val="0"/>
        <w:spacing w:line="360" w:lineRule="auto"/>
        <w:jc w:val="both"/>
        <w:rPr>
          <w:rFonts w:cs="Arial"/>
          <w:sz w:val="24"/>
          <w:szCs w:val="24"/>
        </w:rPr>
      </w:pPr>
      <w:r w:rsidRPr="00A97D12">
        <w:rPr>
          <w:rFonts w:cs="Arial"/>
          <w:sz w:val="24"/>
          <w:szCs w:val="24"/>
        </w:rPr>
        <w:t>Nome do dirigente da empresa</w:t>
      </w:r>
    </w:p>
    <w:p w14:paraId="714AEA0E" w14:textId="77777777" w:rsidR="00C028D0" w:rsidRPr="00A97D12" w:rsidRDefault="00C028D0" w:rsidP="006A4EB5">
      <w:pPr>
        <w:autoSpaceDE w:val="0"/>
        <w:autoSpaceDN w:val="0"/>
        <w:adjustRightInd w:val="0"/>
        <w:spacing w:line="360" w:lineRule="auto"/>
        <w:jc w:val="both"/>
        <w:rPr>
          <w:rFonts w:cs="Arial"/>
          <w:sz w:val="24"/>
          <w:szCs w:val="24"/>
        </w:rPr>
      </w:pPr>
    </w:p>
    <w:p w14:paraId="620209E7" w14:textId="77777777" w:rsidR="00C028D0" w:rsidRPr="00A97D12" w:rsidRDefault="00C028D0" w:rsidP="006A4EB5">
      <w:pPr>
        <w:autoSpaceDE w:val="0"/>
        <w:autoSpaceDN w:val="0"/>
        <w:adjustRightInd w:val="0"/>
        <w:spacing w:line="360" w:lineRule="auto"/>
        <w:jc w:val="both"/>
        <w:rPr>
          <w:rFonts w:cs="Arial"/>
          <w:sz w:val="24"/>
          <w:szCs w:val="24"/>
        </w:rPr>
      </w:pPr>
      <w:r w:rsidRPr="00A97D12">
        <w:rPr>
          <w:rFonts w:cs="Arial"/>
          <w:b/>
          <w:bCs/>
          <w:sz w:val="24"/>
          <w:szCs w:val="24"/>
        </w:rPr>
        <w:t xml:space="preserve">Obs.: </w:t>
      </w:r>
      <w:r w:rsidRPr="00A97D12">
        <w:rPr>
          <w:rFonts w:cs="Arial"/>
          <w:sz w:val="24"/>
          <w:szCs w:val="24"/>
        </w:rPr>
        <w:t xml:space="preserve">1. Caso o contrato social ou o estatuto determinem que mais de uma pessoa deva assinar o credenciamento, a falta de qualquer uma delas invalida o documento para os fins deste procedimento licitatório. </w:t>
      </w:r>
    </w:p>
    <w:p w14:paraId="0342D5A3" w14:textId="45236F77" w:rsidR="00C028D0" w:rsidRPr="00A97D12" w:rsidRDefault="00C028D0" w:rsidP="006A4EB5">
      <w:pPr>
        <w:pStyle w:val="WW-Padro"/>
        <w:spacing w:line="360" w:lineRule="auto"/>
        <w:jc w:val="center"/>
        <w:rPr>
          <w:rFonts w:ascii="Arial" w:eastAsia="Times New Roman" w:hAnsi="Arial" w:cs="Arial"/>
          <w:b/>
          <w:color w:val="auto"/>
          <w:lang w:eastAsia="pt-BR"/>
        </w:rPr>
      </w:pPr>
      <w:r w:rsidRPr="00A97D12">
        <w:rPr>
          <w:rFonts w:ascii="Arial" w:eastAsia="Times New Roman" w:hAnsi="Arial" w:cs="Arial"/>
          <w:b/>
          <w:bCs/>
          <w:color w:val="auto"/>
          <w:lang w:eastAsia="pt-BR"/>
        </w:rPr>
        <w:br w:type="page"/>
      </w:r>
      <w:r w:rsidRPr="00A97D12">
        <w:rPr>
          <w:rFonts w:ascii="Arial" w:hAnsi="Arial" w:cs="Arial"/>
          <w:b/>
        </w:rPr>
        <w:lastRenderedPageBreak/>
        <w:t>ANEXO I</w:t>
      </w:r>
      <w:r w:rsidR="000E337B" w:rsidRPr="00A97D12">
        <w:rPr>
          <w:rFonts w:ascii="Arial" w:hAnsi="Arial" w:cs="Arial"/>
          <w:b/>
        </w:rPr>
        <w:t>II</w:t>
      </w:r>
    </w:p>
    <w:p w14:paraId="360A8537" w14:textId="77777777" w:rsidR="00C028D0" w:rsidRPr="00A97D12" w:rsidRDefault="00C028D0" w:rsidP="006A4EB5">
      <w:pPr>
        <w:autoSpaceDE w:val="0"/>
        <w:autoSpaceDN w:val="0"/>
        <w:adjustRightInd w:val="0"/>
        <w:spacing w:line="360" w:lineRule="auto"/>
        <w:jc w:val="center"/>
        <w:rPr>
          <w:rFonts w:cs="Arial"/>
          <w:b/>
          <w:bCs/>
          <w:sz w:val="24"/>
          <w:szCs w:val="24"/>
        </w:rPr>
      </w:pPr>
      <w:r w:rsidRPr="00A97D12">
        <w:rPr>
          <w:rFonts w:cs="Arial"/>
          <w:b/>
          <w:bCs/>
          <w:sz w:val="24"/>
          <w:szCs w:val="24"/>
        </w:rPr>
        <w:t xml:space="preserve">MODELO DE DECLARAÇÃO DE CUMPRIMENTO DOS REQUISITOS </w:t>
      </w:r>
    </w:p>
    <w:p w14:paraId="4CA54EE5" w14:textId="77777777" w:rsidR="00C028D0" w:rsidRPr="00A97D12" w:rsidRDefault="00C028D0" w:rsidP="006A4EB5">
      <w:pPr>
        <w:autoSpaceDE w:val="0"/>
        <w:autoSpaceDN w:val="0"/>
        <w:adjustRightInd w:val="0"/>
        <w:spacing w:line="360" w:lineRule="auto"/>
        <w:jc w:val="center"/>
        <w:rPr>
          <w:rFonts w:cs="Arial"/>
          <w:b/>
          <w:bCs/>
          <w:sz w:val="24"/>
          <w:szCs w:val="24"/>
        </w:rPr>
      </w:pPr>
      <w:r w:rsidRPr="00A97D12">
        <w:rPr>
          <w:rFonts w:cs="Arial"/>
          <w:b/>
          <w:bCs/>
          <w:sz w:val="24"/>
          <w:szCs w:val="24"/>
        </w:rPr>
        <w:t>DE HABILITAÇÃO</w:t>
      </w:r>
    </w:p>
    <w:p w14:paraId="7CD095B5" w14:textId="77777777" w:rsidR="00C028D0" w:rsidRPr="00A97D12" w:rsidRDefault="00C028D0" w:rsidP="006A4EB5">
      <w:pPr>
        <w:autoSpaceDE w:val="0"/>
        <w:autoSpaceDN w:val="0"/>
        <w:adjustRightInd w:val="0"/>
        <w:spacing w:line="360" w:lineRule="auto"/>
        <w:jc w:val="center"/>
        <w:rPr>
          <w:rFonts w:cs="Arial"/>
          <w:b/>
          <w:bCs/>
          <w:sz w:val="24"/>
          <w:szCs w:val="24"/>
        </w:rPr>
      </w:pPr>
    </w:p>
    <w:p w14:paraId="690C3DE2" w14:textId="77777777" w:rsidR="00C028D0" w:rsidRPr="00A97D12" w:rsidRDefault="00C028D0" w:rsidP="006A4EB5">
      <w:pPr>
        <w:autoSpaceDE w:val="0"/>
        <w:autoSpaceDN w:val="0"/>
        <w:adjustRightInd w:val="0"/>
        <w:spacing w:line="360" w:lineRule="auto"/>
        <w:jc w:val="center"/>
        <w:rPr>
          <w:rFonts w:cs="Arial"/>
          <w:b/>
          <w:bCs/>
          <w:sz w:val="24"/>
          <w:szCs w:val="24"/>
        </w:rPr>
      </w:pPr>
    </w:p>
    <w:p w14:paraId="15AEEE22" w14:textId="1D523697" w:rsidR="00C028D0" w:rsidRPr="00A97D12" w:rsidRDefault="00C028D0" w:rsidP="006A4EB5">
      <w:pPr>
        <w:autoSpaceDE w:val="0"/>
        <w:autoSpaceDN w:val="0"/>
        <w:adjustRightInd w:val="0"/>
        <w:spacing w:line="360" w:lineRule="auto"/>
        <w:jc w:val="both"/>
        <w:rPr>
          <w:rFonts w:cs="Arial"/>
          <w:sz w:val="24"/>
          <w:szCs w:val="24"/>
        </w:rPr>
      </w:pPr>
      <w:r w:rsidRPr="00A97D12">
        <w:rPr>
          <w:rFonts w:cs="Arial"/>
          <w:sz w:val="24"/>
          <w:szCs w:val="24"/>
        </w:rPr>
        <w:t xml:space="preserve">A empresa _______________________, inscrita no CNPJ sob nº___________________________, estabelecida na rua_____ , na cidade de, representada neste ato por seu______ (procurador, sócio, </w:t>
      </w:r>
      <w:proofErr w:type="spellStart"/>
      <w:r w:rsidRPr="00A97D12">
        <w:rPr>
          <w:rFonts w:cs="Arial"/>
          <w:sz w:val="24"/>
          <w:szCs w:val="24"/>
        </w:rPr>
        <w:t>etc</w:t>
      </w:r>
      <w:proofErr w:type="spellEnd"/>
      <w:r w:rsidRPr="00A97D12">
        <w:rPr>
          <w:rFonts w:cs="Arial"/>
          <w:sz w:val="24"/>
          <w:szCs w:val="24"/>
        </w:rPr>
        <w:t xml:space="preserve">), (qualificação), portador do CPF____, residente e domiciliado_______, declara para fins de participação conforme Edital de </w:t>
      </w:r>
      <w:r w:rsidRPr="00A97D12">
        <w:rPr>
          <w:rFonts w:cs="Arial"/>
          <w:b/>
          <w:sz w:val="24"/>
          <w:szCs w:val="24"/>
        </w:rPr>
        <w:t xml:space="preserve">Pregão Presencial – Registro de Preço nº </w:t>
      </w:r>
      <w:r w:rsidR="00D82382">
        <w:rPr>
          <w:rFonts w:cs="Arial"/>
          <w:b/>
          <w:sz w:val="24"/>
          <w:szCs w:val="24"/>
        </w:rPr>
        <w:t>06</w:t>
      </w:r>
      <w:r w:rsidRPr="00A97D12">
        <w:rPr>
          <w:rFonts w:cs="Arial"/>
          <w:b/>
          <w:sz w:val="24"/>
          <w:szCs w:val="24"/>
        </w:rPr>
        <w:t>/2</w:t>
      </w:r>
      <w:r w:rsidR="008322D0" w:rsidRPr="00A97D12">
        <w:rPr>
          <w:rFonts w:cs="Arial"/>
          <w:b/>
          <w:sz w:val="24"/>
          <w:szCs w:val="24"/>
        </w:rPr>
        <w:t>.</w:t>
      </w:r>
      <w:r w:rsidRPr="00A97D12">
        <w:rPr>
          <w:rFonts w:cs="Arial"/>
          <w:b/>
          <w:sz w:val="24"/>
          <w:szCs w:val="24"/>
        </w:rPr>
        <w:t>0</w:t>
      </w:r>
      <w:r w:rsidR="008322D0" w:rsidRPr="00A97D12">
        <w:rPr>
          <w:rFonts w:cs="Arial"/>
          <w:b/>
          <w:sz w:val="24"/>
          <w:szCs w:val="24"/>
        </w:rPr>
        <w:t>2</w:t>
      </w:r>
      <w:r w:rsidR="0034028B">
        <w:rPr>
          <w:rFonts w:cs="Arial"/>
          <w:b/>
          <w:sz w:val="24"/>
          <w:szCs w:val="24"/>
        </w:rPr>
        <w:t>3</w:t>
      </w:r>
      <w:r w:rsidRPr="00A97D12">
        <w:rPr>
          <w:rFonts w:cs="Arial"/>
          <w:sz w:val="24"/>
          <w:szCs w:val="24"/>
        </w:rPr>
        <w:t xml:space="preserve">, que cumpre plenamente os requisitos de habilitação previstos no Edital. </w:t>
      </w:r>
    </w:p>
    <w:p w14:paraId="72F23875" w14:textId="77777777" w:rsidR="00C028D0" w:rsidRPr="00A97D12" w:rsidRDefault="00C028D0" w:rsidP="006A4EB5">
      <w:pPr>
        <w:autoSpaceDE w:val="0"/>
        <w:autoSpaceDN w:val="0"/>
        <w:adjustRightInd w:val="0"/>
        <w:spacing w:line="360" w:lineRule="auto"/>
        <w:jc w:val="both"/>
        <w:rPr>
          <w:rFonts w:cs="Arial"/>
          <w:sz w:val="24"/>
          <w:szCs w:val="24"/>
        </w:rPr>
      </w:pPr>
    </w:p>
    <w:p w14:paraId="516CE3DA" w14:textId="77777777" w:rsidR="00C028D0" w:rsidRPr="00A97D12" w:rsidRDefault="00C028D0" w:rsidP="006A4EB5">
      <w:pPr>
        <w:autoSpaceDE w:val="0"/>
        <w:autoSpaceDN w:val="0"/>
        <w:adjustRightInd w:val="0"/>
        <w:spacing w:line="360" w:lineRule="auto"/>
        <w:jc w:val="right"/>
        <w:rPr>
          <w:rFonts w:cs="Arial"/>
          <w:sz w:val="24"/>
          <w:szCs w:val="24"/>
        </w:rPr>
      </w:pPr>
      <w:r w:rsidRPr="00A97D12">
        <w:rPr>
          <w:rFonts w:cs="Arial"/>
          <w:sz w:val="24"/>
          <w:szCs w:val="24"/>
        </w:rPr>
        <w:t>Local e Data</w:t>
      </w:r>
    </w:p>
    <w:p w14:paraId="596E0C11" w14:textId="77777777" w:rsidR="00C028D0" w:rsidRPr="00A97D12" w:rsidRDefault="00C028D0" w:rsidP="006A4EB5">
      <w:pPr>
        <w:autoSpaceDE w:val="0"/>
        <w:autoSpaceDN w:val="0"/>
        <w:adjustRightInd w:val="0"/>
        <w:spacing w:line="360" w:lineRule="auto"/>
        <w:jc w:val="right"/>
        <w:rPr>
          <w:rFonts w:cs="Arial"/>
          <w:sz w:val="24"/>
          <w:szCs w:val="24"/>
        </w:rPr>
      </w:pPr>
    </w:p>
    <w:p w14:paraId="6DD1DB43" w14:textId="77777777" w:rsidR="00C028D0" w:rsidRPr="00A97D12" w:rsidRDefault="00C028D0" w:rsidP="006A4EB5">
      <w:pPr>
        <w:autoSpaceDE w:val="0"/>
        <w:autoSpaceDN w:val="0"/>
        <w:adjustRightInd w:val="0"/>
        <w:spacing w:line="360" w:lineRule="auto"/>
        <w:jc w:val="right"/>
        <w:rPr>
          <w:rFonts w:cs="Arial"/>
          <w:sz w:val="24"/>
          <w:szCs w:val="24"/>
        </w:rPr>
      </w:pPr>
    </w:p>
    <w:p w14:paraId="26D5998B" w14:textId="77777777" w:rsidR="00C028D0" w:rsidRPr="00A97D12" w:rsidRDefault="00C028D0" w:rsidP="006A4EB5">
      <w:pPr>
        <w:autoSpaceDE w:val="0"/>
        <w:autoSpaceDN w:val="0"/>
        <w:adjustRightInd w:val="0"/>
        <w:spacing w:line="360" w:lineRule="auto"/>
        <w:jc w:val="right"/>
        <w:rPr>
          <w:rFonts w:cs="Arial"/>
          <w:sz w:val="24"/>
          <w:szCs w:val="24"/>
        </w:rPr>
      </w:pPr>
    </w:p>
    <w:p w14:paraId="6B703B3E" w14:textId="77777777" w:rsidR="00C028D0" w:rsidRPr="00A97D12" w:rsidRDefault="00C028D0" w:rsidP="006A4EB5">
      <w:pPr>
        <w:autoSpaceDE w:val="0"/>
        <w:autoSpaceDN w:val="0"/>
        <w:adjustRightInd w:val="0"/>
        <w:spacing w:line="360" w:lineRule="auto"/>
        <w:jc w:val="center"/>
        <w:rPr>
          <w:rFonts w:cs="Arial"/>
          <w:sz w:val="24"/>
          <w:szCs w:val="24"/>
        </w:rPr>
      </w:pPr>
      <w:r w:rsidRPr="00A97D12">
        <w:rPr>
          <w:rFonts w:cs="Arial"/>
          <w:sz w:val="24"/>
          <w:szCs w:val="24"/>
        </w:rPr>
        <w:t>____________________________</w:t>
      </w:r>
    </w:p>
    <w:p w14:paraId="4B9D99E1" w14:textId="77777777" w:rsidR="00C028D0" w:rsidRPr="00A97D12" w:rsidRDefault="00C028D0" w:rsidP="006A4EB5">
      <w:pPr>
        <w:autoSpaceDE w:val="0"/>
        <w:autoSpaceDN w:val="0"/>
        <w:adjustRightInd w:val="0"/>
        <w:spacing w:line="360" w:lineRule="auto"/>
        <w:jc w:val="center"/>
        <w:rPr>
          <w:rFonts w:cs="Arial"/>
          <w:sz w:val="24"/>
          <w:szCs w:val="24"/>
        </w:rPr>
      </w:pPr>
      <w:r w:rsidRPr="00A97D12">
        <w:rPr>
          <w:rFonts w:cs="Arial"/>
          <w:sz w:val="24"/>
          <w:szCs w:val="24"/>
        </w:rPr>
        <w:t>(Representante Legal)</w:t>
      </w:r>
    </w:p>
    <w:p w14:paraId="78253D5A" w14:textId="77777777" w:rsidR="00C028D0" w:rsidRPr="00A97D12" w:rsidRDefault="00C028D0" w:rsidP="006A4EB5">
      <w:pPr>
        <w:spacing w:line="360" w:lineRule="auto"/>
        <w:rPr>
          <w:rFonts w:cs="Arial"/>
          <w:b/>
          <w:bCs/>
          <w:sz w:val="24"/>
          <w:szCs w:val="24"/>
        </w:rPr>
      </w:pPr>
    </w:p>
    <w:p w14:paraId="47AFA61F" w14:textId="77777777" w:rsidR="00C028D0" w:rsidRPr="00A97D12" w:rsidRDefault="00C028D0" w:rsidP="006A4EB5">
      <w:pPr>
        <w:autoSpaceDE w:val="0"/>
        <w:autoSpaceDN w:val="0"/>
        <w:adjustRightInd w:val="0"/>
        <w:spacing w:line="360" w:lineRule="auto"/>
        <w:jc w:val="center"/>
        <w:rPr>
          <w:rFonts w:cs="Arial"/>
          <w:b/>
          <w:sz w:val="24"/>
          <w:szCs w:val="24"/>
        </w:rPr>
      </w:pPr>
    </w:p>
    <w:p w14:paraId="3884D9FD" w14:textId="77777777" w:rsidR="00C028D0" w:rsidRPr="00A97D12" w:rsidRDefault="00C028D0" w:rsidP="006A4EB5">
      <w:pPr>
        <w:autoSpaceDE w:val="0"/>
        <w:autoSpaceDN w:val="0"/>
        <w:adjustRightInd w:val="0"/>
        <w:spacing w:line="360" w:lineRule="auto"/>
        <w:jc w:val="center"/>
        <w:rPr>
          <w:rFonts w:cs="Arial"/>
          <w:b/>
          <w:sz w:val="24"/>
          <w:szCs w:val="24"/>
        </w:rPr>
      </w:pPr>
    </w:p>
    <w:p w14:paraId="5BAB99DF" w14:textId="7B780596" w:rsidR="00C028D0" w:rsidRPr="00A97D12" w:rsidRDefault="00C028D0" w:rsidP="006A4EB5">
      <w:pPr>
        <w:autoSpaceDE w:val="0"/>
        <w:autoSpaceDN w:val="0"/>
        <w:adjustRightInd w:val="0"/>
        <w:spacing w:line="360" w:lineRule="auto"/>
        <w:jc w:val="center"/>
        <w:rPr>
          <w:rFonts w:cs="Arial"/>
          <w:b/>
          <w:sz w:val="24"/>
          <w:szCs w:val="24"/>
        </w:rPr>
      </w:pPr>
      <w:r w:rsidRPr="00A97D12">
        <w:rPr>
          <w:rFonts w:cs="Arial"/>
          <w:b/>
          <w:sz w:val="24"/>
          <w:szCs w:val="24"/>
        </w:rPr>
        <w:br w:type="page"/>
      </w:r>
      <w:r w:rsidRPr="00A97D12">
        <w:rPr>
          <w:rFonts w:cs="Arial"/>
          <w:b/>
          <w:sz w:val="24"/>
          <w:szCs w:val="24"/>
        </w:rPr>
        <w:lastRenderedPageBreak/>
        <w:t xml:space="preserve">ANEXO </w:t>
      </w:r>
      <w:r w:rsidR="000E337B" w:rsidRPr="00A97D12">
        <w:rPr>
          <w:rFonts w:cs="Arial"/>
          <w:b/>
          <w:sz w:val="24"/>
          <w:szCs w:val="24"/>
        </w:rPr>
        <w:t>I</w:t>
      </w:r>
      <w:r w:rsidRPr="00A97D12">
        <w:rPr>
          <w:rFonts w:cs="Arial"/>
          <w:b/>
          <w:bCs/>
          <w:sz w:val="24"/>
          <w:szCs w:val="24"/>
        </w:rPr>
        <w:t>V</w:t>
      </w:r>
    </w:p>
    <w:p w14:paraId="613AED7B" w14:textId="77777777" w:rsidR="00C028D0" w:rsidRPr="00A97D12" w:rsidRDefault="00C028D0" w:rsidP="006A4EB5">
      <w:pPr>
        <w:autoSpaceDE w:val="0"/>
        <w:autoSpaceDN w:val="0"/>
        <w:adjustRightInd w:val="0"/>
        <w:spacing w:line="360" w:lineRule="auto"/>
        <w:jc w:val="center"/>
        <w:rPr>
          <w:rFonts w:cs="Arial"/>
          <w:b/>
          <w:bCs/>
          <w:sz w:val="24"/>
          <w:szCs w:val="24"/>
        </w:rPr>
      </w:pPr>
      <w:r w:rsidRPr="00A97D12">
        <w:rPr>
          <w:rFonts w:cs="Arial"/>
          <w:b/>
          <w:bCs/>
          <w:sz w:val="24"/>
          <w:szCs w:val="24"/>
        </w:rPr>
        <w:t>MODELO DE DECLARAÇÃO DE VALIDADE DA PROPOSTA</w:t>
      </w:r>
    </w:p>
    <w:p w14:paraId="2CB56FFC" w14:textId="77777777" w:rsidR="00C028D0" w:rsidRPr="00A97D12" w:rsidRDefault="00C028D0" w:rsidP="006A4EB5">
      <w:pPr>
        <w:autoSpaceDE w:val="0"/>
        <w:autoSpaceDN w:val="0"/>
        <w:adjustRightInd w:val="0"/>
        <w:spacing w:line="360" w:lineRule="auto"/>
        <w:jc w:val="center"/>
        <w:rPr>
          <w:rFonts w:cs="Arial"/>
          <w:b/>
          <w:bCs/>
          <w:sz w:val="24"/>
          <w:szCs w:val="24"/>
        </w:rPr>
      </w:pPr>
    </w:p>
    <w:p w14:paraId="4795EA64" w14:textId="77777777" w:rsidR="00C028D0" w:rsidRPr="00A97D12" w:rsidRDefault="00C028D0" w:rsidP="006A4EB5">
      <w:pPr>
        <w:autoSpaceDE w:val="0"/>
        <w:autoSpaceDN w:val="0"/>
        <w:adjustRightInd w:val="0"/>
        <w:spacing w:line="360" w:lineRule="auto"/>
        <w:jc w:val="center"/>
        <w:rPr>
          <w:rFonts w:cs="Arial"/>
          <w:b/>
          <w:bCs/>
          <w:sz w:val="24"/>
          <w:szCs w:val="24"/>
        </w:rPr>
      </w:pPr>
    </w:p>
    <w:p w14:paraId="5D4DE1FB" w14:textId="33FC6090" w:rsidR="00C028D0" w:rsidRPr="00A97D12" w:rsidRDefault="00C028D0" w:rsidP="006A4EB5">
      <w:pPr>
        <w:autoSpaceDE w:val="0"/>
        <w:autoSpaceDN w:val="0"/>
        <w:adjustRightInd w:val="0"/>
        <w:spacing w:line="360" w:lineRule="auto"/>
        <w:jc w:val="both"/>
        <w:rPr>
          <w:rFonts w:cs="Arial"/>
          <w:sz w:val="24"/>
          <w:szCs w:val="24"/>
        </w:rPr>
      </w:pPr>
      <w:r w:rsidRPr="00A97D12">
        <w:rPr>
          <w:rFonts w:cs="Arial"/>
          <w:sz w:val="24"/>
          <w:szCs w:val="24"/>
        </w:rPr>
        <w:t xml:space="preserve">_______________________, inscrita no CNPJ sob nº, estabelecida na rua_____ , na cidade de, representada neste ato por seu ______ (procurador, sócio, </w:t>
      </w:r>
      <w:proofErr w:type="spellStart"/>
      <w:r w:rsidRPr="00A97D12">
        <w:rPr>
          <w:rFonts w:cs="Arial"/>
          <w:sz w:val="24"/>
          <w:szCs w:val="24"/>
        </w:rPr>
        <w:t>etc</w:t>
      </w:r>
      <w:proofErr w:type="spellEnd"/>
      <w:r w:rsidRPr="00A97D12">
        <w:rPr>
          <w:rFonts w:cs="Arial"/>
          <w:sz w:val="24"/>
          <w:szCs w:val="24"/>
        </w:rPr>
        <w:t xml:space="preserve">), (qualificação), portador do CPF____, residente e domiciliado_______, declara para fins de participação conforme Edital de </w:t>
      </w:r>
      <w:r w:rsidRPr="00A97D12">
        <w:rPr>
          <w:rFonts w:cs="Arial"/>
          <w:b/>
          <w:sz w:val="24"/>
          <w:szCs w:val="24"/>
        </w:rPr>
        <w:t xml:space="preserve">Pregão Presencial Registro de Preço nº </w:t>
      </w:r>
      <w:r w:rsidR="00D82382">
        <w:rPr>
          <w:rFonts w:cs="Arial"/>
          <w:b/>
          <w:sz w:val="24"/>
          <w:szCs w:val="24"/>
        </w:rPr>
        <w:t>06</w:t>
      </w:r>
      <w:r w:rsidR="006B3320">
        <w:rPr>
          <w:rFonts w:cs="Arial"/>
          <w:b/>
          <w:sz w:val="24"/>
          <w:szCs w:val="24"/>
        </w:rPr>
        <w:t>/</w:t>
      </w:r>
      <w:r w:rsidRPr="00A97D12">
        <w:rPr>
          <w:rFonts w:cs="Arial"/>
          <w:b/>
          <w:sz w:val="24"/>
          <w:szCs w:val="24"/>
        </w:rPr>
        <w:t>2</w:t>
      </w:r>
      <w:r w:rsidR="008322D0" w:rsidRPr="00A97D12">
        <w:rPr>
          <w:rFonts w:cs="Arial"/>
          <w:b/>
          <w:sz w:val="24"/>
          <w:szCs w:val="24"/>
        </w:rPr>
        <w:t>.</w:t>
      </w:r>
      <w:r w:rsidRPr="00A97D12">
        <w:rPr>
          <w:rFonts w:cs="Arial"/>
          <w:b/>
          <w:sz w:val="24"/>
          <w:szCs w:val="24"/>
        </w:rPr>
        <w:t>0</w:t>
      </w:r>
      <w:r w:rsidR="008322D0" w:rsidRPr="00A97D12">
        <w:rPr>
          <w:rFonts w:cs="Arial"/>
          <w:b/>
          <w:sz w:val="24"/>
          <w:szCs w:val="24"/>
        </w:rPr>
        <w:t>2</w:t>
      </w:r>
      <w:r w:rsidR="0034028B">
        <w:rPr>
          <w:rFonts w:cs="Arial"/>
          <w:b/>
          <w:sz w:val="24"/>
          <w:szCs w:val="24"/>
        </w:rPr>
        <w:t>3</w:t>
      </w:r>
      <w:r w:rsidRPr="00A97D12">
        <w:rPr>
          <w:rFonts w:cs="Arial"/>
          <w:sz w:val="24"/>
          <w:szCs w:val="24"/>
        </w:rPr>
        <w:t>, com data de abertura para o dia ______, da Prefeitura Municipal de Arroio do Tigre, que a proposta emitida por esta empresa tem a validade de 60 (sessenta) dias, de acordo com o que estabelece o sub item 5.1. do referido Edital.</w:t>
      </w:r>
    </w:p>
    <w:p w14:paraId="0FE34A5B" w14:textId="77777777" w:rsidR="00C028D0" w:rsidRPr="00A97D12" w:rsidRDefault="00C028D0" w:rsidP="006A4EB5">
      <w:pPr>
        <w:autoSpaceDE w:val="0"/>
        <w:autoSpaceDN w:val="0"/>
        <w:adjustRightInd w:val="0"/>
        <w:spacing w:line="360" w:lineRule="auto"/>
        <w:rPr>
          <w:rFonts w:cs="Arial"/>
          <w:sz w:val="24"/>
          <w:szCs w:val="24"/>
        </w:rPr>
      </w:pPr>
    </w:p>
    <w:p w14:paraId="1DA83551" w14:textId="77777777" w:rsidR="00C028D0" w:rsidRPr="00A97D12" w:rsidRDefault="00C028D0" w:rsidP="006A4EB5">
      <w:pPr>
        <w:autoSpaceDE w:val="0"/>
        <w:autoSpaceDN w:val="0"/>
        <w:adjustRightInd w:val="0"/>
        <w:spacing w:line="360" w:lineRule="auto"/>
        <w:jc w:val="right"/>
        <w:rPr>
          <w:rFonts w:cs="Arial"/>
          <w:sz w:val="24"/>
          <w:szCs w:val="24"/>
        </w:rPr>
      </w:pPr>
      <w:r w:rsidRPr="00A97D12">
        <w:rPr>
          <w:rFonts w:cs="Arial"/>
          <w:sz w:val="24"/>
          <w:szCs w:val="24"/>
        </w:rPr>
        <w:t>Local e Data</w:t>
      </w:r>
    </w:p>
    <w:p w14:paraId="59121700" w14:textId="77777777" w:rsidR="00C028D0" w:rsidRPr="00A97D12" w:rsidRDefault="00C028D0" w:rsidP="006A4EB5">
      <w:pPr>
        <w:autoSpaceDE w:val="0"/>
        <w:autoSpaceDN w:val="0"/>
        <w:adjustRightInd w:val="0"/>
        <w:spacing w:line="360" w:lineRule="auto"/>
        <w:jc w:val="right"/>
        <w:rPr>
          <w:rFonts w:cs="Arial"/>
          <w:sz w:val="24"/>
          <w:szCs w:val="24"/>
        </w:rPr>
      </w:pPr>
    </w:p>
    <w:p w14:paraId="26094C25" w14:textId="77777777" w:rsidR="00C028D0" w:rsidRPr="00A97D12" w:rsidRDefault="00C028D0" w:rsidP="006A4EB5">
      <w:pPr>
        <w:autoSpaceDE w:val="0"/>
        <w:autoSpaceDN w:val="0"/>
        <w:adjustRightInd w:val="0"/>
        <w:spacing w:line="360" w:lineRule="auto"/>
        <w:jc w:val="right"/>
        <w:rPr>
          <w:rFonts w:cs="Arial"/>
          <w:sz w:val="24"/>
          <w:szCs w:val="24"/>
        </w:rPr>
      </w:pPr>
    </w:p>
    <w:p w14:paraId="4DBAE58E" w14:textId="77777777" w:rsidR="00C028D0" w:rsidRPr="00A97D12" w:rsidRDefault="00C028D0" w:rsidP="006A4EB5">
      <w:pPr>
        <w:autoSpaceDE w:val="0"/>
        <w:autoSpaceDN w:val="0"/>
        <w:adjustRightInd w:val="0"/>
        <w:spacing w:line="360" w:lineRule="auto"/>
        <w:jc w:val="center"/>
        <w:rPr>
          <w:rFonts w:cs="Arial"/>
          <w:sz w:val="24"/>
          <w:szCs w:val="24"/>
        </w:rPr>
      </w:pPr>
      <w:r w:rsidRPr="00A97D12">
        <w:rPr>
          <w:rFonts w:cs="Arial"/>
          <w:sz w:val="24"/>
          <w:szCs w:val="24"/>
        </w:rPr>
        <w:t>____________________________</w:t>
      </w:r>
    </w:p>
    <w:p w14:paraId="160568AE" w14:textId="77777777" w:rsidR="00C028D0" w:rsidRPr="00A97D12" w:rsidRDefault="00C028D0" w:rsidP="006A4EB5">
      <w:pPr>
        <w:spacing w:line="360" w:lineRule="auto"/>
        <w:jc w:val="center"/>
        <w:rPr>
          <w:rFonts w:cs="Arial"/>
          <w:sz w:val="24"/>
          <w:szCs w:val="24"/>
        </w:rPr>
      </w:pPr>
      <w:r w:rsidRPr="00A97D12">
        <w:rPr>
          <w:rFonts w:cs="Arial"/>
          <w:sz w:val="24"/>
          <w:szCs w:val="24"/>
        </w:rPr>
        <w:t>(Representante Legal)</w:t>
      </w:r>
    </w:p>
    <w:p w14:paraId="688DAADC" w14:textId="77777777" w:rsidR="00C028D0" w:rsidRPr="00A97D12" w:rsidRDefault="00C028D0" w:rsidP="006A4EB5">
      <w:pPr>
        <w:spacing w:line="360" w:lineRule="auto"/>
        <w:rPr>
          <w:rFonts w:cs="Arial"/>
          <w:b/>
          <w:bCs/>
          <w:sz w:val="24"/>
          <w:szCs w:val="24"/>
        </w:rPr>
      </w:pPr>
    </w:p>
    <w:p w14:paraId="1DE096FC" w14:textId="77777777" w:rsidR="00C028D0" w:rsidRPr="00A97D12" w:rsidRDefault="00C028D0" w:rsidP="006A4EB5">
      <w:pPr>
        <w:autoSpaceDE w:val="0"/>
        <w:autoSpaceDN w:val="0"/>
        <w:adjustRightInd w:val="0"/>
        <w:spacing w:line="360" w:lineRule="auto"/>
        <w:jc w:val="center"/>
        <w:rPr>
          <w:rFonts w:cs="Arial"/>
          <w:b/>
          <w:sz w:val="24"/>
          <w:szCs w:val="24"/>
        </w:rPr>
      </w:pPr>
    </w:p>
    <w:p w14:paraId="4C0D0BF3" w14:textId="467B5822" w:rsidR="00C028D0" w:rsidRPr="00A97D12" w:rsidRDefault="00C028D0" w:rsidP="006A4EB5">
      <w:pPr>
        <w:autoSpaceDE w:val="0"/>
        <w:autoSpaceDN w:val="0"/>
        <w:adjustRightInd w:val="0"/>
        <w:spacing w:line="360" w:lineRule="auto"/>
        <w:jc w:val="center"/>
        <w:rPr>
          <w:rFonts w:cs="Arial"/>
          <w:b/>
          <w:bCs/>
          <w:sz w:val="24"/>
          <w:szCs w:val="24"/>
        </w:rPr>
      </w:pPr>
      <w:r w:rsidRPr="00A97D12">
        <w:rPr>
          <w:rFonts w:cs="Arial"/>
          <w:b/>
          <w:sz w:val="24"/>
          <w:szCs w:val="24"/>
        </w:rPr>
        <w:br w:type="page"/>
      </w:r>
      <w:r w:rsidRPr="00A97D12">
        <w:rPr>
          <w:rFonts w:cs="Arial"/>
          <w:b/>
          <w:bCs/>
          <w:sz w:val="24"/>
          <w:szCs w:val="24"/>
        </w:rPr>
        <w:lastRenderedPageBreak/>
        <w:t>ANEXO V</w:t>
      </w:r>
    </w:p>
    <w:p w14:paraId="2B905148" w14:textId="77777777" w:rsidR="00C028D0" w:rsidRPr="00A97D12" w:rsidRDefault="00C028D0" w:rsidP="006A4EB5">
      <w:pPr>
        <w:keepNext/>
        <w:spacing w:line="360" w:lineRule="auto"/>
        <w:jc w:val="center"/>
        <w:outlineLvl w:val="1"/>
        <w:rPr>
          <w:rFonts w:cs="Arial"/>
          <w:b/>
          <w:bCs/>
          <w:iCs/>
          <w:color w:val="000000"/>
          <w:sz w:val="24"/>
          <w:szCs w:val="24"/>
        </w:rPr>
      </w:pPr>
      <w:r w:rsidRPr="00A97D12">
        <w:rPr>
          <w:rFonts w:cs="Arial"/>
          <w:b/>
          <w:bCs/>
          <w:iCs/>
          <w:color w:val="000000"/>
          <w:sz w:val="24"/>
          <w:szCs w:val="24"/>
        </w:rPr>
        <w:t>MODELO DE DECLARAÇÃO DE NÃO EMPREGAR MENOR</w:t>
      </w:r>
    </w:p>
    <w:p w14:paraId="5A8AEF20" w14:textId="77777777" w:rsidR="00C028D0" w:rsidRPr="00A97D12" w:rsidRDefault="00C028D0" w:rsidP="006A4EB5">
      <w:pPr>
        <w:spacing w:line="360" w:lineRule="auto"/>
        <w:jc w:val="both"/>
        <w:rPr>
          <w:rFonts w:cs="Arial"/>
          <w:b/>
          <w:color w:val="000000"/>
          <w:sz w:val="24"/>
          <w:szCs w:val="24"/>
        </w:rPr>
      </w:pPr>
    </w:p>
    <w:p w14:paraId="1F0492C4" w14:textId="77777777" w:rsidR="00C028D0" w:rsidRPr="00A97D12" w:rsidRDefault="00C028D0" w:rsidP="006A4EB5">
      <w:pPr>
        <w:spacing w:line="360" w:lineRule="auto"/>
        <w:jc w:val="both"/>
        <w:rPr>
          <w:rFonts w:cs="Arial"/>
          <w:b/>
          <w:color w:val="000000"/>
          <w:sz w:val="24"/>
          <w:szCs w:val="24"/>
        </w:rPr>
      </w:pPr>
    </w:p>
    <w:p w14:paraId="0D7F3183" w14:textId="77777777" w:rsidR="00C028D0" w:rsidRPr="00A97D12" w:rsidRDefault="00C028D0" w:rsidP="006A4EB5">
      <w:pPr>
        <w:spacing w:line="360" w:lineRule="auto"/>
        <w:jc w:val="both"/>
        <w:rPr>
          <w:rFonts w:cs="Arial"/>
          <w:b/>
          <w:color w:val="000000"/>
          <w:sz w:val="24"/>
          <w:szCs w:val="24"/>
        </w:rPr>
      </w:pPr>
    </w:p>
    <w:p w14:paraId="639B2CEE" w14:textId="77777777" w:rsidR="00C028D0" w:rsidRPr="00A97D12" w:rsidRDefault="00C028D0" w:rsidP="006A4EB5">
      <w:pPr>
        <w:spacing w:line="360" w:lineRule="auto"/>
        <w:jc w:val="both"/>
        <w:rPr>
          <w:rFonts w:cs="Arial"/>
          <w:color w:val="000000"/>
          <w:sz w:val="24"/>
          <w:szCs w:val="24"/>
        </w:rPr>
      </w:pPr>
      <w:r w:rsidRPr="00A97D12">
        <w:rPr>
          <w:rFonts w:cs="Arial"/>
          <w:color w:val="000000"/>
          <w:sz w:val="24"/>
          <w:szCs w:val="24"/>
        </w:rPr>
        <w:t xml:space="preserve">(Nome da Empresa) </w:t>
      </w:r>
    </w:p>
    <w:p w14:paraId="53178518" w14:textId="77777777" w:rsidR="00C028D0" w:rsidRPr="00A97D12" w:rsidRDefault="00C028D0" w:rsidP="006A4EB5">
      <w:pPr>
        <w:spacing w:line="360" w:lineRule="auto"/>
        <w:jc w:val="both"/>
        <w:rPr>
          <w:rFonts w:cs="Arial"/>
          <w:color w:val="000000"/>
          <w:sz w:val="24"/>
          <w:szCs w:val="24"/>
        </w:rPr>
      </w:pPr>
      <w:r w:rsidRPr="00A97D12">
        <w:rPr>
          <w:rFonts w:cs="Arial"/>
          <w:color w:val="000000"/>
          <w:sz w:val="24"/>
          <w:szCs w:val="24"/>
        </w:rPr>
        <w:t>...................................................................................................................................</w:t>
      </w:r>
    </w:p>
    <w:p w14:paraId="4859D35E" w14:textId="77777777" w:rsidR="00C028D0" w:rsidRPr="00A97D12" w:rsidRDefault="00C028D0" w:rsidP="006A4EB5">
      <w:pPr>
        <w:spacing w:line="360" w:lineRule="auto"/>
        <w:jc w:val="both"/>
        <w:rPr>
          <w:rFonts w:cs="Arial"/>
          <w:color w:val="000000"/>
          <w:sz w:val="24"/>
          <w:szCs w:val="24"/>
        </w:rPr>
      </w:pPr>
      <w:r w:rsidRPr="00A97D12">
        <w:rPr>
          <w:rFonts w:cs="Arial"/>
          <w:color w:val="000000"/>
          <w:sz w:val="24"/>
          <w:szCs w:val="24"/>
        </w:rPr>
        <w:t xml:space="preserve">Inscrito no CNPJ nº .................................................................., por intermédio de seu representante legal o (a) </w:t>
      </w:r>
      <w:proofErr w:type="spellStart"/>
      <w:r w:rsidRPr="00A97D12">
        <w:rPr>
          <w:rFonts w:cs="Arial"/>
          <w:color w:val="000000"/>
          <w:sz w:val="24"/>
          <w:szCs w:val="24"/>
        </w:rPr>
        <w:t>Sr</w:t>
      </w:r>
      <w:proofErr w:type="spellEnd"/>
      <w:r w:rsidRPr="00A97D12">
        <w:rPr>
          <w:rFonts w:cs="Arial"/>
          <w:color w:val="000000"/>
          <w:sz w:val="24"/>
          <w:szCs w:val="24"/>
        </w:rPr>
        <w:t xml:space="preserve"> (a) ..................................... ..........................., portador (a) da Carteira de Identidade n° ................................. e do CPF Nº ..........................................., DECLARA, para fins do disposto no inciso V do art. 27 da Lei nº 8.666, de 21 de junho de 1993, acrescido pela Lei nº 9.854, de 27 de outubro de 1999, que não emprega menor de dezoito anos em trabalho noturno, perigoso ou insalubre e não emprega menor de dezesseis anos.</w:t>
      </w:r>
    </w:p>
    <w:p w14:paraId="390E9B56" w14:textId="77777777" w:rsidR="00C028D0" w:rsidRPr="00A97D12" w:rsidRDefault="00C028D0" w:rsidP="006A4EB5">
      <w:pPr>
        <w:spacing w:line="360" w:lineRule="auto"/>
        <w:jc w:val="both"/>
        <w:rPr>
          <w:rFonts w:cs="Arial"/>
          <w:color w:val="000000"/>
          <w:sz w:val="24"/>
          <w:szCs w:val="24"/>
        </w:rPr>
      </w:pPr>
    </w:p>
    <w:p w14:paraId="0069F216" w14:textId="77777777" w:rsidR="00C028D0" w:rsidRPr="00A97D12" w:rsidRDefault="00C028D0" w:rsidP="006A4EB5">
      <w:pPr>
        <w:spacing w:line="360" w:lineRule="auto"/>
        <w:jc w:val="both"/>
        <w:rPr>
          <w:rFonts w:cs="Arial"/>
          <w:color w:val="000000"/>
          <w:sz w:val="24"/>
          <w:szCs w:val="24"/>
        </w:rPr>
      </w:pPr>
    </w:p>
    <w:p w14:paraId="7B78E02C" w14:textId="77777777" w:rsidR="00C028D0" w:rsidRPr="00A97D12" w:rsidRDefault="00C028D0" w:rsidP="006A4EB5">
      <w:pPr>
        <w:spacing w:line="360" w:lineRule="auto"/>
        <w:jc w:val="both"/>
        <w:rPr>
          <w:rFonts w:cs="Arial"/>
          <w:color w:val="000000"/>
          <w:sz w:val="24"/>
          <w:szCs w:val="24"/>
        </w:rPr>
      </w:pPr>
      <w:r w:rsidRPr="00A97D12">
        <w:rPr>
          <w:rFonts w:cs="Arial"/>
          <w:color w:val="000000"/>
          <w:sz w:val="24"/>
          <w:szCs w:val="24"/>
        </w:rPr>
        <w:t xml:space="preserve">Ressalva: </w:t>
      </w:r>
      <w:proofErr w:type="gramStart"/>
      <w:r w:rsidRPr="00A97D12">
        <w:rPr>
          <w:rFonts w:cs="Arial"/>
          <w:color w:val="000000"/>
          <w:sz w:val="24"/>
          <w:szCs w:val="24"/>
        </w:rPr>
        <w:t>(  )</w:t>
      </w:r>
      <w:proofErr w:type="gramEnd"/>
      <w:r w:rsidRPr="00A97D12">
        <w:rPr>
          <w:rFonts w:cs="Arial"/>
          <w:color w:val="000000"/>
          <w:sz w:val="24"/>
          <w:szCs w:val="24"/>
        </w:rPr>
        <w:t xml:space="preserve"> emprega menor, a partir de quatorze anos, na condição de aprendiz.</w:t>
      </w:r>
    </w:p>
    <w:p w14:paraId="673D024D" w14:textId="77777777" w:rsidR="00C028D0" w:rsidRPr="00A97D12" w:rsidRDefault="00C028D0" w:rsidP="006A4EB5">
      <w:pPr>
        <w:spacing w:line="360" w:lineRule="auto"/>
        <w:jc w:val="both"/>
        <w:rPr>
          <w:rFonts w:cs="Arial"/>
          <w:color w:val="000000"/>
          <w:sz w:val="24"/>
          <w:szCs w:val="24"/>
        </w:rPr>
      </w:pPr>
    </w:p>
    <w:p w14:paraId="2A8E380A" w14:textId="77777777" w:rsidR="00C028D0" w:rsidRPr="00A97D12" w:rsidRDefault="00C028D0" w:rsidP="006A4EB5">
      <w:pPr>
        <w:spacing w:line="360" w:lineRule="auto"/>
        <w:jc w:val="both"/>
        <w:rPr>
          <w:rFonts w:cs="Arial"/>
          <w:color w:val="000000"/>
          <w:sz w:val="24"/>
          <w:szCs w:val="24"/>
        </w:rPr>
      </w:pPr>
    </w:p>
    <w:p w14:paraId="2D0898F9" w14:textId="77777777" w:rsidR="00C028D0" w:rsidRPr="00A97D12" w:rsidRDefault="00C028D0" w:rsidP="006A4EB5">
      <w:pPr>
        <w:tabs>
          <w:tab w:val="left" w:pos="720"/>
        </w:tabs>
        <w:snapToGrid w:val="0"/>
        <w:spacing w:line="360" w:lineRule="auto"/>
        <w:jc w:val="both"/>
        <w:rPr>
          <w:rFonts w:cs="Arial"/>
          <w:color w:val="000000"/>
          <w:sz w:val="24"/>
          <w:szCs w:val="24"/>
        </w:rPr>
      </w:pPr>
    </w:p>
    <w:p w14:paraId="3DE14AEB" w14:textId="77777777" w:rsidR="00C028D0" w:rsidRPr="00A97D12" w:rsidRDefault="00C028D0" w:rsidP="006A4EB5">
      <w:pPr>
        <w:spacing w:line="360" w:lineRule="auto"/>
        <w:jc w:val="both"/>
        <w:rPr>
          <w:rFonts w:cs="Arial"/>
          <w:color w:val="000000"/>
          <w:sz w:val="24"/>
          <w:szCs w:val="24"/>
        </w:rPr>
      </w:pPr>
      <w:r w:rsidRPr="00A97D12">
        <w:rPr>
          <w:rFonts w:cs="Arial"/>
          <w:color w:val="000000"/>
          <w:sz w:val="24"/>
          <w:szCs w:val="24"/>
        </w:rPr>
        <w:t>............................................................................</w:t>
      </w:r>
    </w:p>
    <w:p w14:paraId="0703F7A2" w14:textId="77777777" w:rsidR="00C028D0" w:rsidRPr="00A97D12" w:rsidRDefault="00C028D0" w:rsidP="006A4EB5">
      <w:pPr>
        <w:snapToGrid w:val="0"/>
        <w:spacing w:line="360" w:lineRule="auto"/>
        <w:jc w:val="both"/>
        <w:rPr>
          <w:rFonts w:cs="Arial"/>
          <w:color w:val="000000"/>
          <w:sz w:val="24"/>
          <w:szCs w:val="24"/>
        </w:rPr>
      </w:pPr>
      <w:r w:rsidRPr="00A97D12">
        <w:rPr>
          <w:rFonts w:cs="Arial"/>
          <w:color w:val="000000"/>
          <w:sz w:val="24"/>
          <w:szCs w:val="24"/>
        </w:rPr>
        <w:t>Local e data.</w:t>
      </w:r>
    </w:p>
    <w:p w14:paraId="3E3FC8A9" w14:textId="77777777" w:rsidR="00C028D0" w:rsidRPr="00A97D12" w:rsidRDefault="00C028D0" w:rsidP="006A4EB5">
      <w:pPr>
        <w:spacing w:line="360" w:lineRule="auto"/>
        <w:jc w:val="both"/>
        <w:rPr>
          <w:rFonts w:cs="Arial"/>
          <w:color w:val="000000"/>
          <w:sz w:val="24"/>
          <w:szCs w:val="24"/>
        </w:rPr>
      </w:pPr>
    </w:p>
    <w:p w14:paraId="3001C7D3" w14:textId="77777777" w:rsidR="00C028D0" w:rsidRPr="00A97D12" w:rsidRDefault="00C028D0" w:rsidP="006A4EB5">
      <w:pPr>
        <w:spacing w:line="360" w:lineRule="auto"/>
        <w:jc w:val="both"/>
        <w:rPr>
          <w:rFonts w:cs="Arial"/>
          <w:color w:val="000000"/>
          <w:sz w:val="24"/>
          <w:szCs w:val="24"/>
        </w:rPr>
      </w:pPr>
    </w:p>
    <w:p w14:paraId="4F5BA79E" w14:textId="77777777" w:rsidR="00C028D0" w:rsidRPr="00A97D12" w:rsidRDefault="00C028D0" w:rsidP="006A4EB5">
      <w:pPr>
        <w:spacing w:line="360" w:lineRule="auto"/>
        <w:jc w:val="both"/>
        <w:rPr>
          <w:rFonts w:cs="Arial"/>
          <w:color w:val="000000"/>
          <w:sz w:val="24"/>
          <w:szCs w:val="24"/>
        </w:rPr>
      </w:pPr>
    </w:p>
    <w:p w14:paraId="0A3A3A8F" w14:textId="77777777" w:rsidR="00C028D0" w:rsidRPr="00A97D12" w:rsidRDefault="00C028D0" w:rsidP="006A4EB5">
      <w:pPr>
        <w:spacing w:line="360" w:lineRule="auto"/>
        <w:jc w:val="both"/>
        <w:rPr>
          <w:rFonts w:cs="Arial"/>
          <w:color w:val="000000"/>
          <w:sz w:val="24"/>
          <w:szCs w:val="24"/>
        </w:rPr>
      </w:pPr>
      <w:r w:rsidRPr="00A97D12">
        <w:rPr>
          <w:rFonts w:cs="Arial"/>
          <w:color w:val="000000"/>
          <w:sz w:val="24"/>
          <w:szCs w:val="24"/>
        </w:rPr>
        <w:t>...........................................................................................................</w:t>
      </w:r>
    </w:p>
    <w:p w14:paraId="76E53179" w14:textId="77777777" w:rsidR="00C028D0" w:rsidRPr="00A97D12" w:rsidRDefault="00C028D0" w:rsidP="006A4EB5">
      <w:pPr>
        <w:spacing w:line="360" w:lineRule="auto"/>
        <w:jc w:val="both"/>
        <w:rPr>
          <w:rFonts w:cs="Arial"/>
          <w:color w:val="000000"/>
          <w:sz w:val="24"/>
          <w:szCs w:val="24"/>
        </w:rPr>
      </w:pPr>
      <w:r w:rsidRPr="00A97D12">
        <w:rPr>
          <w:rFonts w:cs="Arial"/>
          <w:color w:val="000000"/>
          <w:sz w:val="24"/>
          <w:szCs w:val="24"/>
        </w:rPr>
        <w:t>(identificação e assinatura do representante legal)</w:t>
      </w:r>
    </w:p>
    <w:p w14:paraId="51A7F1A2" w14:textId="77777777" w:rsidR="00C028D0" w:rsidRPr="00A97D12" w:rsidRDefault="00C028D0" w:rsidP="006A4EB5">
      <w:pPr>
        <w:spacing w:line="360" w:lineRule="auto"/>
        <w:jc w:val="both"/>
        <w:rPr>
          <w:rFonts w:cs="Arial"/>
          <w:b/>
          <w:bCs/>
          <w:sz w:val="24"/>
          <w:szCs w:val="24"/>
        </w:rPr>
      </w:pPr>
    </w:p>
    <w:p w14:paraId="32EDA54D" w14:textId="77777777" w:rsidR="00C028D0" w:rsidRPr="00A97D12" w:rsidRDefault="00C028D0" w:rsidP="006A4EB5">
      <w:pPr>
        <w:autoSpaceDE w:val="0"/>
        <w:autoSpaceDN w:val="0"/>
        <w:adjustRightInd w:val="0"/>
        <w:spacing w:line="360" w:lineRule="auto"/>
        <w:jc w:val="both"/>
        <w:rPr>
          <w:rFonts w:cs="Arial"/>
          <w:b/>
          <w:sz w:val="24"/>
          <w:szCs w:val="24"/>
        </w:rPr>
      </w:pPr>
    </w:p>
    <w:p w14:paraId="61EB3F75" w14:textId="04F0E7F2" w:rsidR="00C028D0" w:rsidRPr="00A97D12" w:rsidRDefault="00C028D0" w:rsidP="006A4EB5">
      <w:pPr>
        <w:autoSpaceDE w:val="0"/>
        <w:autoSpaceDN w:val="0"/>
        <w:adjustRightInd w:val="0"/>
        <w:spacing w:line="360" w:lineRule="auto"/>
        <w:jc w:val="center"/>
        <w:rPr>
          <w:rFonts w:cs="Arial"/>
          <w:b/>
          <w:sz w:val="24"/>
          <w:szCs w:val="24"/>
        </w:rPr>
      </w:pPr>
      <w:r w:rsidRPr="00A97D12">
        <w:rPr>
          <w:rFonts w:cs="Arial"/>
          <w:b/>
          <w:sz w:val="24"/>
          <w:szCs w:val="24"/>
        </w:rPr>
        <w:br w:type="page"/>
      </w:r>
      <w:r w:rsidRPr="00A97D12">
        <w:rPr>
          <w:rFonts w:cs="Arial"/>
          <w:b/>
          <w:sz w:val="24"/>
          <w:szCs w:val="24"/>
        </w:rPr>
        <w:lastRenderedPageBreak/>
        <w:t>ANEXO VI</w:t>
      </w:r>
    </w:p>
    <w:p w14:paraId="18EE4618" w14:textId="77777777" w:rsidR="00C028D0" w:rsidRPr="00A97D12" w:rsidRDefault="00C028D0" w:rsidP="006A4EB5">
      <w:pPr>
        <w:autoSpaceDE w:val="0"/>
        <w:autoSpaceDN w:val="0"/>
        <w:adjustRightInd w:val="0"/>
        <w:spacing w:line="360" w:lineRule="auto"/>
        <w:jc w:val="center"/>
        <w:rPr>
          <w:rFonts w:cs="Arial"/>
          <w:b/>
          <w:sz w:val="24"/>
          <w:szCs w:val="24"/>
        </w:rPr>
      </w:pPr>
      <w:r w:rsidRPr="00A97D12">
        <w:rPr>
          <w:rFonts w:cs="Arial"/>
          <w:b/>
          <w:sz w:val="24"/>
          <w:szCs w:val="24"/>
        </w:rPr>
        <w:t>MODELO DE DECLARAÇÃO DE INEXISTÊNCIA DE FATO IMPEDITIVO</w:t>
      </w:r>
    </w:p>
    <w:p w14:paraId="0803D15A" w14:textId="77777777" w:rsidR="00C028D0" w:rsidRPr="00A97D12" w:rsidRDefault="00C028D0" w:rsidP="006A4EB5">
      <w:pPr>
        <w:autoSpaceDE w:val="0"/>
        <w:autoSpaceDN w:val="0"/>
        <w:adjustRightInd w:val="0"/>
        <w:spacing w:line="360" w:lineRule="auto"/>
        <w:jc w:val="center"/>
        <w:rPr>
          <w:rFonts w:cs="Arial"/>
          <w:b/>
          <w:sz w:val="24"/>
          <w:szCs w:val="24"/>
        </w:rPr>
      </w:pPr>
    </w:p>
    <w:p w14:paraId="158319E1" w14:textId="77777777" w:rsidR="00C028D0" w:rsidRPr="00A97D12" w:rsidRDefault="00C028D0" w:rsidP="006A4EB5">
      <w:pPr>
        <w:autoSpaceDE w:val="0"/>
        <w:autoSpaceDN w:val="0"/>
        <w:adjustRightInd w:val="0"/>
        <w:spacing w:line="360" w:lineRule="auto"/>
        <w:jc w:val="both"/>
        <w:rPr>
          <w:rFonts w:cs="Arial"/>
          <w:b/>
          <w:sz w:val="24"/>
          <w:szCs w:val="24"/>
        </w:rPr>
      </w:pPr>
      <w:r w:rsidRPr="00A97D12">
        <w:rPr>
          <w:rFonts w:cs="Arial"/>
          <w:b/>
          <w:sz w:val="24"/>
          <w:szCs w:val="24"/>
        </w:rPr>
        <w:t>À</w:t>
      </w:r>
    </w:p>
    <w:p w14:paraId="61847858" w14:textId="77777777" w:rsidR="00C028D0" w:rsidRPr="00A97D12" w:rsidRDefault="00C028D0" w:rsidP="006A4EB5">
      <w:pPr>
        <w:autoSpaceDE w:val="0"/>
        <w:autoSpaceDN w:val="0"/>
        <w:adjustRightInd w:val="0"/>
        <w:spacing w:line="360" w:lineRule="auto"/>
        <w:jc w:val="both"/>
        <w:rPr>
          <w:rFonts w:cs="Arial"/>
          <w:b/>
          <w:sz w:val="24"/>
          <w:szCs w:val="24"/>
        </w:rPr>
      </w:pPr>
      <w:r w:rsidRPr="00A97D12">
        <w:rPr>
          <w:rFonts w:cs="Arial"/>
          <w:b/>
          <w:sz w:val="24"/>
          <w:szCs w:val="24"/>
        </w:rPr>
        <w:t>PREFEITURA MUNICIPAL DE ARROIO DO TIGRE/RS</w:t>
      </w:r>
    </w:p>
    <w:p w14:paraId="3209BD3C" w14:textId="77777777" w:rsidR="00C028D0" w:rsidRPr="00A97D12" w:rsidRDefault="00C028D0" w:rsidP="006A4EB5">
      <w:pPr>
        <w:autoSpaceDE w:val="0"/>
        <w:autoSpaceDN w:val="0"/>
        <w:adjustRightInd w:val="0"/>
        <w:spacing w:line="360" w:lineRule="auto"/>
        <w:jc w:val="both"/>
        <w:rPr>
          <w:rFonts w:cs="Arial"/>
          <w:sz w:val="24"/>
          <w:szCs w:val="24"/>
        </w:rPr>
      </w:pPr>
      <w:r w:rsidRPr="00A97D12">
        <w:rPr>
          <w:rFonts w:cs="Arial"/>
          <w:sz w:val="24"/>
          <w:szCs w:val="24"/>
        </w:rPr>
        <w:t>Comissão Municipal de Licitações e Julgamento</w:t>
      </w:r>
    </w:p>
    <w:p w14:paraId="3AAD648A" w14:textId="77777777" w:rsidR="00C028D0" w:rsidRPr="00A97D12" w:rsidRDefault="00C028D0" w:rsidP="006A4EB5">
      <w:pPr>
        <w:autoSpaceDE w:val="0"/>
        <w:autoSpaceDN w:val="0"/>
        <w:adjustRightInd w:val="0"/>
        <w:spacing w:line="360" w:lineRule="auto"/>
        <w:jc w:val="both"/>
        <w:rPr>
          <w:rFonts w:cs="Arial"/>
          <w:sz w:val="24"/>
          <w:szCs w:val="24"/>
        </w:rPr>
      </w:pPr>
    </w:p>
    <w:p w14:paraId="28F6CF63" w14:textId="5A92F4A3" w:rsidR="00C028D0" w:rsidRPr="00A97D12" w:rsidRDefault="00C028D0" w:rsidP="006A4EB5">
      <w:pPr>
        <w:autoSpaceDE w:val="0"/>
        <w:autoSpaceDN w:val="0"/>
        <w:adjustRightInd w:val="0"/>
        <w:spacing w:line="360" w:lineRule="auto"/>
        <w:jc w:val="both"/>
        <w:rPr>
          <w:rFonts w:cs="Arial"/>
          <w:b/>
          <w:sz w:val="24"/>
          <w:szCs w:val="24"/>
        </w:rPr>
      </w:pPr>
      <w:r w:rsidRPr="00A97D12">
        <w:rPr>
          <w:rFonts w:cs="Arial"/>
          <w:b/>
          <w:sz w:val="24"/>
          <w:szCs w:val="24"/>
        </w:rPr>
        <w:t xml:space="preserve">Pregão Presencial – Registro de Preço nº </w:t>
      </w:r>
      <w:r w:rsidR="00D82382">
        <w:rPr>
          <w:rFonts w:cs="Arial"/>
          <w:b/>
          <w:sz w:val="24"/>
          <w:szCs w:val="24"/>
        </w:rPr>
        <w:t>06</w:t>
      </w:r>
      <w:r w:rsidRPr="00A97D12">
        <w:rPr>
          <w:rFonts w:cs="Arial"/>
          <w:b/>
          <w:sz w:val="24"/>
          <w:szCs w:val="24"/>
        </w:rPr>
        <w:t>/2</w:t>
      </w:r>
      <w:r w:rsidR="0034028B">
        <w:rPr>
          <w:rFonts w:cs="Arial"/>
          <w:b/>
          <w:sz w:val="24"/>
          <w:szCs w:val="24"/>
        </w:rPr>
        <w:t>023</w:t>
      </w:r>
    </w:p>
    <w:p w14:paraId="1F7EC6DC" w14:textId="49BA640B" w:rsidR="00C028D0" w:rsidRPr="00A97D12" w:rsidRDefault="00C028D0" w:rsidP="006A4EB5">
      <w:pPr>
        <w:autoSpaceDE w:val="0"/>
        <w:autoSpaceDN w:val="0"/>
        <w:adjustRightInd w:val="0"/>
        <w:spacing w:line="360" w:lineRule="auto"/>
        <w:jc w:val="both"/>
        <w:rPr>
          <w:rFonts w:cs="Arial"/>
          <w:b/>
          <w:sz w:val="24"/>
          <w:szCs w:val="24"/>
        </w:rPr>
      </w:pPr>
      <w:r w:rsidRPr="00A97D12">
        <w:rPr>
          <w:rFonts w:cs="Arial"/>
          <w:b/>
          <w:sz w:val="24"/>
          <w:szCs w:val="24"/>
        </w:rPr>
        <w:t xml:space="preserve">Processo Licitatório nº </w:t>
      </w:r>
      <w:r w:rsidR="00D82382">
        <w:rPr>
          <w:rFonts w:cs="Arial"/>
          <w:b/>
          <w:sz w:val="24"/>
          <w:szCs w:val="24"/>
        </w:rPr>
        <w:t>16</w:t>
      </w:r>
      <w:r w:rsidRPr="00A97D12">
        <w:rPr>
          <w:rFonts w:cs="Arial"/>
          <w:b/>
          <w:sz w:val="24"/>
          <w:szCs w:val="24"/>
        </w:rPr>
        <w:t>/2</w:t>
      </w:r>
      <w:r w:rsidR="0034028B">
        <w:rPr>
          <w:rFonts w:cs="Arial"/>
          <w:b/>
          <w:sz w:val="24"/>
          <w:szCs w:val="24"/>
        </w:rPr>
        <w:t>023</w:t>
      </w:r>
      <w:r w:rsidRPr="00A97D12">
        <w:rPr>
          <w:rFonts w:cs="Arial"/>
          <w:b/>
          <w:sz w:val="24"/>
          <w:szCs w:val="24"/>
        </w:rPr>
        <w:t>.</w:t>
      </w:r>
    </w:p>
    <w:p w14:paraId="5D9F9ABF" w14:textId="77777777" w:rsidR="00C028D0" w:rsidRPr="00A97D12" w:rsidRDefault="00C028D0" w:rsidP="006A4EB5">
      <w:pPr>
        <w:autoSpaceDE w:val="0"/>
        <w:autoSpaceDN w:val="0"/>
        <w:adjustRightInd w:val="0"/>
        <w:spacing w:line="360" w:lineRule="auto"/>
        <w:jc w:val="both"/>
        <w:rPr>
          <w:rFonts w:cs="Arial"/>
          <w:sz w:val="24"/>
          <w:szCs w:val="24"/>
        </w:rPr>
      </w:pPr>
    </w:p>
    <w:p w14:paraId="4F006D66" w14:textId="77777777" w:rsidR="00C028D0" w:rsidRPr="00A97D12" w:rsidRDefault="00C028D0" w:rsidP="006A4EB5">
      <w:pPr>
        <w:autoSpaceDE w:val="0"/>
        <w:autoSpaceDN w:val="0"/>
        <w:adjustRightInd w:val="0"/>
        <w:spacing w:line="360" w:lineRule="auto"/>
        <w:jc w:val="both"/>
        <w:rPr>
          <w:rFonts w:cs="Arial"/>
          <w:sz w:val="24"/>
          <w:szCs w:val="24"/>
        </w:rPr>
      </w:pPr>
    </w:p>
    <w:p w14:paraId="5E71BDFD" w14:textId="77777777" w:rsidR="00C028D0" w:rsidRPr="00A97D12" w:rsidRDefault="00C028D0" w:rsidP="006A4EB5">
      <w:pPr>
        <w:autoSpaceDE w:val="0"/>
        <w:autoSpaceDN w:val="0"/>
        <w:adjustRightInd w:val="0"/>
        <w:spacing w:line="360" w:lineRule="auto"/>
        <w:ind w:firstLine="1134"/>
        <w:jc w:val="both"/>
        <w:rPr>
          <w:rFonts w:cs="Arial"/>
          <w:sz w:val="24"/>
          <w:szCs w:val="24"/>
        </w:rPr>
      </w:pPr>
      <w:r w:rsidRPr="00A97D12">
        <w:rPr>
          <w:rFonts w:cs="Arial"/>
          <w:sz w:val="24"/>
          <w:szCs w:val="24"/>
        </w:rPr>
        <w:t xml:space="preserve">(Razão Social da Empresa), estabelecida na </w:t>
      </w:r>
      <w:proofErr w:type="gramStart"/>
      <w:r w:rsidRPr="00A97D12">
        <w:rPr>
          <w:rFonts w:cs="Arial"/>
          <w:sz w:val="24"/>
          <w:szCs w:val="24"/>
        </w:rPr>
        <w:t>....(</w:t>
      </w:r>
      <w:proofErr w:type="gramEnd"/>
      <w:r w:rsidRPr="00A97D12">
        <w:rPr>
          <w:rFonts w:cs="Arial"/>
          <w:sz w:val="24"/>
          <w:szCs w:val="24"/>
        </w:rPr>
        <w:t xml:space="preserve">endereço completo)....,inscrita no CNPJ sob </w:t>
      </w:r>
      <w:proofErr w:type="spellStart"/>
      <w:r w:rsidRPr="00A97D12">
        <w:rPr>
          <w:rFonts w:cs="Arial"/>
          <w:sz w:val="24"/>
          <w:szCs w:val="24"/>
        </w:rPr>
        <w:t>n.°</w:t>
      </w:r>
      <w:proofErr w:type="spellEnd"/>
      <w:r w:rsidRPr="00A97D12">
        <w:rPr>
          <w:rFonts w:cs="Arial"/>
          <w:sz w:val="24"/>
          <w:szCs w:val="24"/>
        </w:rPr>
        <w:t xml:space="preserve"> ......................, neste ato representada pelo seu (representante/sócio/procurador), no uso de suas atribuições legais, vem:</w:t>
      </w:r>
    </w:p>
    <w:p w14:paraId="4C928E3E" w14:textId="77777777" w:rsidR="00C028D0" w:rsidRPr="00A97D12" w:rsidRDefault="00C028D0" w:rsidP="006A4EB5">
      <w:pPr>
        <w:autoSpaceDE w:val="0"/>
        <w:autoSpaceDN w:val="0"/>
        <w:adjustRightInd w:val="0"/>
        <w:spacing w:line="360" w:lineRule="auto"/>
        <w:jc w:val="both"/>
        <w:rPr>
          <w:rFonts w:cs="Arial"/>
          <w:b/>
          <w:sz w:val="24"/>
          <w:szCs w:val="24"/>
        </w:rPr>
      </w:pPr>
    </w:p>
    <w:p w14:paraId="2D67B99D" w14:textId="77777777" w:rsidR="00C028D0" w:rsidRPr="00A97D12" w:rsidRDefault="00C028D0" w:rsidP="006A4EB5">
      <w:pPr>
        <w:autoSpaceDE w:val="0"/>
        <w:autoSpaceDN w:val="0"/>
        <w:adjustRightInd w:val="0"/>
        <w:spacing w:line="360" w:lineRule="auto"/>
        <w:ind w:firstLine="1134"/>
        <w:jc w:val="both"/>
        <w:rPr>
          <w:rFonts w:cs="Arial"/>
          <w:sz w:val="24"/>
          <w:szCs w:val="24"/>
        </w:rPr>
      </w:pPr>
      <w:r w:rsidRPr="00A97D12">
        <w:rPr>
          <w:rFonts w:cs="Arial"/>
          <w:b/>
          <w:sz w:val="24"/>
          <w:szCs w:val="24"/>
        </w:rPr>
        <w:t>DECLARAR</w:t>
      </w:r>
      <w:r w:rsidRPr="00A97D12">
        <w:rPr>
          <w:rFonts w:cs="Arial"/>
          <w:sz w:val="24"/>
          <w:szCs w:val="24"/>
        </w:rPr>
        <w:t>, para fins de participação no processo licitatório em pauta, sob as penas da Lei, que inexiste qualquer fato impeditivo à sua participação na licitação citada, que não foi declarada inidônea e não está impedida de contratar com o Poder Público de qualquer esfera, ou suspensa de contratar com a Administração, e que se compromete a comunicar ocorrência de fatos supervenientes.</w:t>
      </w:r>
    </w:p>
    <w:p w14:paraId="7F4894BF" w14:textId="77777777" w:rsidR="00C028D0" w:rsidRPr="00A97D12" w:rsidRDefault="00C028D0" w:rsidP="006A4EB5">
      <w:pPr>
        <w:autoSpaceDE w:val="0"/>
        <w:autoSpaceDN w:val="0"/>
        <w:adjustRightInd w:val="0"/>
        <w:spacing w:line="360" w:lineRule="auto"/>
        <w:jc w:val="both"/>
        <w:rPr>
          <w:rFonts w:cs="Arial"/>
          <w:sz w:val="24"/>
          <w:szCs w:val="24"/>
        </w:rPr>
      </w:pPr>
    </w:p>
    <w:p w14:paraId="1E7F65FD" w14:textId="77777777" w:rsidR="00C028D0" w:rsidRPr="00A97D12" w:rsidRDefault="00C028D0" w:rsidP="006A4EB5">
      <w:pPr>
        <w:autoSpaceDE w:val="0"/>
        <w:autoSpaceDN w:val="0"/>
        <w:adjustRightInd w:val="0"/>
        <w:spacing w:line="360" w:lineRule="auto"/>
        <w:jc w:val="both"/>
        <w:rPr>
          <w:rFonts w:cs="Arial"/>
          <w:sz w:val="24"/>
          <w:szCs w:val="24"/>
        </w:rPr>
      </w:pPr>
    </w:p>
    <w:p w14:paraId="18786577" w14:textId="77777777" w:rsidR="00C028D0" w:rsidRPr="00A97D12" w:rsidRDefault="00C028D0" w:rsidP="006A4EB5">
      <w:pPr>
        <w:autoSpaceDE w:val="0"/>
        <w:autoSpaceDN w:val="0"/>
        <w:adjustRightInd w:val="0"/>
        <w:spacing w:line="360" w:lineRule="auto"/>
        <w:jc w:val="right"/>
        <w:rPr>
          <w:rFonts w:cs="Arial"/>
          <w:sz w:val="24"/>
          <w:szCs w:val="24"/>
        </w:rPr>
      </w:pPr>
      <w:r w:rsidRPr="00A97D12">
        <w:rPr>
          <w:rFonts w:cs="Arial"/>
          <w:sz w:val="24"/>
          <w:szCs w:val="24"/>
        </w:rPr>
        <w:t>..................., ..... de ................................ de 20......</w:t>
      </w:r>
    </w:p>
    <w:p w14:paraId="5DD955CE" w14:textId="77777777" w:rsidR="00C028D0" w:rsidRPr="00A97D12" w:rsidRDefault="00C028D0" w:rsidP="006A4EB5">
      <w:pPr>
        <w:autoSpaceDE w:val="0"/>
        <w:autoSpaceDN w:val="0"/>
        <w:adjustRightInd w:val="0"/>
        <w:spacing w:line="360" w:lineRule="auto"/>
        <w:jc w:val="both"/>
        <w:rPr>
          <w:rFonts w:cs="Arial"/>
          <w:sz w:val="24"/>
          <w:szCs w:val="24"/>
        </w:rPr>
      </w:pPr>
    </w:p>
    <w:p w14:paraId="75BD95ED" w14:textId="77777777" w:rsidR="00C028D0" w:rsidRPr="00A97D12" w:rsidRDefault="00C028D0" w:rsidP="006A4EB5">
      <w:pPr>
        <w:autoSpaceDE w:val="0"/>
        <w:autoSpaceDN w:val="0"/>
        <w:adjustRightInd w:val="0"/>
        <w:spacing w:line="360" w:lineRule="auto"/>
        <w:jc w:val="both"/>
        <w:rPr>
          <w:rFonts w:cs="Arial"/>
          <w:sz w:val="24"/>
          <w:szCs w:val="24"/>
        </w:rPr>
      </w:pPr>
    </w:p>
    <w:p w14:paraId="052D99FD" w14:textId="77777777" w:rsidR="00C028D0" w:rsidRPr="00A97D12" w:rsidRDefault="00C028D0" w:rsidP="006A4EB5">
      <w:pPr>
        <w:autoSpaceDE w:val="0"/>
        <w:autoSpaceDN w:val="0"/>
        <w:adjustRightInd w:val="0"/>
        <w:spacing w:line="360" w:lineRule="auto"/>
        <w:jc w:val="both"/>
        <w:rPr>
          <w:rFonts w:cs="Arial"/>
          <w:sz w:val="24"/>
          <w:szCs w:val="24"/>
        </w:rPr>
      </w:pPr>
      <w:r w:rsidRPr="00A97D12">
        <w:rPr>
          <w:rFonts w:cs="Arial"/>
          <w:sz w:val="24"/>
          <w:szCs w:val="24"/>
        </w:rPr>
        <w:t>_________________________</w:t>
      </w:r>
    </w:p>
    <w:p w14:paraId="4179402C" w14:textId="77777777" w:rsidR="00C028D0" w:rsidRPr="00A97D12" w:rsidRDefault="00C028D0" w:rsidP="006A4EB5">
      <w:pPr>
        <w:autoSpaceDE w:val="0"/>
        <w:autoSpaceDN w:val="0"/>
        <w:adjustRightInd w:val="0"/>
        <w:spacing w:line="360" w:lineRule="auto"/>
        <w:jc w:val="both"/>
        <w:rPr>
          <w:rFonts w:cs="Arial"/>
          <w:sz w:val="24"/>
          <w:szCs w:val="24"/>
        </w:rPr>
      </w:pPr>
      <w:r w:rsidRPr="00A97D12">
        <w:rPr>
          <w:rFonts w:cs="Arial"/>
          <w:sz w:val="24"/>
          <w:szCs w:val="24"/>
        </w:rPr>
        <w:t>Razão Social da Empresa</w:t>
      </w:r>
    </w:p>
    <w:p w14:paraId="639FB9D7" w14:textId="77777777" w:rsidR="00C028D0" w:rsidRPr="00A97D12" w:rsidRDefault="00C028D0" w:rsidP="006A4EB5">
      <w:pPr>
        <w:autoSpaceDE w:val="0"/>
        <w:autoSpaceDN w:val="0"/>
        <w:adjustRightInd w:val="0"/>
        <w:spacing w:line="360" w:lineRule="auto"/>
        <w:jc w:val="both"/>
        <w:rPr>
          <w:rFonts w:cs="Arial"/>
          <w:sz w:val="24"/>
          <w:szCs w:val="24"/>
        </w:rPr>
      </w:pPr>
      <w:r w:rsidRPr="00A97D12">
        <w:rPr>
          <w:rFonts w:cs="Arial"/>
          <w:sz w:val="24"/>
          <w:szCs w:val="24"/>
        </w:rPr>
        <w:t>Nome do responsável/procurador</w:t>
      </w:r>
    </w:p>
    <w:p w14:paraId="01A94F7E" w14:textId="77777777" w:rsidR="00C028D0" w:rsidRPr="00A97D12" w:rsidRDefault="00C028D0" w:rsidP="006A4EB5">
      <w:pPr>
        <w:autoSpaceDE w:val="0"/>
        <w:autoSpaceDN w:val="0"/>
        <w:adjustRightInd w:val="0"/>
        <w:spacing w:line="360" w:lineRule="auto"/>
        <w:jc w:val="both"/>
        <w:rPr>
          <w:rFonts w:cs="Arial"/>
          <w:sz w:val="24"/>
          <w:szCs w:val="24"/>
        </w:rPr>
      </w:pPr>
      <w:r w:rsidRPr="00A97D12">
        <w:rPr>
          <w:rFonts w:cs="Arial"/>
          <w:sz w:val="24"/>
          <w:szCs w:val="24"/>
        </w:rPr>
        <w:t>Cargo do responsável/procurador</w:t>
      </w:r>
    </w:p>
    <w:p w14:paraId="575B34D7" w14:textId="77777777" w:rsidR="00C028D0" w:rsidRPr="00A97D12" w:rsidRDefault="00C028D0" w:rsidP="006A4EB5">
      <w:pPr>
        <w:autoSpaceDE w:val="0"/>
        <w:autoSpaceDN w:val="0"/>
        <w:adjustRightInd w:val="0"/>
        <w:spacing w:line="360" w:lineRule="auto"/>
        <w:jc w:val="both"/>
        <w:rPr>
          <w:rFonts w:cs="Arial"/>
          <w:sz w:val="24"/>
          <w:szCs w:val="24"/>
        </w:rPr>
      </w:pPr>
      <w:proofErr w:type="spellStart"/>
      <w:r w:rsidRPr="00A97D12">
        <w:rPr>
          <w:rFonts w:cs="Arial"/>
          <w:sz w:val="24"/>
          <w:szCs w:val="24"/>
        </w:rPr>
        <w:t>N.°</w:t>
      </w:r>
      <w:proofErr w:type="spellEnd"/>
      <w:r w:rsidRPr="00A97D12">
        <w:rPr>
          <w:rFonts w:cs="Arial"/>
          <w:sz w:val="24"/>
          <w:szCs w:val="24"/>
        </w:rPr>
        <w:t xml:space="preserve"> do documento de identidade</w:t>
      </w:r>
    </w:p>
    <w:p w14:paraId="6107126B" w14:textId="28FEEF5B" w:rsidR="00C028D0" w:rsidRPr="00A97D12" w:rsidRDefault="00C028D0" w:rsidP="006A4EB5">
      <w:pPr>
        <w:autoSpaceDE w:val="0"/>
        <w:autoSpaceDN w:val="0"/>
        <w:adjustRightInd w:val="0"/>
        <w:spacing w:before="120" w:after="120"/>
        <w:jc w:val="center"/>
        <w:rPr>
          <w:rFonts w:cs="Arial"/>
          <w:b/>
          <w:sz w:val="24"/>
          <w:szCs w:val="24"/>
        </w:rPr>
      </w:pPr>
      <w:r w:rsidRPr="00A97D12">
        <w:rPr>
          <w:rFonts w:cs="Arial"/>
          <w:b/>
          <w:sz w:val="24"/>
          <w:szCs w:val="24"/>
        </w:rPr>
        <w:br w:type="page"/>
      </w:r>
      <w:r w:rsidRPr="00A97D12">
        <w:rPr>
          <w:rFonts w:cs="Arial"/>
          <w:kern w:val="2"/>
          <w:sz w:val="24"/>
          <w:szCs w:val="24"/>
          <w:lang w:eastAsia="ar-SA"/>
        </w:rPr>
        <w:lastRenderedPageBreak/>
        <w:t xml:space="preserve"> </w:t>
      </w:r>
      <w:r w:rsidRPr="00A97D12">
        <w:rPr>
          <w:rFonts w:cs="Arial"/>
          <w:b/>
          <w:sz w:val="24"/>
          <w:szCs w:val="24"/>
        </w:rPr>
        <w:t>ANEXO VII</w:t>
      </w:r>
    </w:p>
    <w:p w14:paraId="675A70E7" w14:textId="77777777" w:rsidR="00D9485D" w:rsidRPr="00A97D12" w:rsidRDefault="00D9485D" w:rsidP="006A4EB5">
      <w:pPr>
        <w:suppressAutoHyphens/>
        <w:spacing w:before="120" w:after="120"/>
        <w:jc w:val="center"/>
        <w:rPr>
          <w:rFonts w:cs="Arial"/>
          <w:b/>
          <w:bCs/>
          <w:kern w:val="2"/>
          <w:sz w:val="24"/>
          <w:szCs w:val="24"/>
          <w:lang w:eastAsia="ar-SA"/>
        </w:rPr>
      </w:pPr>
      <w:r w:rsidRPr="00A97D12">
        <w:rPr>
          <w:rFonts w:cs="Arial"/>
          <w:b/>
          <w:bCs/>
          <w:kern w:val="2"/>
          <w:sz w:val="24"/>
          <w:szCs w:val="24"/>
          <w:lang w:eastAsia="ar-SA"/>
        </w:rPr>
        <w:t>ATA DE REGISTRO DE PREÇOS</w:t>
      </w:r>
    </w:p>
    <w:p w14:paraId="13AA4C8D" w14:textId="77777777" w:rsidR="00D9485D" w:rsidRPr="00A97D12" w:rsidRDefault="00D9485D" w:rsidP="006A4EB5">
      <w:pPr>
        <w:suppressAutoHyphens/>
        <w:spacing w:before="120" w:after="120"/>
        <w:jc w:val="both"/>
        <w:rPr>
          <w:rFonts w:cs="Arial"/>
          <w:kern w:val="2"/>
          <w:sz w:val="24"/>
          <w:szCs w:val="24"/>
          <w:lang w:eastAsia="ar-SA"/>
        </w:rPr>
      </w:pPr>
    </w:p>
    <w:p w14:paraId="0B969C90" w14:textId="3CDC4637" w:rsidR="000669FD" w:rsidRPr="00A97D12" w:rsidRDefault="00D9485D" w:rsidP="000669FD">
      <w:pPr>
        <w:suppressAutoHyphens/>
        <w:spacing w:before="120" w:after="120"/>
        <w:ind w:firstLine="1134"/>
        <w:jc w:val="both"/>
        <w:rPr>
          <w:rFonts w:cs="Arial"/>
          <w:kern w:val="2"/>
          <w:sz w:val="24"/>
          <w:szCs w:val="24"/>
          <w:lang w:eastAsia="ar-SA"/>
        </w:rPr>
      </w:pPr>
      <w:r w:rsidRPr="00A97D12">
        <w:rPr>
          <w:rFonts w:cs="Arial"/>
          <w:kern w:val="2"/>
          <w:sz w:val="24"/>
          <w:szCs w:val="24"/>
          <w:lang w:eastAsia="ar-SA"/>
        </w:rPr>
        <w:t xml:space="preserve">Aos .............................. dias do mês de .................de dois mil e </w:t>
      </w:r>
      <w:r w:rsidR="0034028B">
        <w:rPr>
          <w:rFonts w:cs="Arial"/>
          <w:kern w:val="2"/>
          <w:sz w:val="24"/>
          <w:szCs w:val="24"/>
          <w:lang w:eastAsia="ar-SA"/>
        </w:rPr>
        <w:t>vinte e três</w:t>
      </w:r>
      <w:r w:rsidRPr="00A97D12">
        <w:rPr>
          <w:rFonts w:cs="Arial"/>
          <w:kern w:val="2"/>
          <w:sz w:val="24"/>
          <w:szCs w:val="24"/>
          <w:lang w:eastAsia="ar-SA"/>
        </w:rPr>
        <w:t xml:space="preserve">, o </w:t>
      </w:r>
      <w:r w:rsidRPr="00A97D12">
        <w:rPr>
          <w:rFonts w:cs="Arial"/>
          <w:b/>
          <w:bCs/>
          <w:kern w:val="2"/>
          <w:sz w:val="24"/>
          <w:szCs w:val="24"/>
          <w:lang w:eastAsia="ar-SA"/>
        </w:rPr>
        <w:t>MUNICÍPIO DE ARROIO DO TIGRE/RS</w:t>
      </w:r>
      <w:r w:rsidRPr="00A97D12">
        <w:rPr>
          <w:rFonts w:cs="Arial"/>
          <w:kern w:val="2"/>
          <w:sz w:val="24"/>
          <w:szCs w:val="24"/>
          <w:lang w:eastAsia="ar-SA"/>
        </w:rPr>
        <w:t xml:space="preserve">, pessoa jurídica de direito público interno, inscrito no CNPJ sob o n° 87.590.998/0001-00 e com sede à Rua Carlos </w:t>
      </w:r>
      <w:proofErr w:type="spellStart"/>
      <w:r w:rsidRPr="00A97D12">
        <w:rPr>
          <w:rFonts w:cs="Arial"/>
          <w:kern w:val="2"/>
          <w:sz w:val="24"/>
          <w:szCs w:val="24"/>
          <w:lang w:eastAsia="ar-SA"/>
        </w:rPr>
        <w:t>Ensslin</w:t>
      </w:r>
      <w:proofErr w:type="spellEnd"/>
      <w:r w:rsidRPr="00A97D12">
        <w:rPr>
          <w:rFonts w:cs="Arial"/>
          <w:kern w:val="2"/>
          <w:sz w:val="24"/>
          <w:szCs w:val="24"/>
          <w:lang w:eastAsia="ar-SA"/>
        </w:rPr>
        <w:t xml:space="preserve">, 165, nesta cidade, neste ato representado pelo Sr. Prefeito  </w:t>
      </w:r>
      <w:r w:rsidRPr="00A97D12">
        <w:rPr>
          <w:rFonts w:cs="Arial"/>
          <w:b/>
          <w:kern w:val="2"/>
          <w:sz w:val="24"/>
          <w:szCs w:val="24"/>
          <w:lang w:eastAsia="ar-SA"/>
        </w:rPr>
        <w:t>MARCIANO RAVANELLO</w:t>
      </w:r>
      <w:r w:rsidRPr="00A97D12">
        <w:rPr>
          <w:rFonts w:cs="Arial"/>
          <w:kern w:val="2"/>
          <w:sz w:val="24"/>
          <w:szCs w:val="24"/>
          <w:lang w:eastAsia="ar-SA"/>
        </w:rPr>
        <w:t>, e de outro lado a(s) empresa(s)</w:t>
      </w:r>
      <w:r w:rsidRPr="00A97D12">
        <w:rPr>
          <w:rFonts w:cs="Arial"/>
          <w:b/>
          <w:kern w:val="2"/>
          <w:sz w:val="24"/>
          <w:szCs w:val="24"/>
          <w:lang w:eastAsia="ar-SA"/>
        </w:rPr>
        <w:t xml:space="preserve"> ..........................................................................,</w:t>
      </w:r>
      <w:r w:rsidRPr="00A97D12">
        <w:rPr>
          <w:rFonts w:cs="Arial"/>
          <w:kern w:val="2"/>
          <w:sz w:val="24"/>
          <w:szCs w:val="24"/>
          <w:lang w:eastAsia="ar-SA"/>
        </w:rPr>
        <w:t xml:space="preserve"> </w:t>
      </w:r>
      <w:r w:rsidRPr="00A97D12">
        <w:rPr>
          <w:rFonts w:cs="Arial"/>
          <w:b/>
          <w:kern w:val="2"/>
          <w:sz w:val="24"/>
          <w:szCs w:val="24"/>
          <w:lang w:eastAsia="ar-SA"/>
        </w:rPr>
        <w:t>CNPJ nº .......................................</w:t>
      </w:r>
      <w:r w:rsidRPr="00A97D12">
        <w:rPr>
          <w:rFonts w:cs="Arial"/>
          <w:kern w:val="2"/>
          <w:sz w:val="24"/>
          <w:szCs w:val="24"/>
          <w:lang w:eastAsia="ar-SA"/>
        </w:rPr>
        <w:t xml:space="preserve">, pessoa jurídica de direito privado, estabelecida na Av./Rua </w:t>
      </w:r>
      <w:r w:rsidRPr="00A97D12">
        <w:rPr>
          <w:rFonts w:cs="Arial"/>
          <w:b/>
          <w:kern w:val="2"/>
          <w:sz w:val="24"/>
          <w:szCs w:val="24"/>
          <w:lang w:eastAsia="ar-SA"/>
        </w:rPr>
        <w:t>..................................</w:t>
      </w:r>
      <w:r w:rsidRPr="00A97D12">
        <w:rPr>
          <w:rFonts w:cs="Arial"/>
          <w:kern w:val="2"/>
          <w:sz w:val="24"/>
          <w:szCs w:val="24"/>
          <w:lang w:eastAsia="ar-SA"/>
        </w:rPr>
        <w:t xml:space="preserve">, nº </w:t>
      </w:r>
      <w:r w:rsidRPr="00A97D12">
        <w:rPr>
          <w:rFonts w:cs="Arial"/>
          <w:b/>
          <w:kern w:val="2"/>
          <w:sz w:val="24"/>
          <w:szCs w:val="24"/>
          <w:lang w:eastAsia="ar-SA"/>
        </w:rPr>
        <w:t>.........</w:t>
      </w:r>
      <w:r w:rsidRPr="00A97D12">
        <w:rPr>
          <w:rFonts w:cs="Arial"/>
          <w:kern w:val="2"/>
          <w:sz w:val="24"/>
          <w:szCs w:val="24"/>
          <w:lang w:eastAsia="ar-SA"/>
        </w:rPr>
        <w:t xml:space="preserve">, Bairro.............., no Município de </w:t>
      </w:r>
      <w:r w:rsidRPr="00A97D12">
        <w:rPr>
          <w:rFonts w:cs="Arial"/>
          <w:b/>
          <w:kern w:val="2"/>
          <w:sz w:val="24"/>
          <w:szCs w:val="24"/>
          <w:lang w:eastAsia="ar-SA"/>
        </w:rPr>
        <w:t xml:space="preserve">................................ </w:t>
      </w:r>
      <w:r w:rsidRPr="00A97D12">
        <w:rPr>
          <w:rFonts w:cs="Arial"/>
          <w:kern w:val="2"/>
          <w:sz w:val="24"/>
          <w:szCs w:val="24"/>
          <w:lang w:eastAsia="ar-SA"/>
        </w:rPr>
        <w:t xml:space="preserve">– RS, neste ato representada por seu sócio/proprietário ......................................, inscrito no CPF sob nº ....................-...., portador da Cédula de Identidade nº ..................., residente e domiciliado </w:t>
      </w:r>
      <w:proofErr w:type="spellStart"/>
      <w:r w:rsidRPr="00A97D12">
        <w:rPr>
          <w:rFonts w:cs="Arial"/>
          <w:kern w:val="2"/>
          <w:sz w:val="24"/>
          <w:szCs w:val="24"/>
          <w:lang w:eastAsia="ar-SA"/>
        </w:rPr>
        <w:t>em</w:t>
      </w:r>
      <w:proofErr w:type="spellEnd"/>
      <w:r w:rsidRPr="00A97D12">
        <w:rPr>
          <w:rFonts w:cs="Arial"/>
          <w:kern w:val="2"/>
          <w:sz w:val="24"/>
          <w:szCs w:val="24"/>
          <w:lang w:eastAsia="ar-SA"/>
        </w:rPr>
        <w:t xml:space="preserve"> ....................................................... - ...., em face do resultado obtido no </w:t>
      </w:r>
      <w:r w:rsidRPr="00A97D12">
        <w:rPr>
          <w:rFonts w:cs="Arial"/>
          <w:b/>
          <w:bCs/>
          <w:kern w:val="2"/>
          <w:sz w:val="24"/>
          <w:szCs w:val="24"/>
          <w:lang w:eastAsia="ar-SA"/>
        </w:rPr>
        <w:t xml:space="preserve">PREGÃO REGISTRO DE PREÇOS Nº </w:t>
      </w:r>
      <w:r w:rsidR="00D82382">
        <w:rPr>
          <w:rFonts w:cs="Arial"/>
          <w:b/>
          <w:bCs/>
          <w:kern w:val="2"/>
          <w:sz w:val="24"/>
          <w:szCs w:val="24"/>
          <w:lang w:eastAsia="ar-SA"/>
        </w:rPr>
        <w:t>06</w:t>
      </w:r>
      <w:r w:rsidRPr="00A97D12">
        <w:rPr>
          <w:rFonts w:cs="Arial"/>
          <w:b/>
          <w:bCs/>
          <w:kern w:val="2"/>
          <w:sz w:val="24"/>
          <w:szCs w:val="24"/>
          <w:lang w:eastAsia="ar-SA"/>
        </w:rPr>
        <w:t>/2</w:t>
      </w:r>
      <w:r w:rsidR="008322D0" w:rsidRPr="00A97D12">
        <w:rPr>
          <w:rFonts w:cs="Arial"/>
          <w:b/>
          <w:bCs/>
          <w:kern w:val="2"/>
          <w:sz w:val="24"/>
          <w:szCs w:val="24"/>
          <w:lang w:eastAsia="ar-SA"/>
        </w:rPr>
        <w:t>.</w:t>
      </w:r>
      <w:r w:rsidRPr="00A97D12">
        <w:rPr>
          <w:rFonts w:cs="Arial"/>
          <w:b/>
          <w:bCs/>
          <w:kern w:val="2"/>
          <w:sz w:val="24"/>
          <w:szCs w:val="24"/>
          <w:lang w:eastAsia="ar-SA"/>
        </w:rPr>
        <w:t>0</w:t>
      </w:r>
      <w:r w:rsidR="008322D0" w:rsidRPr="00A97D12">
        <w:rPr>
          <w:rFonts w:cs="Arial"/>
          <w:b/>
          <w:bCs/>
          <w:kern w:val="2"/>
          <w:sz w:val="24"/>
          <w:szCs w:val="24"/>
          <w:lang w:eastAsia="ar-SA"/>
        </w:rPr>
        <w:t>2</w:t>
      </w:r>
      <w:r w:rsidR="0034028B">
        <w:rPr>
          <w:rFonts w:cs="Arial"/>
          <w:b/>
          <w:bCs/>
          <w:kern w:val="2"/>
          <w:sz w:val="24"/>
          <w:szCs w:val="24"/>
          <w:lang w:eastAsia="ar-SA"/>
        </w:rPr>
        <w:t>3</w:t>
      </w:r>
      <w:r w:rsidRPr="00A97D12">
        <w:rPr>
          <w:rFonts w:cs="Arial"/>
          <w:kern w:val="2"/>
          <w:sz w:val="24"/>
          <w:szCs w:val="24"/>
          <w:lang w:eastAsia="ar-SA"/>
        </w:rPr>
        <w:t xml:space="preserve">, integrante do </w:t>
      </w:r>
      <w:r w:rsidRPr="00A97D12">
        <w:rPr>
          <w:rFonts w:cs="Arial"/>
          <w:b/>
          <w:kern w:val="2"/>
          <w:sz w:val="24"/>
          <w:szCs w:val="24"/>
          <w:lang w:eastAsia="ar-SA"/>
        </w:rPr>
        <w:t xml:space="preserve">Processo Administrativo nº </w:t>
      </w:r>
      <w:r w:rsidR="00D82382">
        <w:rPr>
          <w:rFonts w:cs="Arial"/>
          <w:b/>
          <w:kern w:val="2"/>
          <w:sz w:val="24"/>
          <w:szCs w:val="24"/>
          <w:lang w:eastAsia="ar-SA"/>
        </w:rPr>
        <w:t>16</w:t>
      </w:r>
      <w:r w:rsidR="00CA630D" w:rsidRPr="00A97D12">
        <w:rPr>
          <w:rFonts w:cs="Arial"/>
          <w:b/>
          <w:kern w:val="2"/>
          <w:sz w:val="24"/>
          <w:szCs w:val="24"/>
          <w:lang w:eastAsia="ar-SA"/>
        </w:rPr>
        <w:t>/</w:t>
      </w:r>
      <w:r w:rsidRPr="00A97D12">
        <w:rPr>
          <w:rFonts w:cs="Arial"/>
          <w:b/>
          <w:kern w:val="2"/>
          <w:sz w:val="24"/>
          <w:szCs w:val="24"/>
          <w:lang w:eastAsia="ar-SA"/>
        </w:rPr>
        <w:t>2</w:t>
      </w:r>
      <w:r w:rsidR="009712CD" w:rsidRPr="00A97D12">
        <w:rPr>
          <w:rFonts w:cs="Arial"/>
          <w:b/>
          <w:kern w:val="2"/>
          <w:sz w:val="24"/>
          <w:szCs w:val="24"/>
          <w:lang w:eastAsia="ar-SA"/>
        </w:rPr>
        <w:t>.</w:t>
      </w:r>
      <w:r w:rsidRPr="00A97D12">
        <w:rPr>
          <w:rFonts w:cs="Arial"/>
          <w:b/>
          <w:kern w:val="2"/>
          <w:sz w:val="24"/>
          <w:szCs w:val="24"/>
          <w:lang w:eastAsia="ar-SA"/>
        </w:rPr>
        <w:t>0</w:t>
      </w:r>
      <w:r w:rsidR="009712CD" w:rsidRPr="00A97D12">
        <w:rPr>
          <w:rFonts w:cs="Arial"/>
          <w:b/>
          <w:kern w:val="2"/>
          <w:sz w:val="24"/>
          <w:szCs w:val="24"/>
          <w:lang w:eastAsia="ar-SA"/>
        </w:rPr>
        <w:t>2</w:t>
      </w:r>
      <w:r w:rsidR="0034028B">
        <w:rPr>
          <w:rFonts w:cs="Arial"/>
          <w:b/>
          <w:kern w:val="2"/>
          <w:sz w:val="24"/>
          <w:szCs w:val="24"/>
          <w:lang w:eastAsia="ar-SA"/>
        </w:rPr>
        <w:t>3</w:t>
      </w:r>
      <w:r w:rsidRPr="00A97D12">
        <w:rPr>
          <w:rFonts w:cs="Arial"/>
          <w:kern w:val="2"/>
          <w:sz w:val="24"/>
          <w:szCs w:val="24"/>
          <w:lang w:eastAsia="ar-SA"/>
        </w:rPr>
        <w:t>, resolvem registrar os preços constantes na presente Ata, objetivando futuras aquisições para o fornecimento dos itens abaixo especificados, mediante as seguintes cláusulas e condições:</w:t>
      </w:r>
    </w:p>
    <w:p w14:paraId="5A931682" w14:textId="77777777" w:rsidR="00D9485D" w:rsidRPr="00A97D12" w:rsidRDefault="00D9485D" w:rsidP="000669FD">
      <w:pPr>
        <w:suppressAutoHyphens/>
        <w:jc w:val="both"/>
        <w:rPr>
          <w:rFonts w:cs="Arial"/>
          <w:b/>
          <w:bCs/>
          <w:kern w:val="2"/>
          <w:sz w:val="24"/>
          <w:szCs w:val="24"/>
          <w:lang w:eastAsia="ar-SA"/>
        </w:rPr>
      </w:pPr>
      <w:r w:rsidRPr="00A97D12">
        <w:rPr>
          <w:rFonts w:cs="Arial"/>
          <w:b/>
          <w:bCs/>
          <w:kern w:val="2"/>
          <w:sz w:val="24"/>
          <w:szCs w:val="24"/>
          <w:lang w:eastAsia="ar-SA"/>
        </w:rPr>
        <w:t>1. DO OBJETO E DO VALOR</w:t>
      </w:r>
    </w:p>
    <w:p w14:paraId="57D365F2" w14:textId="1C8F50CA" w:rsidR="006A4EB5" w:rsidRPr="00A97D12" w:rsidRDefault="00D9485D" w:rsidP="000669FD">
      <w:pPr>
        <w:autoSpaceDE w:val="0"/>
        <w:autoSpaceDN w:val="0"/>
        <w:adjustRightInd w:val="0"/>
        <w:jc w:val="both"/>
        <w:rPr>
          <w:rFonts w:cs="Arial"/>
          <w:sz w:val="24"/>
          <w:szCs w:val="24"/>
        </w:rPr>
      </w:pPr>
      <w:r w:rsidRPr="00A97D12">
        <w:rPr>
          <w:rFonts w:cs="Arial"/>
          <w:b/>
          <w:bCs/>
          <w:kern w:val="2"/>
          <w:sz w:val="24"/>
          <w:szCs w:val="24"/>
          <w:lang w:eastAsia="ar-SA"/>
        </w:rPr>
        <w:t xml:space="preserve">1.1. </w:t>
      </w:r>
      <w:r w:rsidRPr="00A97D12">
        <w:rPr>
          <w:rFonts w:cs="Arial"/>
          <w:kern w:val="2"/>
          <w:sz w:val="24"/>
          <w:szCs w:val="24"/>
          <w:lang w:eastAsia="ar-SA"/>
        </w:rPr>
        <w:t xml:space="preserve">O objeto da presente ata é o </w:t>
      </w:r>
      <w:r w:rsidRPr="00A97D12">
        <w:rPr>
          <w:rFonts w:cs="Arial"/>
          <w:b/>
          <w:bCs/>
          <w:kern w:val="2"/>
          <w:sz w:val="24"/>
          <w:szCs w:val="24"/>
          <w:lang w:eastAsia="ar-SA"/>
        </w:rPr>
        <w:t>REG</w:t>
      </w:r>
      <w:r w:rsidRPr="00A97D12">
        <w:rPr>
          <w:rFonts w:cs="Arial"/>
          <w:b/>
          <w:kern w:val="2"/>
          <w:sz w:val="24"/>
          <w:szCs w:val="24"/>
          <w:lang w:eastAsia="ar-SA"/>
        </w:rPr>
        <w:t xml:space="preserve">ISTRO DE PREÇOS </w:t>
      </w:r>
      <w:r w:rsidRPr="00A97D12">
        <w:rPr>
          <w:rFonts w:cs="Arial"/>
          <w:sz w:val="24"/>
          <w:szCs w:val="24"/>
        </w:rPr>
        <w:t xml:space="preserve">para </w:t>
      </w:r>
      <w:r w:rsidR="00377C3A" w:rsidRPr="00A97D12">
        <w:rPr>
          <w:rFonts w:cs="Arial"/>
          <w:sz w:val="24"/>
          <w:szCs w:val="24"/>
        </w:rPr>
        <w:t xml:space="preserve">futuras aquisições </w:t>
      </w:r>
      <w:r w:rsidR="0034028B" w:rsidRPr="00A97D12">
        <w:rPr>
          <w:rFonts w:cs="Arial"/>
          <w:sz w:val="24"/>
          <w:szCs w:val="24"/>
        </w:rPr>
        <w:t xml:space="preserve">de </w:t>
      </w:r>
      <w:r w:rsidR="0034028B">
        <w:rPr>
          <w:rFonts w:cs="Arial"/>
          <w:sz w:val="24"/>
          <w:szCs w:val="24"/>
        </w:rPr>
        <w:t xml:space="preserve">CONTENTOR </w:t>
      </w:r>
      <w:proofErr w:type="gramStart"/>
      <w:r w:rsidR="0034028B">
        <w:rPr>
          <w:rFonts w:cs="Arial"/>
          <w:sz w:val="24"/>
          <w:szCs w:val="24"/>
        </w:rPr>
        <w:t>( lixeiras</w:t>
      </w:r>
      <w:proofErr w:type="gramEnd"/>
      <w:r w:rsidR="0034028B">
        <w:rPr>
          <w:rFonts w:cs="Arial"/>
          <w:sz w:val="24"/>
          <w:szCs w:val="24"/>
        </w:rPr>
        <w:t>)</w:t>
      </w:r>
      <w:r w:rsidR="000862FE" w:rsidRPr="00A97D12">
        <w:rPr>
          <w:rFonts w:cs="Arial"/>
          <w:sz w:val="24"/>
          <w:szCs w:val="24"/>
        </w:rPr>
        <w:t>, de</w:t>
      </w:r>
      <w:r w:rsidRPr="00A97D12">
        <w:rPr>
          <w:rFonts w:cs="Arial"/>
          <w:sz w:val="24"/>
          <w:szCs w:val="24"/>
        </w:rPr>
        <w:t xml:space="preserve"> acordo com o Processo Administrativo nº </w:t>
      </w:r>
      <w:r w:rsidR="00D82382">
        <w:rPr>
          <w:rFonts w:cs="Arial"/>
          <w:sz w:val="24"/>
          <w:szCs w:val="24"/>
        </w:rPr>
        <w:t>16</w:t>
      </w:r>
      <w:r w:rsidRPr="00A97D12">
        <w:rPr>
          <w:rFonts w:cs="Arial"/>
          <w:sz w:val="24"/>
          <w:szCs w:val="24"/>
        </w:rPr>
        <w:t>/2</w:t>
      </w:r>
      <w:r w:rsidR="00272875" w:rsidRPr="00A97D12">
        <w:rPr>
          <w:rFonts w:cs="Arial"/>
          <w:sz w:val="24"/>
          <w:szCs w:val="24"/>
        </w:rPr>
        <w:t>.</w:t>
      </w:r>
      <w:r w:rsidRPr="00A97D12">
        <w:rPr>
          <w:rFonts w:cs="Arial"/>
          <w:sz w:val="24"/>
          <w:szCs w:val="24"/>
        </w:rPr>
        <w:t>0</w:t>
      </w:r>
      <w:r w:rsidR="00272875" w:rsidRPr="00A97D12">
        <w:rPr>
          <w:rFonts w:cs="Arial"/>
          <w:sz w:val="24"/>
          <w:szCs w:val="24"/>
        </w:rPr>
        <w:t>2</w:t>
      </w:r>
      <w:r w:rsidR="0034028B">
        <w:rPr>
          <w:rFonts w:cs="Arial"/>
          <w:sz w:val="24"/>
          <w:szCs w:val="24"/>
        </w:rPr>
        <w:t>3</w:t>
      </w:r>
      <w:r w:rsidRPr="00A97D12">
        <w:rPr>
          <w:rFonts w:cs="Arial"/>
          <w:sz w:val="24"/>
          <w:szCs w:val="24"/>
        </w:rPr>
        <w:t xml:space="preserve"> e Edital de Pregão Presencial nº </w:t>
      </w:r>
      <w:r w:rsidR="00D82382">
        <w:rPr>
          <w:rFonts w:cs="Arial"/>
          <w:sz w:val="24"/>
          <w:szCs w:val="24"/>
        </w:rPr>
        <w:t>06</w:t>
      </w:r>
      <w:r w:rsidRPr="00A97D12">
        <w:rPr>
          <w:rFonts w:cs="Arial"/>
          <w:sz w:val="24"/>
          <w:szCs w:val="24"/>
        </w:rPr>
        <w:t>/2</w:t>
      </w:r>
      <w:r w:rsidR="00747421" w:rsidRPr="00A97D12">
        <w:rPr>
          <w:rFonts w:cs="Arial"/>
          <w:sz w:val="24"/>
          <w:szCs w:val="24"/>
        </w:rPr>
        <w:t>.</w:t>
      </w:r>
      <w:r w:rsidRPr="00A97D12">
        <w:rPr>
          <w:rFonts w:cs="Arial"/>
          <w:sz w:val="24"/>
          <w:szCs w:val="24"/>
        </w:rPr>
        <w:t>0</w:t>
      </w:r>
      <w:r w:rsidR="00747421" w:rsidRPr="00A97D12">
        <w:rPr>
          <w:rFonts w:cs="Arial"/>
          <w:sz w:val="24"/>
          <w:szCs w:val="24"/>
        </w:rPr>
        <w:t>2</w:t>
      </w:r>
      <w:r w:rsidR="0034028B">
        <w:rPr>
          <w:rFonts w:cs="Arial"/>
          <w:sz w:val="24"/>
          <w:szCs w:val="24"/>
        </w:rPr>
        <w:t>3</w:t>
      </w:r>
      <w:r w:rsidRPr="00A97D12">
        <w:rPr>
          <w:rFonts w:cs="Arial"/>
          <w:sz w:val="24"/>
          <w:szCs w:val="24"/>
        </w:rPr>
        <w:t>, conforme segue:</w:t>
      </w:r>
    </w:p>
    <w:tbl>
      <w:tblPr>
        <w:tblStyle w:val="Tabelacomgrade"/>
        <w:tblW w:w="0" w:type="auto"/>
        <w:tblLook w:val="04A0" w:firstRow="1" w:lastRow="0" w:firstColumn="1" w:lastColumn="0" w:noHBand="0" w:noVBand="1"/>
      </w:tblPr>
      <w:tblGrid>
        <w:gridCol w:w="704"/>
        <w:gridCol w:w="1559"/>
        <w:gridCol w:w="3261"/>
        <w:gridCol w:w="1559"/>
        <w:gridCol w:w="1694"/>
      </w:tblGrid>
      <w:tr w:rsidR="00660442" w:rsidRPr="00A97D12" w14:paraId="4F361BD4" w14:textId="77777777" w:rsidTr="00E82805">
        <w:tc>
          <w:tcPr>
            <w:tcW w:w="704" w:type="dxa"/>
          </w:tcPr>
          <w:p w14:paraId="63FAE441" w14:textId="77777777" w:rsidR="00660442" w:rsidRPr="00A97D12" w:rsidRDefault="00660442" w:rsidP="000669FD">
            <w:pPr>
              <w:autoSpaceDE w:val="0"/>
              <w:autoSpaceDN w:val="0"/>
              <w:adjustRightInd w:val="0"/>
              <w:jc w:val="both"/>
              <w:rPr>
                <w:rFonts w:cs="Arial"/>
                <w:sz w:val="24"/>
                <w:szCs w:val="24"/>
              </w:rPr>
            </w:pPr>
            <w:r w:rsidRPr="00A97D12">
              <w:rPr>
                <w:rFonts w:cs="Arial"/>
                <w:sz w:val="24"/>
                <w:szCs w:val="24"/>
              </w:rPr>
              <w:t>Item</w:t>
            </w:r>
          </w:p>
        </w:tc>
        <w:tc>
          <w:tcPr>
            <w:tcW w:w="1559" w:type="dxa"/>
          </w:tcPr>
          <w:p w14:paraId="2B138EAC" w14:textId="77777777" w:rsidR="00660442" w:rsidRPr="00A97D12" w:rsidRDefault="00660442" w:rsidP="000669FD">
            <w:pPr>
              <w:autoSpaceDE w:val="0"/>
              <w:autoSpaceDN w:val="0"/>
              <w:adjustRightInd w:val="0"/>
              <w:jc w:val="both"/>
              <w:rPr>
                <w:rFonts w:cs="Arial"/>
                <w:sz w:val="24"/>
                <w:szCs w:val="24"/>
              </w:rPr>
            </w:pPr>
            <w:r w:rsidRPr="00A97D12">
              <w:rPr>
                <w:rFonts w:cs="Arial"/>
                <w:sz w:val="24"/>
                <w:szCs w:val="24"/>
              </w:rPr>
              <w:t>Quantidade</w:t>
            </w:r>
          </w:p>
        </w:tc>
        <w:tc>
          <w:tcPr>
            <w:tcW w:w="3261" w:type="dxa"/>
          </w:tcPr>
          <w:p w14:paraId="28551608" w14:textId="77777777" w:rsidR="00660442" w:rsidRPr="00A97D12" w:rsidRDefault="00660442" w:rsidP="000669FD">
            <w:pPr>
              <w:autoSpaceDE w:val="0"/>
              <w:autoSpaceDN w:val="0"/>
              <w:adjustRightInd w:val="0"/>
              <w:jc w:val="both"/>
              <w:rPr>
                <w:rFonts w:cs="Arial"/>
                <w:sz w:val="24"/>
                <w:szCs w:val="24"/>
              </w:rPr>
            </w:pPr>
            <w:r w:rsidRPr="00A97D12">
              <w:rPr>
                <w:rFonts w:cs="Arial"/>
                <w:sz w:val="24"/>
                <w:szCs w:val="24"/>
              </w:rPr>
              <w:t>Descrição</w:t>
            </w:r>
          </w:p>
        </w:tc>
        <w:tc>
          <w:tcPr>
            <w:tcW w:w="1559" w:type="dxa"/>
          </w:tcPr>
          <w:p w14:paraId="633AF790" w14:textId="77777777" w:rsidR="00660442" w:rsidRPr="00A97D12" w:rsidRDefault="00660442" w:rsidP="000669FD">
            <w:pPr>
              <w:autoSpaceDE w:val="0"/>
              <w:autoSpaceDN w:val="0"/>
              <w:adjustRightInd w:val="0"/>
              <w:jc w:val="both"/>
              <w:rPr>
                <w:rFonts w:cs="Arial"/>
                <w:sz w:val="24"/>
                <w:szCs w:val="24"/>
              </w:rPr>
            </w:pPr>
            <w:r w:rsidRPr="00A97D12">
              <w:rPr>
                <w:rFonts w:cs="Arial"/>
                <w:sz w:val="24"/>
                <w:szCs w:val="24"/>
              </w:rPr>
              <w:t xml:space="preserve">Valor </w:t>
            </w:r>
            <w:proofErr w:type="spellStart"/>
            <w:r w:rsidRPr="00A97D12">
              <w:rPr>
                <w:rFonts w:cs="Arial"/>
                <w:sz w:val="24"/>
                <w:szCs w:val="24"/>
              </w:rPr>
              <w:t>un</w:t>
            </w:r>
            <w:proofErr w:type="spellEnd"/>
          </w:p>
        </w:tc>
        <w:tc>
          <w:tcPr>
            <w:tcW w:w="1694" w:type="dxa"/>
          </w:tcPr>
          <w:p w14:paraId="6838342A" w14:textId="77777777" w:rsidR="00660442" w:rsidRPr="00A97D12" w:rsidRDefault="00660442" w:rsidP="000669FD">
            <w:pPr>
              <w:autoSpaceDE w:val="0"/>
              <w:autoSpaceDN w:val="0"/>
              <w:adjustRightInd w:val="0"/>
              <w:jc w:val="both"/>
              <w:rPr>
                <w:rFonts w:cs="Arial"/>
                <w:sz w:val="24"/>
                <w:szCs w:val="24"/>
              </w:rPr>
            </w:pPr>
            <w:r w:rsidRPr="00A97D12">
              <w:rPr>
                <w:rFonts w:cs="Arial"/>
                <w:sz w:val="24"/>
                <w:szCs w:val="24"/>
              </w:rPr>
              <w:t>Valor Total</w:t>
            </w:r>
          </w:p>
        </w:tc>
      </w:tr>
      <w:tr w:rsidR="00660442" w:rsidRPr="00A97D12" w14:paraId="27C1C22C" w14:textId="77777777" w:rsidTr="00E82805">
        <w:tc>
          <w:tcPr>
            <w:tcW w:w="704" w:type="dxa"/>
          </w:tcPr>
          <w:p w14:paraId="69D6756C" w14:textId="77777777" w:rsidR="00660442" w:rsidRPr="00A97D12" w:rsidRDefault="00CA630D" w:rsidP="000669FD">
            <w:pPr>
              <w:autoSpaceDE w:val="0"/>
              <w:autoSpaceDN w:val="0"/>
              <w:adjustRightInd w:val="0"/>
              <w:jc w:val="both"/>
              <w:rPr>
                <w:rFonts w:cs="Arial"/>
                <w:sz w:val="24"/>
                <w:szCs w:val="24"/>
              </w:rPr>
            </w:pPr>
            <w:proofErr w:type="spellStart"/>
            <w:r w:rsidRPr="00A97D12">
              <w:rPr>
                <w:rFonts w:cs="Arial"/>
                <w:sz w:val="24"/>
                <w:szCs w:val="24"/>
              </w:rPr>
              <w:t>xx</w:t>
            </w:r>
            <w:proofErr w:type="spellEnd"/>
          </w:p>
        </w:tc>
        <w:tc>
          <w:tcPr>
            <w:tcW w:w="1559" w:type="dxa"/>
          </w:tcPr>
          <w:p w14:paraId="63638F2B" w14:textId="77777777" w:rsidR="00660442" w:rsidRPr="00A97D12" w:rsidRDefault="00CA630D" w:rsidP="000669FD">
            <w:pPr>
              <w:autoSpaceDE w:val="0"/>
              <w:autoSpaceDN w:val="0"/>
              <w:adjustRightInd w:val="0"/>
              <w:jc w:val="both"/>
              <w:rPr>
                <w:rFonts w:cs="Arial"/>
                <w:sz w:val="24"/>
                <w:szCs w:val="24"/>
              </w:rPr>
            </w:pPr>
            <w:proofErr w:type="spellStart"/>
            <w:r w:rsidRPr="00A97D12">
              <w:rPr>
                <w:rFonts w:cs="Arial"/>
                <w:sz w:val="24"/>
                <w:szCs w:val="24"/>
              </w:rPr>
              <w:t>xx</w:t>
            </w:r>
            <w:proofErr w:type="spellEnd"/>
          </w:p>
        </w:tc>
        <w:tc>
          <w:tcPr>
            <w:tcW w:w="3261" w:type="dxa"/>
          </w:tcPr>
          <w:p w14:paraId="7D7843C7" w14:textId="1DF86103" w:rsidR="00660442" w:rsidRPr="00A97D12" w:rsidRDefault="00826E2B" w:rsidP="000669FD">
            <w:pPr>
              <w:autoSpaceDE w:val="0"/>
              <w:autoSpaceDN w:val="0"/>
              <w:adjustRightInd w:val="0"/>
              <w:jc w:val="both"/>
              <w:rPr>
                <w:rFonts w:cs="Arial"/>
                <w:sz w:val="24"/>
                <w:szCs w:val="24"/>
              </w:rPr>
            </w:pPr>
            <w:proofErr w:type="spellStart"/>
            <w:r w:rsidRPr="00A97D12">
              <w:rPr>
                <w:rFonts w:cs="Arial"/>
                <w:sz w:val="24"/>
                <w:szCs w:val="24"/>
              </w:rPr>
              <w:t>X</w:t>
            </w:r>
            <w:r w:rsidR="00CA630D" w:rsidRPr="00A97D12">
              <w:rPr>
                <w:rFonts w:cs="Arial"/>
                <w:sz w:val="24"/>
                <w:szCs w:val="24"/>
              </w:rPr>
              <w:t>xx</w:t>
            </w:r>
            <w:proofErr w:type="spellEnd"/>
          </w:p>
        </w:tc>
        <w:tc>
          <w:tcPr>
            <w:tcW w:w="1559" w:type="dxa"/>
          </w:tcPr>
          <w:p w14:paraId="09CD1D5C" w14:textId="77777777" w:rsidR="00660442" w:rsidRPr="00A97D12" w:rsidRDefault="00660442" w:rsidP="000669FD">
            <w:pPr>
              <w:autoSpaceDE w:val="0"/>
              <w:autoSpaceDN w:val="0"/>
              <w:adjustRightInd w:val="0"/>
              <w:jc w:val="both"/>
              <w:rPr>
                <w:rFonts w:cs="Arial"/>
                <w:sz w:val="24"/>
                <w:szCs w:val="24"/>
              </w:rPr>
            </w:pPr>
          </w:p>
        </w:tc>
        <w:tc>
          <w:tcPr>
            <w:tcW w:w="1694" w:type="dxa"/>
          </w:tcPr>
          <w:p w14:paraId="1CEC13D6" w14:textId="77777777" w:rsidR="00660442" w:rsidRPr="00A97D12" w:rsidRDefault="00660442" w:rsidP="000669FD">
            <w:pPr>
              <w:autoSpaceDE w:val="0"/>
              <w:autoSpaceDN w:val="0"/>
              <w:adjustRightInd w:val="0"/>
              <w:jc w:val="both"/>
              <w:rPr>
                <w:rFonts w:cs="Arial"/>
                <w:sz w:val="24"/>
                <w:szCs w:val="24"/>
              </w:rPr>
            </w:pPr>
          </w:p>
        </w:tc>
      </w:tr>
    </w:tbl>
    <w:p w14:paraId="55694ECE" w14:textId="3B2CFFB6" w:rsidR="00D9485D" w:rsidRPr="00A97D12" w:rsidRDefault="00D9485D" w:rsidP="000669FD">
      <w:pPr>
        <w:pStyle w:val="WW-Textosimples"/>
        <w:jc w:val="both"/>
        <w:rPr>
          <w:rFonts w:ascii="Arial" w:hAnsi="Arial" w:cs="Arial"/>
          <w:bCs/>
          <w:sz w:val="24"/>
          <w:szCs w:val="24"/>
        </w:rPr>
      </w:pPr>
      <w:r w:rsidRPr="00A97D12">
        <w:rPr>
          <w:rFonts w:ascii="Arial" w:hAnsi="Arial" w:cs="Arial"/>
          <w:b/>
          <w:bCs/>
          <w:sz w:val="24"/>
          <w:szCs w:val="24"/>
        </w:rPr>
        <w:t>1.</w:t>
      </w:r>
      <w:r w:rsidR="006814FF" w:rsidRPr="00A97D12">
        <w:rPr>
          <w:rFonts w:ascii="Arial" w:hAnsi="Arial" w:cs="Arial"/>
          <w:b/>
          <w:bCs/>
          <w:sz w:val="24"/>
          <w:szCs w:val="24"/>
        </w:rPr>
        <w:t>2</w:t>
      </w:r>
      <w:r w:rsidRPr="00A97D12">
        <w:rPr>
          <w:rFonts w:ascii="Arial" w:hAnsi="Arial" w:cs="Arial"/>
          <w:b/>
          <w:bCs/>
          <w:sz w:val="24"/>
          <w:szCs w:val="24"/>
        </w:rPr>
        <w:t>.</w:t>
      </w:r>
      <w:r w:rsidRPr="00A97D12">
        <w:rPr>
          <w:rFonts w:ascii="Arial" w:hAnsi="Arial" w:cs="Arial"/>
          <w:bCs/>
          <w:sz w:val="24"/>
          <w:szCs w:val="24"/>
        </w:rPr>
        <w:t xml:space="preserve"> A(s) empresa(s) deverá(</w:t>
      </w:r>
      <w:proofErr w:type="spellStart"/>
      <w:r w:rsidRPr="00A97D12">
        <w:rPr>
          <w:rFonts w:ascii="Arial" w:hAnsi="Arial" w:cs="Arial"/>
          <w:bCs/>
          <w:sz w:val="24"/>
          <w:szCs w:val="24"/>
        </w:rPr>
        <w:t>ão</w:t>
      </w:r>
      <w:proofErr w:type="spellEnd"/>
      <w:r w:rsidRPr="00A97D12">
        <w:rPr>
          <w:rFonts w:ascii="Arial" w:hAnsi="Arial" w:cs="Arial"/>
          <w:bCs/>
          <w:sz w:val="24"/>
          <w:szCs w:val="24"/>
        </w:rPr>
        <w:t xml:space="preserve">) </w:t>
      </w:r>
      <w:proofErr w:type="spellStart"/>
      <w:r w:rsidRPr="00A97D12">
        <w:rPr>
          <w:rFonts w:ascii="Arial" w:hAnsi="Arial" w:cs="Arial"/>
          <w:bCs/>
          <w:sz w:val="24"/>
          <w:szCs w:val="24"/>
        </w:rPr>
        <w:t>fornecer</w:t>
      </w:r>
      <w:proofErr w:type="spellEnd"/>
      <w:r w:rsidRPr="00A97D12">
        <w:rPr>
          <w:rFonts w:ascii="Arial" w:hAnsi="Arial" w:cs="Arial"/>
          <w:bCs/>
          <w:sz w:val="24"/>
          <w:szCs w:val="24"/>
        </w:rPr>
        <w:t xml:space="preserve"> a(s) quantidade solicitada(s) pelo Município, não </w:t>
      </w:r>
      <w:r w:rsidR="00826E2B" w:rsidRPr="00A97D12">
        <w:rPr>
          <w:rFonts w:ascii="Arial" w:hAnsi="Arial" w:cs="Arial"/>
          <w:bCs/>
          <w:sz w:val="24"/>
          <w:szCs w:val="24"/>
        </w:rPr>
        <w:t>podendo,</w:t>
      </w:r>
      <w:r w:rsidRPr="00A97D12">
        <w:rPr>
          <w:rFonts w:ascii="Arial" w:hAnsi="Arial" w:cs="Arial"/>
          <w:bCs/>
          <w:sz w:val="24"/>
          <w:szCs w:val="24"/>
        </w:rPr>
        <w:t xml:space="preserve"> portanto, estipular em sua proposta de preços, o fornecimento de quantidades mínimas ou máximas.</w:t>
      </w:r>
    </w:p>
    <w:p w14:paraId="4401241B" w14:textId="77777777" w:rsidR="00D9485D" w:rsidRPr="00A97D12" w:rsidRDefault="00D9485D" w:rsidP="000669FD">
      <w:pPr>
        <w:pStyle w:val="WW-Textosimples"/>
        <w:jc w:val="both"/>
        <w:rPr>
          <w:rFonts w:ascii="Arial" w:hAnsi="Arial" w:cs="Arial"/>
          <w:bCs/>
          <w:sz w:val="24"/>
          <w:szCs w:val="24"/>
        </w:rPr>
      </w:pPr>
      <w:r w:rsidRPr="00A97D12">
        <w:rPr>
          <w:rFonts w:ascii="Arial" w:hAnsi="Arial" w:cs="Arial"/>
          <w:b/>
          <w:bCs/>
          <w:sz w:val="24"/>
          <w:szCs w:val="24"/>
        </w:rPr>
        <w:t>1.</w:t>
      </w:r>
      <w:r w:rsidR="006814FF" w:rsidRPr="00A97D12">
        <w:rPr>
          <w:rFonts w:ascii="Arial" w:hAnsi="Arial" w:cs="Arial"/>
          <w:b/>
          <w:bCs/>
          <w:sz w:val="24"/>
          <w:szCs w:val="24"/>
        </w:rPr>
        <w:t>3</w:t>
      </w:r>
      <w:r w:rsidRPr="00A97D12">
        <w:rPr>
          <w:rFonts w:ascii="Arial" w:hAnsi="Arial" w:cs="Arial"/>
          <w:b/>
          <w:bCs/>
          <w:sz w:val="24"/>
          <w:szCs w:val="24"/>
        </w:rPr>
        <w:t>.</w:t>
      </w:r>
      <w:r w:rsidRPr="00A97D12">
        <w:rPr>
          <w:rFonts w:ascii="Arial" w:hAnsi="Arial" w:cs="Arial"/>
          <w:bCs/>
          <w:sz w:val="24"/>
          <w:szCs w:val="24"/>
        </w:rPr>
        <w:t xml:space="preserve"> A existência de preços registrados não obriga a Administração a firmar as contratações que dele poderão advir, facultando-se a realização específica para a aquisição pretendida, sendo assegurado ao beneficiário do registro a preferência de fornecimento em igualdade de condições.</w:t>
      </w:r>
    </w:p>
    <w:p w14:paraId="7AD2EF87" w14:textId="4DDBF51F" w:rsidR="00D9485D" w:rsidRPr="00A97D12" w:rsidRDefault="00D9485D" w:rsidP="000669FD">
      <w:pPr>
        <w:pStyle w:val="WW-Textosimples"/>
        <w:jc w:val="both"/>
        <w:rPr>
          <w:rFonts w:ascii="Arial" w:hAnsi="Arial" w:cs="Arial"/>
          <w:bCs/>
          <w:color w:val="000000"/>
          <w:sz w:val="24"/>
          <w:szCs w:val="24"/>
        </w:rPr>
      </w:pPr>
      <w:r w:rsidRPr="00A97D12">
        <w:rPr>
          <w:rFonts w:ascii="Arial" w:hAnsi="Arial" w:cs="Arial"/>
          <w:b/>
          <w:color w:val="000000"/>
          <w:sz w:val="24"/>
          <w:szCs w:val="24"/>
        </w:rPr>
        <w:t>1.</w:t>
      </w:r>
      <w:r w:rsidR="006814FF" w:rsidRPr="00A97D12">
        <w:rPr>
          <w:rFonts w:ascii="Arial" w:hAnsi="Arial" w:cs="Arial"/>
          <w:b/>
          <w:color w:val="000000"/>
          <w:sz w:val="24"/>
          <w:szCs w:val="24"/>
        </w:rPr>
        <w:t>4</w:t>
      </w:r>
      <w:r w:rsidRPr="00A97D12">
        <w:rPr>
          <w:rFonts w:ascii="Arial" w:hAnsi="Arial" w:cs="Arial"/>
          <w:b/>
          <w:color w:val="000000"/>
          <w:sz w:val="24"/>
          <w:szCs w:val="24"/>
        </w:rPr>
        <w:t>.</w:t>
      </w:r>
      <w:r w:rsidRPr="00A97D12">
        <w:rPr>
          <w:rFonts w:ascii="Arial" w:hAnsi="Arial" w:cs="Arial"/>
          <w:bCs/>
          <w:color w:val="000000"/>
          <w:sz w:val="24"/>
          <w:szCs w:val="24"/>
        </w:rPr>
        <w:t xml:space="preserve"> O prazo de validade deste Registro de Preços para o fornecimento será de 12 meses a contar da assinatura da Ata de Registro de Preços.</w:t>
      </w:r>
    </w:p>
    <w:p w14:paraId="0A578B92" w14:textId="77777777" w:rsidR="000669FD" w:rsidRPr="00A97D12" w:rsidRDefault="000669FD" w:rsidP="000669FD">
      <w:pPr>
        <w:pStyle w:val="WW-Textosimples"/>
        <w:jc w:val="both"/>
        <w:rPr>
          <w:rFonts w:ascii="Arial" w:hAnsi="Arial" w:cs="Arial"/>
          <w:bCs/>
          <w:color w:val="000000"/>
          <w:sz w:val="24"/>
          <w:szCs w:val="24"/>
        </w:rPr>
      </w:pPr>
    </w:p>
    <w:p w14:paraId="093C1870" w14:textId="476CBD89" w:rsidR="00D9485D" w:rsidRPr="00A97D12" w:rsidRDefault="00D9485D" w:rsidP="000669FD">
      <w:pPr>
        <w:suppressAutoHyphens/>
        <w:jc w:val="both"/>
        <w:rPr>
          <w:rFonts w:cs="Arial"/>
          <w:b/>
          <w:bCs/>
          <w:kern w:val="2"/>
          <w:sz w:val="24"/>
          <w:szCs w:val="24"/>
          <w:lang w:eastAsia="ar-SA"/>
        </w:rPr>
      </w:pPr>
      <w:r w:rsidRPr="00A97D12">
        <w:rPr>
          <w:rFonts w:cs="Arial"/>
          <w:b/>
          <w:bCs/>
          <w:kern w:val="2"/>
          <w:sz w:val="24"/>
          <w:szCs w:val="24"/>
          <w:lang w:eastAsia="ar-SA"/>
        </w:rPr>
        <w:t>2. DAS CONDIÇÕES E FORMAS DE PAGAMENTO</w:t>
      </w:r>
    </w:p>
    <w:p w14:paraId="6182470B"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2.1.</w:t>
      </w:r>
      <w:r w:rsidRPr="00A97D12">
        <w:rPr>
          <w:rFonts w:cs="Arial"/>
          <w:kern w:val="2"/>
          <w:sz w:val="24"/>
          <w:szCs w:val="24"/>
          <w:lang w:eastAsia="ar-SA"/>
        </w:rPr>
        <w:t xml:space="preserve"> O pagamento será efetuado </w:t>
      </w:r>
      <w:r w:rsidRPr="00A97D12">
        <w:rPr>
          <w:rFonts w:cs="Arial"/>
          <w:color w:val="000000"/>
          <w:kern w:val="2"/>
          <w:sz w:val="24"/>
          <w:szCs w:val="24"/>
          <w:lang w:eastAsia="ar-SA"/>
        </w:rPr>
        <w:t>à vista, 30 (trinta) dias úteis, a</w:t>
      </w:r>
      <w:r w:rsidRPr="00A97D12">
        <w:rPr>
          <w:rFonts w:cs="Arial"/>
          <w:kern w:val="2"/>
          <w:sz w:val="24"/>
          <w:szCs w:val="24"/>
          <w:lang w:eastAsia="ar-SA"/>
        </w:rPr>
        <w:t>pós a entrega e conferência das quantidades solicitadas pelo Município.</w:t>
      </w:r>
    </w:p>
    <w:p w14:paraId="5DEC6057"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2.2.</w:t>
      </w:r>
      <w:r w:rsidRPr="00A97D12">
        <w:rPr>
          <w:rFonts w:cs="Arial"/>
          <w:kern w:val="2"/>
          <w:sz w:val="24"/>
          <w:szCs w:val="24"/>
          <w:lang w:eastAsia="ar-SA"/>
        </w:rPr>
        <w:t xml:space="preserve"> Para pagamento, a empresa deverá apresentar à Divisão de Empenhos e Acompanhamento de Contratos da Secretaria Municipal de Fazenda, localizada na Rua Carlos </w:t>
      </w:r>
      <w:proofErr w:type="spellStart"/>
      <w:r w:rsidRPr="00A97D12">
        <w:rPr>
          <w:rFonts w:cs="Arial"/>
          <w:kern w:val="2"/>
          <w:sz w:val="24"/>
          <w:szCs w:val="24"/>
          <w:lang w:eastAsia="ar-SA"/>
        </w:rPr>
        <w:t>Ensslin</w:t>
      </w:r>
      <w:proofErr w:type="spellEnd"/>
      <w:r w:rsidRPr="00A97D12">
        <w:rPr>
          <w:rFonts w:cs="Arial"/>
          <w:kern w:val="2"/>
          <w:sz w:val="24"/>
          <w:szCs w:val="24"/>
          <w:lang w:eastAsia="ar-SA"/>
        </w:rPr>
        <w:t xml:space="preserve">, </w:t>
      </w:r>
      <w:smartTag w:uri="urn:schemas-microsoft-com:office:smarttags" w:element="metricconverter">
        <w:smartTagPr>
          <w:attr w:name="ProductID" w:val="165, a"/>
        </w:smartTagPr>
        <w:r w:rsidRPr="00A97D12">
          <w:rPr>
            <w:rFonts w:cs="Arial"/>
            <w:kern w:val="2"/>
            <w:sz w:val="24"/>
            <w:szCs w:val="24"/>
            <w:lang w:eastAsia="ar-SA"/>
          </w:rPr>
          <w:t>165, a</w:t>
        </w:r>
      </w:smartTag>
      <w:r w:rsidRPr="00A97D12">
        <w:rPr>
          <w:rFonts w:cs="Arial"/>
          <w:kern w:val="2"/>
          <w:sz w:val="24"/>
          <w:szCs w:val="24"/>
          <w:lang w:eastAsia="ar-SA"/>
        </w:rPr>
        <w:t xml:space="preserve"> nota fiscal e/ou fatura do(s) produto(s) entregue(s) de acordo com o respectivo empenho, devendo ser emitida em nome do Município de Arroio do Tigre/RS e conter o número do correspondente empenho. </w:t>
      </w:r>
    </w:p>
    <w:p w14:paraId="5038C04C"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2.3.</w:t>
      </w:r>
      <w:r w:rsidRPr="00A97D12">
        <w:rPr>
          <w:rFonts w:cs="Arial"/>
          <w:kern w:val="2"/>
          <w:sz w:val="24"/>
          <w:szCs w:val="24"/>
          <w:lang w:eastAsia="ar-SA"/>
        </w:rPr>
        <w:t xml:space="preserve"> Além da nota fiscal e/ou fatura do(s) produto(s) entregue(s), a empresa deverá apresentar e manter atualizados (</w:t>
      </w:r>
      <w:r w:rsidRPr="00A97D12">
        <w:rPr>
          <w:rFonts w:cs="Arial"/>
          <w:b/>
          <w:bCs/>
          <w:kern w:val="2"/>
          <w:sz w:val="24"/>
          <w:szCs w:val="24"/>
          <w:lang w:eastAsia="ar-SA"/>
        </w:rPr>
        <w:t>durante a validade do registro</w:t>
      </w:r>
      <w:r w:rsidRPr="00A97D12">
        <w:rPr>
          <w:rFonts w:cs="Arial"/>
          <w:kern w:val="2"/>
          <w:sz w:val="24"/>
          <w:szCs w:val="24"/>
          <w:lang w:eastAsia="ar-SA"/>
        </w:rPr>
        <w:t>) os seguintes documentos:</w:t>
      </w:r>
    </w:p>
    <w:p w14:paraId="2C360385"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lastRenderedPageBreak/>
        <w:t xml:space="preserve">2.3.1. </w:t>
      </w:r>
      <w:r w:rsidRPr="00A97D12">
        <w:rPr>
          <w:rFonts w:cs="Arial"/>
          <w:kern w:val="2"/>
          <w:sz w:val="24"/>
          <w:szCs w:val="24"/>
          <w:lang w:eastAsia="ar-SA"/>
        </w:rPr>
        <w:t>Certidão de Regularidade relativa à Seguridade Social, emitida pelo órgão competente;</w:t>
      </w:r>
    </w:p>
    <w:p w14:paraId="2F31CBFA"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2.3.2.</w:t>
      </w:r>
      <w:r w:rsidRPr="00A97D12">
        <w:rPr>
          <w:rFonts w:cs="Arial"/>
          <w:kern w:val="2"/>
          <w:sz w:val="24"/>
          <w:szCs w:val="24"/>
          <w:lang w:eastAsia="ar-SA"/>
        </w:rPr>
        <w:t xml:space="preserve"> Certificado de Regularidade de Situação do FGTS;</w:t>
      </w:r>
    </w:p>
    <w:p w14:paraId="246AF450"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2.3.3.</w:t>
      </w:r>
      <w:r w:rsidRPr="00A97D12">
        <w:rPr>
          <w:rFonts w:cs="Arial"/>
          <w:kern w:val="2"/>
          <w:sz w:val="24"/>
          <w:szCs w:val="24"/>
          <w:lang w:eastAsia="ar-SA"/>
        </w:rPr>
        <w:t xml:space="preserve"> Prova de regularidade com a Fazenda Municipal, relativa à sede ou domicílio do proponente, dentro de seu período de validade.</w:t>
      </w:r>
    </w:p>
    <w:p w14:paraId="362B6745" w14:textId="42E597B4"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2.4.</w:t>
      </w:r>
      <w:r w:rsidRPr="00A97D12">
        <w:rPr>
          <w:rFonts w:cs="Arial"/>
          <w:kern w:val="2"/>
          <w:sz w:val="24"/>
          <w:szCs w:val="24"/>
          <w:lang w:eastAsia="ar-SA"/>
        </w:rPr>
        <w:t xml:space="preserve"> Nos pagamentos efetuados após a data de vencimento, por inadimplência do contratante, desde que entregue o(s) produto(s), incidirão juros de 1% (um por cento) ao mês, até a da</w:t>
      </w:r>
      <w:r w:rsidR="00660442" w:rsidRPr="00A97D12">
        <w:rPr>
          <w:rFonts w:cs="Arial"/>
          <w:kern w:val="2"/>
          <w:sz w:val="24"/>
          <w:szCs w:val="24"/>
          <w:lang w:eastAsia="ar-SA"/>
        </w:rPr>
        <w:t>ta da efetivação do pagamento.</w:t>
      </w:r>
    </w:p>
    <w:p w14:paraId="7CF9B592" w14:textId="77777777" w:rsidR="009D42F3" w:rsidRPr="00A97D12" w:rsidRDefault="009D42F3" w:rsidP="000669FD">
      <w:pPr>
        <w:suppressAutoHyphens/>
        <w:jc w:val="both"/>
        <w:rPr>
          <w:rFonts w:cs="Arial"/>
          <w:kern w:val="2"/>
          <w:sz w:val="24"/>
          <w:szCs w:val="24"/>
          <w:lang w:eastAsia="ar-SA"/>
        </w:rPr>
      </w:pPr>
    </w:p>
    <w:p w14:paraId="3A25A379" w14:textId="77777777" w:rsidR="00D9485D" w:rsidRPr="00A97D12" w:rsidRDefault="00D9485D" w:rsidP="000669FD">
      <w:pPr>
        <w:suppressAutoHyphens/>
        <w:jc w:val="both"/>
        <w:rPr>
          <w:rFonts w:cs="Arial"/>
          <w:b/>
          <w:bCs/>
          <w:kern w:val="2"/>
          <w:sz w:val="24"/>
          <w:szCs w:val="24"/>
          <w:lang w:eastAsia="ar-SA"/>
        </w:rPr>
      </w:pPr>
      <w:r w:rsidRPr="00A97D12">
        <w:rPr>
          <w:rFonts w:cs="Arial"/>
          <w:b/>
          <w:bCs/>
          <w:kern w:val="2"/>
          <w:sz w:val="24"/>
          <w:szCs w:val="24"/>
          <w:lang w:eastAsia="ar-SA"/>
        </w:rPr>
        <w:t>3. DOS EMPENHOS</w:t>
      </w:r>
    </w:p>
    <w:p w14:paraId="50FD37E4" w14:textId="77777777" w:rsidR="00D9485D" w:rsidRPr="00A97D12" w:rsidRDefault="00D9485D" w:rsidP="000669FD">
      <w:pPr>
        <w:jc w:val="both"/>
        <w:rPr>
          <w:rFonts w:cs="Arial"/>
          <w:sz w:val="24"/>
          <w:szCs w:val="24"/>
        </w:rPr>
      </w:pPr>
      <w:r w:rsidRPr="00A97D12">
        <w:rPr>
          <w:rFonts w:cs="Arial"/>
          <w:b/>
          <w:sz w:val="24"/>
          <w:szCs w:val="24"/>
        </w:rPr>
        <w:t>3.1.</w:t>
      </w:r>
      <w:r w:rsidRPr="00A97D12">
        <w:rPr>
          <w:rFonts w:cs="Arial"/>
          <w:sz w:val="24"/>
          <w:szCs w:val="24"/>
        </w:rPr>
        <w:t xml:space="preserve"> O compromisso de fornecimento estará caracterizado após o recebimento da nota de empenho, que será emitido de acordo com o valor constante na Ata de Registro de Preços ou em seus Aditivos.</w:t>
      </w:r>
    </w:p>
    <w:p w14:paraId="1D5604FD" w14:textId="77777777" w:rsidR="00D9485D" w:rsidRPr="00A97D12" w:rsidRDefault="00D9485D" w:rsidP="000669FD">
      <w:pPr>
        <w:jc w:val="both"/>
        <w:rPr>
          <w:rFonts w:cs="Arial"/>
          <w:sz w:val="24"/>
          <w:szCs w:val="24"/>
        </w:rPr>
      </w:pPr>
      <w:r w:rsidRPr="00A97D12">
        <w:rPr>
          <w:rFonts w:cs="Arial"/>
          <w:b/>
          <w:sz w:val="24"/>
          <w:szCs w:val="24"/>
        </w:rPr>
        <w:t>3.2.</w:t>
      </w:r>
      <w:r w:rsidRPr="00A97D12">
        <w:rPr>
          <w:rFonts w:cs="Arial"/>
          <w:sz w:val="24"/>
          <w:szCs w:val="24"/>
        </w:rPr>
        <w:t xml:space="preserve"> A emissão do(s) empenho(s) será(</w:t>
      </w:r>
      <w:proofErr w:type="spellStart"/>
      <w:r w:rsidRPr="00A97D12">
        <w:rPr>
          <w:rFonts w:cs="Arial"/>
          <w:sz w:val="24"/>
          <w:szCs w:val="24"/>
        </w:rPr>
        <w:t>ão</w:t>
      </w:r>
      <w:proofErr w:type="spellEnd"/>
      <w:r w:rsidRPr="00A97D12">
        <w:rPr>
          <w:rFonts w:cs="Arial"/>
          <w:sz w:val="24"/>
          <w:szCs w:val="24"/>
        </w:rPr>
        <w:t xml:space="preserve">) autorizada(s) pelo titular da pasta à qual pertencer a unidade requisitante, ou pela autoridade por ele delegada. </w:t>
      </w:r>
    </w:p>
    <w:p w14:paraId="080A2B9D" w14:textId="12B7926F" w:rsidR="00D9485D" w:rsidRPr="00A97D12" w:rsidRDefault="00D9485D" w:rsidP="000669FD">
      <w:pPr>
        <w:jc w:val="both"/>
        <w:rPr>
          <w:rFonts w:cs="Arial"/>
          <w:sz w:val="24"/>
          <w:szCs w:val="24"/>
        </w:rPr>
      </w:pPr>
      <w:r w:rsidRPr="00A97D12">
        <w:rPr>
          <w:rFonts w:cs="Arial"/>
          <w:b/>
          <w:sz w:val="24"/>
          <w:szCs w:val="24"/>
        </w:rPr>
        <w:t xml:space="preserve">3.3. </w:t>
      </w:r>
      <w:r w:rsidRPr="00A97D12">
        <w:rPr>
          <w:rFonts w:cs="Arial"/>
          <w:sz w:val="24"/>
          <w:szCs w:val="24"/>
        </w:rPr>
        <w:t xml:space="preserve">Na nota de empenho irá constar, </w:t>
      </w:r>
      <w:r w:rsidRPr="00A97D12">
        <w:rPr>
          <w:rFonts w:cs="Arial"/>
          <w:b/>
          <w:sz w:val="24"/>
          <w:szCs w:val="24"/>
        </w:rPr>
        <w:t>obrigatoriamente</w:t>
      </w:r>
      <w:r w:rsidRPr="00A97D12">
        <w:rPr>
          <w:rFonts w:cs="Arial"/>
          <w:sz w:val="24"/>
          <w:szCs w:val="24"/>
        </w:rPr>
        <w:t>, o número do processo licitatório que deu origem ao registro de preços,</w:t>
      </w:r>
      <w:r w:rsidRPr="00A97D12">
        <w:rPr>
          <w:rFonts w:cs="Arial"/>
          <w:color w:val="000000"/>
          <w:sz w:val="24"/>
          <w:szCs w:val="24"/>
        </w:rPr>
        <w:t xml:space="preserve"> o objeto do serviço, o(s)</w:t>
      </w:r>
      <w:r w:rsidRPr="00A97D12">
        <w:rPr>
          <w:rFonts w:cs="Arial"/>
          <w:sz w:val="24"/>
          <w:szCs w:val="24"/>
        </w:rPr>
        <w:t xml:space="preserve"> valor(es), local(ais) de entrega (quando não especificados no edital ou na Ata de Registro de Preços) e a data de abastecimento. </w:t>
      </w:r>
    </w:p>
    <w:p w14:paraId="2779717C" w14:textId="77777777" w:rsidR="009D42F3" w:rsidRPr="00A97D12" w:rsidRDefault="009D42F3" w:rsidP="000669FD">
      <w:pPr>
        <w:jc w:val="both"/>
        <w:rPr>
          <w:rFonts w:cs="Arial"/>
          <w:sz w:val="24"/>
          <w:szCs w:val="24"/>
        </w:rPr>
      </w:pPr>
    </w:p>
    <w:p w14:paraId="0937E760" w14:textId="77777777" w:rsidR="00D9485D" w:rsidRPr="00A97D12" w:rsidRDefault="00D9485D" w:rsidP="000669FD">
      <w:pPr>
        <w:suppressAutoHyphens/>
        <w:jc w:val="both"/>
        <w:rPr>
          <w:rFonts w:cs="Arial"/>
          <w:b/>
          <w:bCs/>
          <w:kern w:val="2"/>
          <w:sz w:val="24"/>
          <w:szCs w:val="24"/>
          <w:lang w:eastAsia="ar-SA"/>
        </w:rPr>
      </w:pPr>
      <w:r w:rsidRPr="00A97D12">
        <w:rPr>
          <w:rFonts w:cs="Arial"/>
          <w:b/>
          <w:kern w:val="2"/>
          <w:sz w:val="24"/>
          <w:szCs w:val="24"/>
          <w:lang w:eastAsia="ar-SA"/>
        </w:rPr>
        <w:t xml:space="preserve">4. </w:t>
      </w:r>
      <w:r w:rsidRPr="00A97D12">
        <w:rPr>
          <w:rFonts w:cs="Arial"/>
          <w:b/>
          <w:bCs/>
          <w:kern w:val="2"/>
          <w:sz w:val="24"/>
          <w:szCs w:val="24"/>
          <w:lang w:eastAsia="ar-SA"/>
        </w:rPr>
        <w:t>DO CONTROLE, DO REAJUSTE E DA ATUALIZAÇÃO DOS PREÇOS REGISTRADOS</w:t>
      </w:r>
    </w:p>
    <w:p w14:paraId="40B41056" w14:textId="77777777" w:rsidR="00D9485D" w:rsidRPr="00A97D12" w:rsidRDefault="00D9485D" w:rsidP="000669FD">
      <w:pPr>
        <w:suppressAutoHyphens/>
        <w:jc w:val="both"/>
        <w:rPr>
          <w:rFonts w:cs="Arial"/>
          <w:color w:val="000000"/>
          <w:kern w:val="2"/>
          <w:sz w:val="24"/>
          <w:szCs w:val="24"/>
          <w:lang w:eastAsia="ar-SA"/>
        </w:rPr>
      </w:pPr>
      <w:r w:rsidRPr="00A97D12">
        <w:rPr>
          <w:rFonts w:cs="Arial"/>
          <w:b/>
          <w:kern w:val="2"/>
          <w:sz w:val="24"/>
          <w:szCs w:val="24"/>
          <w:lang w:eastAsia="ar-SA"/>
        </w:rPr>
        <w:t>4.1.</w:t>
      </w:r>
      <w:r w:rsidRPr="00A97D12">
        <w:rPr>
          <w:rFonts w:cs="Arial"/>
          <w:kern w:val="2"/>
          <w:sz w:val="24"/>
          <w:szCs w:val="24"/>
          <w:lang w:eastAsia="ar-SA"/>
        </w:rPr>
        <w:t xml:space="preserve"> O Município realizará durante o prazo de vigênci</w:t>
      </w:r>
      <w:r w:rsidRPr="00A97D12">
        <w:rPr>
          <w:rFonts w:cs="Arial"/>
          <w:color w:val="000000"/>
          <w:kern w:val="2"/>
          <w:sz w:val="24"/>
          <w:szCs w:val="24"/>
          <w:lang w:eastAsia="ar-SA"/>
        </w:rPr>
        <w:t xml:space="preserve">a da Ata de Registro de Preços, pesquisas periódicas de preços, com a finalidade de obter os valores praticados no mercado para os itens objeto da presente licitação. </w:t>
      </w:r>
    </w:p>
    <w:p w14:paraId="56E39180"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4.2.</w:t>
      </w:r>
      <w:r w:rsidRPr="00A97D12">
        <w:rPr>
          <w:rFonts w:cs="Arial"/>
          <w:kern w:val="2"/>
          <w:sz w:val="24"/>
          <w:szCs w:val="24"/>
          <w:lang w:eastAsia="ar-SA"/>
        </w:rPr>
        <w:t xml:space="preserve"> O preço registrado poderá ser revisto em decorrência de eventual redução daqueles praticados no mercado, ou de fato que eleve o custo dos serviços ou bens registrados, cabendo ao órgão gerenciador da Ata promover as necessárias negociações junto aos fornecedores, observadas as disposições contidas na alínea “d” do inciso II do caput do art. 65 da Lei nº 8.666, de 1993.</w:t>
      </w:r>
    </w:p>
    <w:p w14:paraId="7351C8AB"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4.3.</w:t>
      </w:r>
      <w:r w:rsidRPr="00A97D12">
        <w:rPr>
          <w:rFonts w:cs="Arial"/>
          <w:kern w:val="2"/>
          <w:sz w:val="24"/>
          <w:szCs w:val="24"/>
          <w:lang w:eastAsia="ar-SA"/>
        </w:rPr>
        <w:t xml:space="preserve"> Quando o preço inicialmente registrado, por motivo superveniente, tornar-se superior ao preço praticado no mercado, o órgão gerenciador deverá convocar o fornecedor, visando à negociação para redução de preços e sua adequação ao praticado no mercado.</w:t>
      </w:r>
    </w:p>
    <w:p w14:paraId="238C3AEA"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4.4.</w:t>
      </w:r>
      <w:r w:rsidRPr="00A97D12">
        <w:rPr>
          <w:rFonts w:cs="Arial"/>
          <w:kern w:val="2"/>
          <w:sz w:val="24"/>
          <w:szCs w:val="24"/>
          <w:lang w:eastAsia="ar-SA"/>
        </w:rPr>
        <w:t xml:space="preserve"> Caso a negociação seja frustrada, o fornecedor será liberado do compromisso assumido, cabendo ao Município convocar os demais fornecedores, visando a igual oportunidade de negociação.</w:t>
      </w:r>
    </w:p>
    <w:p w14:paraId="55BCE0F9"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4.5.</w:t>
      </w:r>
      <w:r w:rsidRPr="00A97D12">
        <w:rPr>
          <w:rFonts w:cs="Arial"/>
          <w:kern w:val="2"/>
          <w:sz w:val="24"/>
          <w:szCs w:val="24"/>
          <w:lang w:eastAsia="ar-SA"/>
        </w:rPr>
        <w:t xml:space="preserve"> Quando o preço de mercado tornar-se superior aos preços registrados e o fornecedor, mediante requerimento devidamente comprovado, não puder cumprir o compromisso, o órgão gerenciador poderá:</w:t>
      </w:r>
    </w:p>
    <w:p w14:paraId="4A0F929D"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4.5.1.</w:t>
      </w:r>
      <w:r w:rsidRPr="00A97D12">
        <w:rPr>
          <w:rFonts w:cs="Arial"/>
          <w:kern w:val="2"/>
          <w:sz w:val="24"/>
          <w:szCs w:val="24"/>
          <w:lang w:eastAsia="ar-SA"/>
        </w:rPr>
        <w:t xml:space="preserve"> liberar o fornecedor do compromisso assumido, sem aplicação da penalidade, confirmando a veracidade dos motivos e comprovantes apresentados, e se a comunicação ocorrer antes do pedido de fornecimento; e</w:t>
      </w:r>
    </w:p>
    <w:p w14:paraId="527868ED"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4.5.2.</w:t>
      </w:r>
      <w:r w:rsidRPr="00A97D12">
        <w:rPr>
          <w:rFonts w:cs="Arial"/>
          <w:kern w:val="2"/>
          <w:sz w:val="24"/>
          <w:szCs w:val="24"/>
          <w:lang w:eastAsia="ar-SA"/>
        </w:rPr>
        <w:t xml:space="preserve"> convocar os demais fornecedores visando igual oportunidade de negociação.</w:t>
      </w:r>
    </w:p>
    <w:p w14:paraId="705E2868"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4.6.</w:t>
      </w:r>
      <w:r w:rsidRPr="00A97D12">
        <w:rPr>
          <w:rFonts w:cs="Arial"/>
          <w:kern w:val="2"/>
          <w:sz w:val="24"/>
          <w:szCs w:val="24"/>
          <w:lang w:eastAsia="ar-SA"/>
        </w:rPr>
        <w:t xml:space="preserve"> Não havendo êxito nas negociações, o órgão gerenciador deverá proceder à revogação da Ata de Registro de Preços, adotando as medidas cabíveis para obtenção da contratação mais vantajosa.</w:t>
      </w:r>
    </w:p>
    <w:p w14:paraId="67411597"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lastRenderedPageBreak/>
        <w:t>4.7.</w:t>
      </w:r>
      <w:r w:rsidRPr="00A97D12">
        <w:rPr>
          <w:rFonts w:cs="Arial"/>
          <w:kern w:val="2"/>
          <w:sz w:val="24"/>
          <w:szCs w:val="24"/>
          <w:lang w:eastAsia="ar-SA"/>
        </w:rPr>
        <w:t xml:space="preserve"> O fornecedor terá seu registro cancelado quando:</w:t>
      </w:r>
    </w:p>
    <w:p w14:paraId="46E62CC7"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4.7.1.</w:t>
      </w:r>
      <w:r w:rsidRPr="00A97D12">
        <w:rPr>
          <w:rFonts w:cs="Arial"/>
          <w:kern w:val="2"/>
          <w:sz w:val="24"/>
          <w:szCs w:val="24"/>
          <w:lang w:eastAsia="ar-SA"/>
        </w:rPr>
        <w:t xml:space="preserve"> descumprir as condições da Ata de Registro de Preços;</w:t>
      </w:r>
    </w:p>
    <w:p w14:paraId="0750AFDA"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4.7.2.</w:t>
      </w:r>
      <w:r w:rsidRPr="00A97D12">
        <w:rPr>
          <w:rFonts w:cs="Arial"/>
          <w:kern w:val="2"/>
          <w:sz w:val="24"/>
          <w:szCs w:val="24"/>
          <w:lang w:eastAsia="ar-SA"/>
        </w:rPr>
        <w:t xml:space="preserve"> não retirar a respectiva nota de empenho ou instrumento equivalente, no prazo estabelecido pela Administração, sem justificativa aceitável;</w:t>
      </w:r>
    </w:p>
    <w:p w14:paraId="3D7704B4"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4.7.3.</w:t>
      </w:r>
      <w:r w:rsidRPr="00A97D12">
        <w:rPr>
          <w:rFonts w:cs="Arial"/>
          <w:kern w:val="2"/>
          <w:sz w:val="24"/>
          <w:szCs w:val="24"/>
          <w:lang w:eastAsia="ar-SA"/>
        </w:rPr>
        <w:t xml:space="preserve"> não aceitar reduzir o seu preço registrado, na hipótese de este se tornar superior àqueles praticados no mercado; e</w:t>
      </w:r>
    </w:p>
    <w:p w14:paraId="19FC444F"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4.7.4.</w:t>
      </w:r>
      <w:r w:rsidRPr="00A97D12">
        <w:rPr>
          <w:rFonts w:cs="Arial"/>
          <w:kern w:val="2"/>
          <w:sz w:val="24"/>
          <w:szCs w:val="24"/>
          <w:lang w:eastAsia="ar-SA"/>
        </w:rPr>
        <w:t xml:space="preserve"> tiver presentes razões de interesse público.</w:t>
      </w:r>
    </w:p>
    <w:p w14:paraId="7DD55925"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4.8.</w:t>
      </w:r>
      <w:r w:rsidRPr="00A97D12">
        <w:rPr>
          <w:rFonts w:cs="Arial"/>
          <w:kern w:val="2"/>
          <w:sz w:val="24"/>
          <w:szCs w:val="24"/>
          <w:lang w:eastAsia="ar-SA"/>
        </w:rPr>
        <w:t xml:space="preserve"> O cancelamento de registro, nas hipóteses previstas, assegurados o contraditório e a ampla defesa, será formalizado por despacho da autoridade competente do órgão gerenciador.</w:t>
      </w:r>
    </w:p>
    <w:p w14:paraId="7CC9E775"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4.9.</w:t>
      </w:r>
      <w:r w:rsidRPr="00A97D12">
        <w:rPr>
          <w:rFonts w:cs="Arial"/>
          <w:kern w:val="2"/>
          <w:sz w:val="24"/>
          <w:szCs w:val="24"/>
          <w:lang w:eastAsia="ar-SA"/>
        </w:rPr>
        <w:t xml:space="preserve"> O fornecedor poderá solicitar o cancelamento do seu registro de preço na ocorrência de fato superveniente que venha comprometer a perfeita execução contratual, decorrentes de caso fortuito ou de força maior devidamente comprovados e aceitos pelo Administração.</w:t>
      </w:r>
    </w:p>
    <w:p w14:paraId="68C17FFE" w14:textId="77777777" w:rsidR="00D9485D" w:rsidRPr="00A97D12" w:rsidRDefault="00D9485D" w:rsidP="000669FD">
      <w:pPr>
        <w:suppressAutoHyphens/>
        <w:jc w:val="both"/>
        <w:rPr>
          <w:rFonts w:cs="Arial"/>
          <w:b/>
          <w:kern w:val="2"/>
          <w:sz w:val="24"/>
          <w:szCs w:val="24"/>
          <w:lang w:eastAsia="ar-SA"/>
        </w:rPr>
      </w:pPr>
      <w:r w:rsidRPr="00A97D12">
        <w:rPr>
          <w:rFonts w:cs="Arial"/>
          <w:b/>
          <w:kern w:val="2"/>
          <w:sz w:val="24"/>
          <w:szCs w:val="24"/>
          <w:lang w:eastAsia="ar-SA"/>
        </w:rPr>
        <w:t>4.10.</w:t>
      </w:r>
      <w:r w:rsidRPr="00A97D12">
        <w:rPr>
          <w:rFonts w:cs="Arial"/>
          <w:kern w:val="2"/>
          <w:sz w:val="24"/>
          <w:szCs w:val="24"/>
          <w:lang w:eastAsia="ar-SA"/>
        </w:rPr>
        <w:t xml:space="preserve"> Havendo alteração de preços dos materiais, gêneros ou bens tabelados por órgãos oficiais competentes ou nos casos de incidência de novos impostos ou taxas ou de alteração das alíquotas dos já existentes, os preços registrados poderão ser atualizados de conformidade com as modificações ocorridas</w:t>
      </w:r>
      <w:r w:rsidRPr="00A97D12">
        <w:rPr>
          <w:rFonts w:cs="Arial"/>
          <w:b/>
          <w:kern w:val="2"/>
          <w:sz w:val="24"/>
          <w:szCs w:val="24"/>
          <w:lang w:eastAsia="ar-SA"/>
        </w:rPr>
        <w:t>, conforme dispõe o art. 65, II “d”, da Lei 8.666/93 e alterações.</w:t>
      </w:r>
    </w:p>
    <w:p w14:paraId="6258234A" w14:textId="3CAF1162"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4.10.1.</w:t>
      </w:r>
      <w:r w:rsidRPr="00A97D12">
        <w:rPr>
          <w:rFonts w:cs="Arial"/>
          <w:kern w:val="2"/>
          <w:sz w:val="24"/>
          <w:szCs w:val="24"/>
          <w:lang w:eastAsia="ar-SA"/>
        </w:rPr>
        <w:t xml:space="preserve"> Na hipótese prevista acima, deverá ser mantida a diferença apurada entre o preço originalmente constante na proposta original, o objeto do registro </w:t>
      </w:r>
      <w:r w:rsidR="00660442" w:rsidRPr="00A97D12">
        <w:rPr>
          <w:rFonts w:cs="Arial"/>
          <w:kern w:val="2"/>
          <w:sz w:val="24"/>
          <w:szCs w:val="24"/>
          <w:lang w:eastAsia="ar-SA"/>
        </w:rPr>
        <w:t xml:space="preserve">e o preço da tabela da época.  </w:t>
      </w:r>
    </w:p>
    <w:p w14:paraId="233AA1C3" w14:textId="77777777" w:rsidR="000669FD" w:rsidRPr="00A97D12" w:rsidRDefault="000669FD" w:rsidP="000669FD">
      <w:pPr>
        <w:suppressAutoHyphens/>
        <w:jc w:val="both"/>
        <w:rPr>
          <w:rFonts w:cs="Arial"/>
          <w:kern w:val="2"/>
          <w:sz w:val="24"/>
          <w:szCs w:val="24"/>
          <w:lang w:eastAsia="ar-SA"/>
        </w:rPr>
      </w:pPr>
    </w:p>
    <w:p w14:paraId="6A4EBCED" w14:textId="77777777" w:rsidR="00D9485D" w:rsidRPr="00A97D12" w:rsidRDefault="00D9485D" w:rsidP="000669FD">
      <w:pPr>
        <w:suppressAutoHyphens/>
        <w:jc w:val="both"/>
        <w:rPr>
          <w:rFonts w:cs="Arial"/>
          <w:b/>
          <w:bCs/>
          <w:kern w:val="2"/>
          <w:sz w:val="24"/>
          <w:szCs w:val="24"/>
          <w:lang w:eastAsia="ar-SA"/>
        </w:rPr>
      </w:pPr>
      <w:r w:rsidRPr="00A97D12">
        <w:rPr>
          <w:rFonts w:cs="Arial"/>
          <w:b/>
          <w:bCs/>
          <w:kern w:val="2"/>
          <w:sz w:val="24"/>
          <w:szCs w:val="24"/>
          <w:lang w:eastAsia="ar-SA"/>
        </w:rPr>
        <w:t>5. DOS PRAZOS</w:t>
      </w:r>
    </w:p>
    <w:p w14:paraId="69B2B147"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 xml:space="preserve">5.1. </w:t>
      </w:r>
      <w:r w:rsidRPr="00A97D12">
        <w:rPr>
          <w:rFonts w:cs="Arial"/>
          <w:b/>
          <w:color w:val="000000"/>
          <w:sz w:val="24"/>
          <w:szCs w:val="24"/>
        </w:rPr>
        <w:t>O prazo de validade deste Registro de Preços para o fornecimento será de 12 meses a contar da assinatura da Ata de Registro de Preços.</w:t>
      </w:r>
    </w:p>
    <w:p w14:paraId="0747E130" w14:textId="77777777" w:rsidR="00D9485D" w:rsidRPr="00A97D12" w:rsidRDefault="00D9485D" w:rsidP="000669FD">
      <w:pPr>
        <w:suppressAutoHyphens/>
        <w:jc w:val="both"/>
        <w:rPr>
          <w:rFonts w:cs="Arial"/>
          <w:b/>
          <w:kern w:val="2"/>
          <w:sz w:val="24"/>
          <w:szCs w:val="24"/>
          <w:lang w:eastAsia="ar-SA"/>
        </w:rPr>
      </w:pPr>
      <w:r w:rsidRPr="00A97D12">
        <w:rPr>
          <w:rFonts w:cs="Arial"/>
          <w:b/>
          <w:kern w:val="2"/>
          <w:sz w:val="24"/>
          <w:szCs w:val="24"/>
          <w:lang w:eastAsia="ar-SA"/>
        </w:rPr>
        <w:t>5.2.</w:t>
      </w:r>
      <w:r w:rsidRPr="00A97D12">
        <w:rPr>
          <w:rFonts w:cs="Arial"/>
          <w:sz w:val="24"/>
          <w:szCs w:val="24"/>
        </w:rPr>
        <w:t xml:space="preserve"> </w:t>
      </w:r>
      <w:r w:rsidRPr="00A97D12">
        <w:rPr>
          <w:rFonts w:cs="Arial"/>
          <w:kern w:val="2"/>
          <w:sz w:val="24"/>
          <w:szCs w:val="24"/>
          <w:lang w:eastAsia="ar-SA"/>
        </w:rPr>
        <w:t>Os materiais deverão ser entregues de acordo com as necessidades e solicitação das Secretarias Municipais.</w:t>
      </w:r>
      <w:r w:rsidRPr="00A97D12">
        <w:rPr>
          <w:rFonts w:cs="Arial"/>
          <w:b/>
          <w:kern w:val="2"/>
          <w:sz w:val="24"/>
          <w:szCs w:val="24"/>
          <w:lang w:eastAsia="ar-SA"/>
        </w:rPr>
        <w:t xml:space="preserve"> </w:t>
      </w:r>
    </w:p>
    <w:p w14:paraId="6B96B398" w14:textId="613DFC0B" w:rsidR="00D9485D" w:rsidRPr="00A97D12" w:rsidRDefault="00D9485D" w:rsidP="000669FD">
      <w:pPr>
        <w:suppressAutoHyphens/>
        <w:jc w:val="both"/>
        <w:rPr>
          <w:rFonts w:cs="Arial"/>
          <w:kern w:val="2"/>
          <w:sz w:val="24"/>
          <w:szCs w:val="24"/>
          <w:lang w:eastAsia="ar-SA"/>
        </w:rPr>
      </w:pPr>
      <w:r w:rsidRPr="005A1CB3">
        <w:rPr>
          <w:rFonts w:cs="Arial"/>
          <w:b/>
          <w:kern w:val="2"/>
          <w:sz w:val="24"/>
          <w:szCs w:val="24"/>
          <w:lang w:eastAsia="ar-SA"/>
        </w:rPr>
        <w:t xml:space="preserve">5.3. </w:t>
      </w:r>
      <w:r w:rsidRPr="005A1CB3">
        <w:rPr>
          <w:rFonts w:cs="Arial"/>
          <w:kern w:val="2"/>
          <w:sz w:val="24"/>
          <w:szCs w:val="24"/>
          <w:lang w:eastAsia="ar-SA"/>
        </w:rPr>
        <w:t xml:space="preserve">O prazo de entrega do(s) produto(s) não poderá ser superior a </w:t>
      </w:r>
      <w:r w:rsidR="005A1CB3" w:rsidRPr="005A1CB3">
        <w:rPr>
          <w:rFonts w:cs="Arial"/>
          <w:kern w:val="2"/>
          <w:sz w:val="24"/>
          <w:szCs w:val="24"/>
          <w:lang w:eastAsia="ar-SA"/>
        </w:rPr>
        <w:t>10</w:t>
      </w:r>
      <w:r w:rsidRPr="005A1CB3">
        <w:rPr>
          <w:rFonts w:cs="Arial"/>
          <w:kern w:val="2"/>
          <w:sz w:val="24"/>
          <w:szCs w:val="24"/>
          <w:lang w:eastAsia="ar-SA"/>
        </w:rPr>
        <w:t xml:space="preserve"> (</w:t>
      </w:r>
      <w:r w:rsidR="005A1CB3" w:rsidRPr="005A1CB3">
        <w:rPr>
          <w:rFonts w:cs="Arial"/>
          <w:kern w:val="2"/>
          <w:sz w:val="24"/>
          <w:szCs w:val="24"/>
          <w:lang w:eastAsia="ar-SA"/>
        </w:rPr>
        <w:t>dez</w:t>
      </w:r>
      <w:r w:rsidRPr="005A1CB3">
        <w:rPr>
          <w:rFonts w:cs="Arial"/>
          <w:kern w:val="2"/>
          <w:sz w:val="24"/>
          <w:szCs w:val="24"/>
          <w:lang w:eastAsia="ar-SA"/>
        </w:rPr>
        <w:t>) dias úteis contados a partir do recebimento do(s) empenho(s) ou pedido de compra.</w:t>
      </w:r>
      <w:r w:rsidRPr="00A97D12">
        <w:rPr>
          <w:rFonts w:cs="Arial"/>
          <w:kern w:val="2"/>
          <w:sz w:val="24"/>
          <w:szCs w:val="24"/>
          <w:lang w:eastAsia="ar-SA"/>
        </w:rPr>
        <w:t xml:space="preserve">                   </w:t>
      </w:r>
    </w:p>
    <w:p w14:paraId="0F74C129" w14:textId="1B5C826B" w:rsidR="00D9485D" w:rsidRPr="00A97D12" w:rsidRDefault="00D9485D" w:rsidP="000669FD">
      <w:pPr>
        <w:jc w:val="both"/>
        <w:rPr>
          <w:rFonts w:cs="Arial"/>
          <w:kern w:val="2"/>
          <w:sz w:val="24"/>
          <w:szCs w:val="24"/>
          <w:lang w:eastAsia="ar-SA"/>
        </w:rPr>
      </w:pPr>
      <w:r w:rsidRPr="00A97D12">
        <w:rPr>
          <w:rFonts w:eastAsia="MS Mincho" w:cs="Arial"/>
          <w:b/>
          <w:sz w:val="24"/>
          <w:szCs w:val="24"/>
          <w:lang w:eastAsia="en-US"/>
        </w:rPr>
        <w:t xml:space="preserve">5.4. </w:t>
      </w:r>
      <w:r w:rsidRPr="00A97D12">
        <w:rPr>
          <w:rFonts w:cs="Arial"/>
          <w:kern w:val="2"/>
          <w:sz w:val="24"/>
          <w:szCs w:val="24"/>
          <w:lang w:eastAsia="ar-SA"/>
        </w:rPr>
        <w:t>O Município procederá à solicitação do objeto nas quantidades que lhe convier, dentro do prazo de contratação do item 5.1.</w:t>
      </w:r>
    </w:p>
    <w:p w14:paraId="47040EC6" w14:textId="77777777" w:rsidR="000669FD" w:rsidRPr="00A97D12" w:rsidRDefault="000669FD" w:rsidP="000669FD">
      <w:pPr>
        <w:jc w:val="both"/>
        <w:rPr>
          <w:rFonts w:eastAsia="MS Mincho" w:cs="Arial"/>
          <w:sz w:val="24"/>
          <w:szCs w:val="24"/>
          <w:lang w:eastAsia="en-US"/>
        </w:rPr>
      </w:pPr>
    </w:p>
    <w:p w14:paraId="0D230DF3" w14:textId="77777777" w:rsidR="00D9485D" w:rsidRPr="00A97D12" w:rsidRDefault="00D9485D" w:rsidP="000669FD">
      <w:pPr>
        <w:suppressAutoHyphens/>
        <w:jc w:val="both"/>
        <w:rPr>
          <w:rFonts w:cs="Arial"/>
          <w:b/>
          <w:color w:val="000000"/>
          <w:kern w:val="2"/>
          <w:sz w:val="24"/>
          <w:szCs w:val="24"/>
          <w:lang w:eastAsia="ar-SA"/>
        </w:rPr>
      </w:pPr>
      <w:r w:rsidRPr="00A97D12">
        <w:rPr>
          <w:rFonts w:cs="Arial"/>
          <w:b/>
          <w:color w:val="000000"/>
          <w:kern w:val="2"/>
          <w:sz w:val="24"/>
          <w:szCs w:val="24"/>
          <w:lang w:eastAsia="ar-SA"/>
        </w:rPr>
        <w:t>6. DO LOCAL DA RETIRADA</w:t>
      </w:r>
    </w:p>
    <w:p w14:paraId="14DAE4C5" w14:textId="1AEE9603" w:rsidR="00D9485D" w:rsidRPr="00A97D12" w:rsidRDefault="00D9485D" w:rsidP="000669FD">
      <w:pPr>
        <w:suppressAutoHyphens/>
        <w:jc w:val="both"/>
        <w:rPr>
          <w:rFonts w:cs="Arial"/>
          <w:sz w:val="24"/>
          <w:szCs w:val="24"/>
        </w:rPr>
      </w:pPr>
      <w:r w:rsidRPr="00A97D12">
        <w:rPr>
          <w:rFonts w:cs="Arial"/>
          <w:b/>
          <w:bCs/>
          <w:color w:val="000000"/>
          <w:kern w:val="2"/>
          <w:sz w:val="24"/>
          <w:szCs w:val="24"/>
          <w:lang w:eastAsia="ar-SA"/>
        </w:rPr>
        <w:t>6.1.</w:t>
      </w:r>
      <w:r w:rsidRPr="00A97D12">
        <w:rPr>
          <w:rFonts w:cs="Arial"/>
          <w:bCs/>
          <w:color w:val="000000"/>
          <w:kern w:val="2"/>
          <w:sz w:val="24"/>
          <w:szCs w:val="24"/>
          <w:lang w:eastAsia="ar-SA"/>
        </w:rPr>
        <w:t xml:space="preserve"> </w:t>
      </w:r>
      <w:r w:rsidR="00660442" w:rsidRPr="00A97D12">
        <w:rPr>
          <w:rFonts w:cs="Arial"/>
          <w:sz w:val="24"/>
          <w:szCs w:val="24"/>
        </w:rPr>
        <w:t xml:space="preserve">Os </w:t>
      </w:r>
      <w:r w:rsidR="00862EE7" w:rsidRPr="00A97D12">
        <w:rPr>
          <w:rFonts w:cs="Arial"/>
          <w:sz w:val="24"/>
          <w:szCs w:val="24"/>
        </w:rPr>
        <w:t>equipamentos</w:t>
      </w:r>
      <w:r w:rsidR="00660442" w:rsidRPr="00A97D12">
        <w:rPr>
          <w:rFonts w:cs="Arial"/>
          <w:sz w:val="24"/>
          <w:szCs w:val="24"/>
        </w:rPr>
        <w:t xml:space="preserve"> deverão ser entregues</w:t>
      </w:r>
      <w:r w:rsidR="00862EE7" w:rsidRPr="00A97D12">
        <w:rPr>
          <w:rFonts w:cs="Arial"/>
          <w:sz w:val="24"/>
          <w:szCs w:val="24"/>
        </w:rPr>
        <w:t xml:space="preserve"> e instalados</w:t>
      </w:r>
      <w:r w:rsidR="00660442" w:rsidRPr="00A97D12">
        <w:rPr>
          <w:rFonts w:cs="Arial"/>
          <w:sz w:val="24"/>
          <w:szCs w:val="24"/>
        </w:rPr>
        <w:t xml:space="preserve"> em local determinado pel</w:t>
      </w:r>
      <w:r w:rsidR="00C429FC" w:rsidRPr="00A97D12">
        <w:rPr>
          <w:rFonts w:cs="Arial"/>
          <w:sz w:val="24"/>
          <w:szCs w:val="24"/>
        </w:rPr>
        <w:t>a</w:t>
      </w:r>
      <w:r w:rsidR="00660442" w:rsidRPr="00A97D12">
        <w:rPr>
          <w:rFonts w:cs="Arial"/>
          <w:sz w:val="24"/>
          <w:szCs w:val="24"/>
        </w:rPr>
        <w:t xml:space="preserve"> </w:t>
      </w:r>
      <w:r w:rsidR="00862EE7" w:rsidRPr="00A97D12">
        <w:rPr>
          <w:rFonts w:cs="Arial"/>
          <w:sz w:val="24"/>
          <w:szCs w:val="24"/>
        </w:rPr>
        <w:t>Secretaria Municip</w:t>
      </w:r>
      <w:r w:rsidR="00A60F9A" w:rsidRPr="00A97D12">
        <w:rPr>
          <w:rFonts w:cs="Arial"/>
          <w:sz w:val="24"/>
          <w:szCs w:val="24"/>
        </w:rPr>
        <w:t xml:space="preserve">al </w:t>
      </w:r>
      <w:r w:rsidR="0034028B">
        <w:rPr>
          <w:rFonts w:cs="Arial"/>
          <w:sz w:val="24"/>
          <w:szCs w:val="24"/>
        </w:rPr>
        <w:t xml:space="preserve">de </w:t>
      </w:r>
      <w:r w:rsidR="0055602C">
        <w:rPr>
          <w:rFonts w:cs="Arial"/>
          <w:sz w:val="24"/>
          <w:szCs w:val="24"/>
        </w:rPr>
        <w:t>Mobilidade Urbana</w:t>
      </w:r>
      <w:r w:rsidR="00862EE7" w:rsidRPr="00A97D12">
        <w:rPr>
          <w:rFonts w:cs="Arial"/>
          <w:sz w:val="24"/>
          <w:szCs w:val="24"/>
        </w:rPr>
        <w:t>.</w:t>
      </w:r>
      <w:r w:rsidR="00660442" w:rsidRPr="00A97D12">
        <w:rPr>
          <w:rFonts w:cs="Arial"/>
          <w:sz w:val="24"/>
          <w:szCs w:val="24"/>
        </w:rPr>
        <w:t xml:space="preserve"> </w:t>
      </w:r>
    </w:p>
    <w:p w14:paraId="7BE2861B" w14:textId="77777777" w:rsidR="000669FD" w:rsidRPr="00A97D12" w:rsidRDefault="000669FD" w:rsidP="000669FD">
      <w:pPr>
        <w:suppressAutoHyphens/>
        <w:jc w:val="both"/>
        <w:rPr>
          <w:rFonts w:cs="Arial"/>
          <w:kern w:val="2"/>
          <w:sz w:val="24"/>
          <w:szCs w:val="24"/>
          <w:lang w:eastAsia="ar-SA"/>
        </w:rPr>
      </w:pPr>
    </w:p>
    <w:p w14:paraId="2C87039A" w14:textId="77777777" w:rsidR="00D9485D" w:rsidRPr="00A97D12" w:rsidRDefault="00D9485D" w:rsidP="000669FD">
      <w:pPr>
        <w:suppressAutoHyphens/>
        <w:jc w:val="both"/>
        <w:rPr>
          <w:rFonts w:cs="Arial"/>
          <w:b/>
          <w:color w:val="000000"/>
          <w:kern w:val="2"/>
          <w:sz w:val="24"/>
          <w:szCs w:val="24"/>
          <w:lang w:eastAsia="ar-SA"/>
        </w:rPr>
      </w:pPr>
      <w:r w:rsidRPr="00A97D12">
        <w:rPr>
          <w:rFonts w:cs="Arial"/>
          <w:b/>
          <w:color w:val="000000"/>
          <w:kern w:val="2"/>
          <w:sz w:val="24"/>
          <w:szCs w:val="24"/>
          <w:lang w:eastAsia="ar-SA"/>
        </w:rPr>
        <w:t>7. DA UNIDADE REQUISITANTE</w:t>
      </w:r>
    </w:p>
    <w:p w14:paraId="52A200F6" w14:textId="3C3FB571"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7.1.</w:t>
      </w:r>
      <w:r w:rsidRPr="00A97D12">
        <w:rPr>
          <w:rFonts w:cs="Arial"/>
          <w:kern w:val="2"/>
          <w:sz w:val="24"/>
          <w:szCs w:val="24"/>
          <w:lang w:eastAsia="ar-SA"/>
        </w:rPr>
        <w:t xml:space="preserve"> O objeto deste registro de preços será requisitado pela Secretaria Municipal correspondente.</w:t>
      </w:r>
    </w:p>
    <w:p w14:paraId="732095BA" w14:textId="77777777" w:rsidR="000669FD" w:rsidRPr="00A97D12" w:rsidRDefault="000669FD" w:rsidP="000669FD">
      <w:pPr>
        <w:suppressAutoHyphens/>
        <w:jc w:val="both"/>
        <w:rPr>
          <w:rFonts w:cs="Arial"/>
          <w:b/>
          <w:kern w:val="2"/>
          <w:sz w:val="24"/>
          <w:szCs w:val="24"/>
          <w:lang w:eastAsia="ar-SA"/>
        </w:rPr>
      </w:pPr>
    </w:p>
    <w:p w14:paraId="2C0BCB4A" w14:textId="77777777" w:rsidR="00D9485D" w:rsidRPr="00A97D12" w:rsidRDefault="00D9485D" w:rsidP="000669FD">
      <w:pPr>
        <w:suppressAutoHyphens/>
        <w:jc w:val="both"/>
        <w:rPr>
          <w:rFonts w:cs="Arial"/>
          <w:b/>
          <w:bCs/>
          <w:kern w:val="2"/>
          <w:sz w:val="24"/>
          <w:szCs w:val="24"/>
          <w:lang w:eastAsia="ar-SA"/>
        </w:rPr>
      </w:pPr>
      <w:r w:rsidRPr="00A97D12">
        <w:rPr>
          <w:rFonts w:cs="Arial"/>
          <w:b/>
          <w:bCs/>
          <w:kern w:val="2"/>
          <w:sz w:val="24"/>
          <w:szCs w:val="24"/>
          <w:lang w:eastAsia="ar-SA"/>
        </w:rPr>
        <w:t>8. DOS RECURSOS ORÇAMENTÁRIOS</w:t>
      </w:r>
      <w:r w:rsidR="00660442" w:rsidRPr="00A97D12">
        <w:rPr>
          <w:rFonts w:cs="Arial"/>
          <w:b/>
          <w:bCs/>
          <w:kern w:val="2"/>
          <w:sz w:val="24"/>
          <w:szCs w:val="24"/>
          <w:lang w:eastAsia="ar-SA"/>
        </w:rPr>
        <w:t>:</w:t>
      </w:r>
    </w:p>
    <w:p w14:paraId="5B829B44" w14:textId="21FB174E" w:rsidR="00662309" w:rsidRDefault="00660442" w:rsidP="000669FD">
      <w:pPr>
        <w:jc w:val="both"/>
        <w:rPr>
          <w:rFonts w:cs="Arial"/>
          <w:sz w:val="24"/>
          <w:szCs w:val="24"/>
        </w:rPr>
      </w:pPr>
      <w:r w:rsidRPr="00A97D12">
        <w:rPr>
          <w:rFonts w:cs="Arial"/>
          <w:b/>
          <w:bCs/>
          <w:kern w:val="2"/>
          <w:sz w:val="24"/>
          <w:szCs w:val="24"/>
          <w:lang w:eastAsia="ar-SA"/>
        </w:rPr>
        <w:t>8.1.</w:t>
      </w:r>
      <w:r w:rsidRPr="00A97D12">
        <w:rPr>
          <w:rFonts w:cs="Arial"/>
          <w:sz w:val="24"/>
          <w:szCs w:val="24"/>
        </w:rPr>
        <w:t xml:space="preserve"> DOTAÇÃO ORÇAMENTÁRIA:</w:t>
      </w:r>
    </w:p>
    <w:p w14:paraId="38B9BD04" w14:textId="73A3808C" w:rsidR="005A1CB3" w:rsidRDefault="005A1CB3" w:rsidP="000669FD">
      <w:pPr>
        <w:jc w:val="both"/>
        <w:rPr>
          <w:rFonts w:cs="Arial"/>
          <w:sz w:val="24"/>
          <w:szCs w:val="24"/>
        </w:rPr>
      </w:pPr>
      <w:r>
        <w:rPr>
          <w:rFonts w:cs="Arial"/>
          <w:sz w:val="24"/>
          <w:szCs w:val="24"/>
        </w:rPr>
        <w:t>1003- Vias Urbanas</w:t>
      </w:r>
    </w:p>
    <w:p w14:paraId="628764F5" w14:textId="71E12C51" w:rsidR="005A1CB3" w:rsidRPr="00A97D12" w:rsidRDefault="005A1CB3" w:rsidP="000669FD">
      <w:pPr>
        <w:jc w:val="both"/>
        <w:rPr>
          <w:rFonts w:cs="Arial"/>
          <w:sz w:val="24"/>
          <w:szCs w:val="24"/>
        </w:rPr>
      </w:pPr>
      <w:r>
        <w:rPr>
          <w:rFonts w:cs="Arial"/>
          <w:sz w:val="24"/>
          <w:szCs w:val="24"/>
        </w:rPr>
        <w:t>19- Material de acondicionamento e embalagem</w:t>
      </w:r>
    </w:p>
    <w:p w14:paraId="04D38800" w14:textId="441CED11" w:rsidR="00D9485D" w:rsidRPr="00A97D12" w:rsidRDefault="00D9485D" w:rsidP="000669FD">
      <w:pPr>
        <w:suppressAutoHyphens/>
        <w:jc w:val="both"/>
        <w:rPr>
          <w:rFonts w:cs="Arial"/>
          <w:sz w:val="24"/>
          <w:szCs w:val="24"/>
        </w:rPr>
      </w:pPr>
      <w:r w:rsidRPr="00A97D12">
        <w:rPr>
          <w:rFonts w:cs="Arial"/>
          <w:b/>
          <w:sz w:val="24"/>
          <w:szCs w:val="24"/>
        </w:rPr>
        <w:t>8.</w:t>
      </w:r>
      <w:r w:rsidR="00A82856" w:rsidRPr="00A97D12">
        <w:rPr>
          <w:rFonts w:cs="Arial"/>
          <w:b/>
          <w:sz w:val="24"/>
          <w:szCs w:val="24"/>
        </w:rPr>
        <w:t>2</w:t>
      </w:r>
      <w:r w:rsidRPr="00A97D12">
        <w:rPr>
          <w:rFonts w:cs="Arial"/>
          <w:b/>
          <w:sz w:val="24"/>
          <w:szCs w:val="24"/>
        </w:rPr>
        <w:t xml:space="preserve">. </w:t>
      </w:r>
      <w:r w:rsidRPr="00A97D12">
        <w:rPr>
          <w:rFonts w:cs="Arial"/>
          <w:sz w:val="24"/>
          <w:szCs w:val="24"/>
        </w:rPr>
        <w:t xml:space="preserve">As despesas decorrentes da aquisição serão alocados quando da emissão das Notas de Empenho e atendidas pelas dotações orçamentárias próprias de cada </w:t>
      </w:r>
      <w:r w:rsidRPr="00A97D12">
        <w:rPr>
          <w:rFonts w:cs="Arial"/>
          <w:sz w:val="24"/>
          <w:szCs w:val="24"/>
        </w:rPr>
        <w:lastRenderedPageBreak/>
        <w:t>Secretaria, conforme dispõe o art. 7º, § 2º do Decreto nº 7.982/2013 que Regulamenta o Sistema de Registro de Preços previsto no art. 15 da Lei nº</w:t>
      </w:r>
      <w:r w:rsidR="00660442" w:rsidRPr="00A97D12">
        <w:rPr>
          <w:rFonts w:cs="Arial"/>
          <w:sz w:val="24"/>
          <w:szCs w:val="24"/>
        </w:rPr>
        <w:t xml:space="preserve"> 8.666, de 21 de junho de 1993.</w:t>
      </w:r>
    </w:p>
    <w:p w14:paraId="24BF7F9E" w14:textId="77777777" w:rsidR="000669FD" w:rsidRPr="00A97D12" w:rsidRDefault="000669FD" w:rsidP="000669FD">
      <w:pPr>
        <w:suppressAutoHyphens/>
        <w:jc w:val="both"/>
        <w:rPr>
          <w:rFonts w:cs="Arial"/>
          <w:sz w:val="24"/>
          <w:szCs w:val="24"/>
        </w:rPr>
      </w:pPr>
    </w:p>
    <w:p w14:paraId="421525D1" w14:textId="77777777" w:rsidR="00D9485D" w:rsidRPr="00A97D12" w:rsidRDefault="00D9485D" w:rsidP="000669FD">
      <w:pPr>
        <w:suppressAutoHyphens/>
        <w:jc w:val="both"/>
        <w:rPr>
          <w:rFonts w:cs="Arial"/>
          <w:b/>
          <w:bCs/>
          <w:kern w:val="2"/>
          <w:sz w:val="24"/>
          <w:szCs w:val="24"/>
          <w:lang w:eastAsia="ar-SA"/>
        </w:rPr>
      </w:pPr>
      <w:r w:rsidRPr="00A97D12">
        <w:rPr>
          <w:rFonts w:cs="Arial"/>
          <w:b/>
          <w:bCs/>
          <w:kern w:val="2"/>
          <w:sz w:val="24"/>
          <w:szCs w:val="24"/>
          <w:lang w:eastAsia="ar-SA"/>
        </w:rPr>
        <w:t>9. DAS OBRIGAÇÕES DO MUNICÍPIO</w:t>
      </w:r>
    </w:p>
    <w:p w14:paraId="40589725" w14:textId="244C57EB"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9.1.</w:t>
      </w:r>
      <w:r w:rsidRPr="00A97D12">
        <w:rPr>
          <w:rFonts w:cs="Arial"/>
          <w:kern w:val="2"/>
          <w:sz w:val="24"/>
          <w:szCs w:val="24"/>
          <w:lang w:eastAsia="ar-SA"/>
        </w:rPr>
        <w:t xml:space="preserve"> O Município se obriga a efetuar o pagamento, de acordo com o disposto nas cláusulas prim</w:t>
      </w:r>
      <w:r w:rsidR="00660442" w:rsidRPr="00A97D12">
        <w:rPr>
          <w:rFonts w:cs="Arial"/>
          <w:kern w:val="2"/>
          <w:sz w:val="24"/>
          <w:szCs w:val="24"/>
          <w:lang w:eastAsia="ar-SA"/>
        </w:rPr>
        <w:t>eira e segunda da presente ata.</w:t>
      </w:r>
    </w:p>
    <w:p w14:paraId="1FD592F6" w14:textId="77777777" w:rsidR="000669FD" w:rsidRPr="00A97D12" w:rsidRDefault="000669FD" w:rsidP="000669FD">
      <w:pPr>
        <w:suppressAutoHyphens/>
        <w:jc w:val="both"/>
        <w:rPr>
          <w:rFonts w:cs="Arial"/>
          <w:kern w:val="2"/>
          <w:sz w:val="24"/>
          <w:szCs w:val="24"/>
          <w:lang w:eastAsia="ar-SA"/>
        </w:rPr>
      </w:pPr>
    </w:p>
    <w:p w14:paraId="21AB4694" w14:textId="77777777" w:rsidR="00D9485D" w:rsidRPr="00A97D12" w:rsidRDefault="00D9485D" w:rsidP="000669FD">
      <w:pPr>
        <w:suppressAutoHyphens/>
        <w:jc w:val="both"/>
        <w:rPr>
          <w:rFonts w:cs="Arial"/>
          <w:b/>
          <w:bCs/>
          <w:kern w:val="2"/>
          <w:sz w:val="24"/>
          <w:szCs w:val="24"/>
          <w:lang w:eastAsia="ar-SA"/>
        </w:rPr>
      </w:pPr>
      <w:r w:rsidRPr="00A97D12">
        <w:rPr>
          <w:rFonts w:cs="Arial"/>
          <w:b/>
          <w:bCs/>
          <w:kern w:val="2"/>
          <w:sz w:val="24"/>
          <w:szCs w:val="24"/>
          <w:lang w:eastAsia="ar-SA"/>
        </w:rPr>
        <w:t>10. DAS OBRIGAÇÕES DA EMPRESA</w:t>
      </w:r>
    </w:p>
    <w:p w14:paraId="42BF50F7"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10.1.</w:t>
      </w:r>
      <w:r w:rsidRPr="00A97D12">
        <w:rPr>
          <w:rFonts w:cs="Arial"/>
          <w:kern w:val="2"/>
          <w:sz w:val="24"/>
          <w:szCs w:val="24"/>
          <w:lang w:eastAsia="ar-SA"/>
        </w:rPr>
        <w:t xml:space="preserve"> Serão de inteira responsabilidade da empresa, os encargos trabalhistas, previdenciários, fiscais, comerciais ou quaisquer outros decorrentes da execução deste contrato, isentando o Município de qualquer responsabilidade no tocante a vínculo empregatício ou obrigações previdenciárias, no caso de reclamações trabalhistas, ações de responsabilidade civil e penal, decorrentes do objeto e de qualquer tipo de demanda.</w:t>
      </w:r>
    </w:p>
    <w:p w14:paraId="4091EC39"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10.2.</w:t>
      </w:r>
      <w:r w:rsidRPr="00A97D12">
        <w:rPr>
          <w:rFonts w:cs="Arial"/>
          <w:kern w:val="2"/>
          <w:sz w:val="24"/>
          <w:szCs w:val="24"/>
          <w:lang w:eastAsia="ar-SA"/>
        </w:rPr>
        <w:t xml:space="preserve"> A empresa assume o compromisso formal de executar todas as tarefas, objeto da presente ata, com perfeição e acuidade.</w:t>
      </w:r>
    </w:p>
    <w:p w14:paraId="39200E0A"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10.3.</w:t>
      </w:r>
      <w:r w:rsidRPr="00A97D12">
        <w:rPr>
          <w:rFonts w:cs="Arial"/>
          <w:kern w:val="2"/>
          <w:sz w:val="24"/>
          <w:szCs w:val="24"/>
          <w:lang w:eastAsia="ar-SA"/>
        </w:rPr>
        <w:t xml:space="preserve"> Deverá a empresa manter atualizados os pagamentos decorrentes da contratação (quando ocorrer), como salário de empregados e quaisquer outros, ficando a cargo da mesma a responsabilidade por quaisquer acidentes que possam vir a ser vítimas seus empregados, quando em serviço, e por tudo quanto às leis trabalhistas e previdenciárias lhe asseguram.</w:t>
      </w:r>
    </w:p>
    <w:p w14:paraId="1DC76C7A"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10.4.</w:t>
      </w:r>
      <w:r w:rsidRPr="00A97D12">
        <w:rPr>
          <w:rFonts w:cs="Arial"/>
          <w:kern w:val="2"/>
          <w:sz w:val="24"/>
          <w:szCs w:val="24"/>
          <w:lang w:eastAsia="ar-SA"/>
        </w:rPr>
        <w:t xml:space="preserve"> A empresa será responsável por quaisquer danos materiais e/ou pessoais causados ao Município, ou a terceiros, provocados por seus empregados, ainda que por omissão involuntária, devendo ser adotadas, dentro de 48 horas, as providências necessárias para o ressarcimento.</w:t>
      </w:r>
    </w:p>
    <w:p w14:paraId="06994BCE"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10.5.</w:t>
      </w:r>
      <w:r w:rsidRPr="00A97D12">
        <w:rPr>
          <w:rFonts w:cs="Arial"/>
          <w:kern w:val="2"/>
          <w:sz w:val="24"/>
          <w:szCs w:val="24"/>
          <w:lang w:eastAsia="ar-SA"/>
        </w:rPr>
        <w:t xml:space="preserve"> Deverão ser prestados pela empresa, todos os esclarecimentos que forem solicitados pelo Município, e cujas reclamações se obriga a atender prontamente.</w:t>
      </w:r>
    </w:p>
    <w:p w14:paraId="41FDDC40"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 xml:space="preserve">10.6. </w:t>
      </w:r>
      <w:r w:rsidRPr="00A97D12">
        <w:rPr>
          <w:rFonts w:cs="Arial"/>
          <w:kern w:val="2"/>
          <w:sz w:val="24"/>
          <w:szCs w:val="24"/>
          <w:lang w:eastAsia="ar-SA"/>
        </w:rPr>
        <w:t>No valor registrado estão incluídas todas as despesas de fretes, taxas, impostos e seguros, bem como quaisquer outros encargos que incidam ou venham a incidir sobre o produto.</w:t>
      </w:r>
    </w:p>
    <w:p w14:paraId="42F768DA" w14:textId="4DFDBCD8" w:rsidR="00D9485D" w:rsidRDefault="00D9485D" w:rsidP="000669FD">
      <w:pPr>
        <w:suppressAutoHyphens/>
        <w:jc w:val="both"/>
        <w:rPr>
          <w:rFonts w:cs="Arial"/>
          <w:kern w:val="2"/>
          <w:sz w:val="24"/>
          <w:szCs w:val="24"/>
          <w:lang w:eastAsia="ar-SA"/>
        </w:rPr>
      </w:pPr>
      <w:r w:rsidRPr="00A97D12">
        <w:rPr>
          <w:rFonts w:cs="Arial"/>
          <w:b/>
          <w:kern w:val="2"/>
          <w:sz w:val="24"/>
          <w:szCs w:val="24"/>
          <w:lang w:eastAsia="ar-SA"/>
        </w:rPr>
        <w:t>10.7.</w:t>
      </w:r>
      <w:r w:rsidRPr="00A97D12">
        <w:rPr>
          <w:rFonts w:cs="Arial"/>
          <w:kern w:val="2"/>
          <w:sz w:val="24"/>
          <w:szCs w:val="24"/>
          <w:lang w:eastAsia="ar-SA"/>
        </w:rPr>
        <w:t xml:space="preserve"> O fornecimento será realizado conforme solicitação do Município (mediante empenho prévio) e d</w:t>
      </w:r>
      <w:r w:rsidR="00660442" w:rsidRPr="00A97D12">
        <w:rPr>
          <w:rFonts w:cs="Arial"/>
          <w:kern w:val="2"/>
          <w:sz w:val="24"/>
          <w:szCs w:val="24"/>
          <w:lang w:eastAsia="ar-SA"/>
        </w:rPr>
        <w:t>e acordo com a sua necessidade.</w:t>
      </w:r>
    </w:p>
    <w:p w14:paraId="1A427673" w14:textId="0CE9A05D" w:rsidR="0055602C" w:rsidRPr="00A97D12" w:rsidRDefault="0055602C" w:rsidP="000669FD">
      <w:pPr>
        <w:suppressAutoHyphens/>
        <w:jc w:val="both"/>
        <w:rPr>
          <w:rFonts w:cs="Arial"/>
          <w:kern w:val="2"/>
          <w:sz w:val="24"/>
          <w:szCs w:val="24"/>
          <w:lang w:eastAsia="ar-SA"/>
        </w:rPr>
      </w:pPr>
      <w:r w:rsidRPr="0055602C">
        <w:rPr>
          <w:rFonts w:cs="Arial"/>
          <w:b/>
          <w:bCs/>
          <w:kern w:val="2"/>
          <w:sz w:val="24"/>
          <w:szCs w:val="24"/>
          <w:lang w:eastAsia="ar-SA"/>
        </w:rPr>
        <w:t>10.8</w:t>
      </w:r>
      <w:r>
        <w:rPr>
          <w:rFonts w:cs="Arial"/>
          <w:kern w:val="2"/>
          <w:sz w:val="24"/>
          <w:szCs w:val="24"/>
          <w:lang w:eastAsia="ar-SA"/>
        </w:rPr>
        <w:t>-</w:t>
      </w:r>
      <w:r w:rsidRPr="0055602C">
        <w:rPr>
          <w:rFonts w:cs="Arial"/>
          <w:b/>
          <w:sz w:val="24"/>
          <w:szCs w:val="24"/>
        </w:rPr>
        <w:t xml:space="preserve"> </w:t>
      </w:r>
      <w:r>
        <w:rPr>
          <w:rFonts w:cs="Arial"/>
          <w:b/>
          <w:sz w:val="24"/>
          <w:szCs w:val="24"/>
        </w:rPr>
        <w:t>A empresa vencedora do certame deverá disponibilizar curso básico sobre Educação Ambiental de no mínimo 8 horas, a serem organizados em grupos da rede municipal de ensino (professores e alunos), agentes de saúde e demais grupos que a administração desejar.</w:t>
      </w:r>
    </w:p>
    <w:p w14:paraId="74553C1E" w14:textId="77777777" w:rsidR="000669FD" w:rsidRPr="00A97D12" w:rsidRDefault="000669FD" w:rsidP="000669FD">
      <w:pPr>
        <w:suppressAutoHyphens/>
        <w:jc w:val="both"/>
        <w:rPr>
          <w:rFonts w:cs="Arial"/>
          <w:kern w:val="2"/>
          <w:sz w:val="24"/>
          <w:szCs w:val="24"/>
          <w:lang w:eastAsia="ar-SA"/>
        </w:rPr>
      </w:pPr>
    </w:p>
    <w:p w14:paraId="287E58BA" w14:textId="77777777" w:rsidR="00D9485D" w:rsidRPr="00A97D12" w:rsidRDefault="00D9485D" w:rsidP="000669FD">
      <w:pPr>
        <w:suppressAutoHyphens/>
        <w:jc w:val="both"/>
        <w:rPr>
          <w:rFonts w:cs="Arial"/>
          <w:b/>
          <w:bCs/>
          <w:kern w:val="2"/>
          <w:sz w:val="24"/>
          <w:szCs w:val="24"/>
          <w:lang w:eastAsia="ar-SA"/>
        </w:rPr>
      </w:pPr>
      <w:r w:rsidRPr="00A97D12">
        <w:rPr>
          <w:rFonts w:cs="Arial"/>
          <w:b/>
          <w:bCs/>
          <w:kern w:val="2"/>
          <w:sz w:val="24"/>
          <w:szCs w:val="24"/>
          <w:lang w:eastAsia="ar-SA"/>
        </w:rPr>
        <w:t>11. DA MODALIDADE DE LICITAÇÃO</w:t>
      </w:r>
    </w:p>
    <w:p w14:paraId="121E8FC5" w14:textId="192922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11.1.</w:t>
      </w:r>
      <w:r w:rsidRPr="00A97D12">
        <w:rPr>
          <w:rFonts w:cs="Arial"/>
          <w:kern w:val="2"/>
          <w:sz w:val="24"/>
          <w:szCs w:val="24"/>
          <w:lang w:eastAsia="ar-SA"/>
        </w:rPr>
        <w:t xml:space="preserve"> A presente Ata de Registro de Preços reger-se-á conforme o Processo</w:t>
      </w:r>
      <w:r w:rsidRPr="00A97D12">
        <w:rPr>
          <w:rFonts w:cs="Arial"/>
          <w:kern w:val="2"/>
          <w:sz w:val="24"/>
          <w:szCs w:val="24"/>
          <w:highlight w:val="yellow"/>
          <w:lang w:eastAsia="ar-SA"/>
        </w:rPr>
        <w:t xml:space="preserve"> </w:t>
      </w:r>
      <w:r w:rsidRPr="00A97D12">
        <w:rPr>
          <w:rFonts w:cs="Arial"/>
          <w:kern w:val="2"/>
          <w:sz w:val="24"/>
          <w:szCs w:val="24"/>
          <w:lang w:eastAsia="ar-SA"/>
        </w:rPr>
        <w:t xml:space="preserve">Administrativo </w:t>
      </w:r>
      <w:r w:rsidR="005A1CB3">
        <w:rPr>
          <w:rFonts w:cs="Arial"/>
          <w:kern w:val="2"/>
          <w:sz w:val="24"/>
          <w:szCs w:val="24"/>
          <w:lang w:eastAsia="ar-SA"/>
        </w:rPr>
        <w:t>16</w:t>
      </w:r>
      <w:r w:rsidRPr="00A97D12">
        <w:rPr>
          <w:rFonts w:cs="Arial"/>
          <w:kern w:val="2"/>
          <w:sz w:val="24"/>
          <w:szCs w:val="24"/>
          <w:lang w:eastAsia="ar-SA"/>
        </w:rPr>
        <w:t>/2</w:t>
      </w:r>
      <w:r w:rsidR="008D019C" w:rsidRPr="00A97D12">
        <w:rPr>
          <w:rFonts w:cs="Arial"/>
          <w:kern w:val="2"/>
          <w:sz w:val="24"/>
          <w:szCs w:val="24"/>
          <w:lang w:eastAsia="ar-SA"/>
        </w:rPr>
        <w:t>.</w:t>
      </w:r>
      <w:r w:rsidRPr="00A97D12">
        <w:rPr>
          <w:rFonts w:cs="Arial"/>
          <w:kern w:val="2"/>
          <w:sz w:val="24"/>
          <w:szCs w:val="24"/>
          <w:lang w:eastAsia="ar-SA"/>
        </w:rPr>
        <w:t>0</w:t>
      </w:r>
      <w:r w:rsidR="008D019C" w:rsidRPr="00A97D12">
        <w:rPr>
          <w:rFonts w:cs="Arial"/>
          <w:kern w:val="2"/>
          <w:sz w:val="24"/>
          <w:szCs w:val="24"/>
          <w:lang w:eastAsia="ar-SA"/>
        </w:rPr>
        <w:t>2</w:t>
      </w:r>
      <w:r w:rsidR="0034028B">
        <w:rPr>
          <w:rFonts w:cs="Arial"/>
          <w:kern w:val="2"/>
          <w:sz w:val="24"/>
          <w:szCs w:val="24"/>
          <w:lang w:eastAsia="ar-SA"/>
        </w:rPr>
        <w:t>3</w:t>
      </w:r>
      <w:r w:rsidRPr="00A97D12">
        <w:rPr>
          <w:rFonts w:cs="Arial"/>
          <w:kern w:val="2"/>
          <w:sz w:val="24"/>
          <w:szCs w:val="24"/>
          <w:lang w:eastAsia="ar-SA"/>
        </w:rPr>
        <w:t xml:space="preserve"> – Pregão Presencial Nº </w:t>
      </w:r>
      <w:r w:rsidR="005A1CB3">
        <w:rPr>
          <w:rFonts w:cs="Arial"/>
          <w:kern w:val="2"/>
          <w:sz w:val="24"/>
          <w:szCs w:val="24"/>
          <w:lang w:eastAsia="ar-SA"/>
        </w:rPr>
        <w:t>06</w:t>
      </w:r>
      <w:r w:rsidR="00747421" w:rsidRPr="00A97D12">
        <w:rPr>
          <w:rFonts w:cs="Arial"/>
          <w:kern w:val="2"/>
          <w:sz w:val="24"/>
          <w:szCs w:val="24"/>
          <w:lang w:eastAsia="ar-SA"/>
        </w:rPr>
        <w:t>/2.02</w:t>
      </w:r>
      <w:r w:rsidR="0034028B">
        <w:rPr>
          <w:rFonts w:cs="Arial"/>
          <w:kern w:val="2"/>
          <w:sz w:val="24"/>
          <w:szCs w:val="24"/>
          <w:lang w:eastAsia="ar-SA"/>
        </w:rPr>
        <w:t>3</w:t>
      </w:r>
      <w:r w:rsidRPr="00A97D12">
        <w:rPr>
          <w:rFonts w:cs="Arial"/>
          <w:kern w:val="2"/>
          <w:sz w:val="24"/>
          <w:szCs w:val="24"/>
          <w:lang w:eastAsia="ar-SA"/>
        </w:rPr>
        <w:t>.</w:t>
      </w:r>
    </w:p>
    <w:p w14:paraId="0E141D83" w14:textId="77777777" w:rsidR="000669FD" w:rsidRPr="00A97D12" w:rsidRDefault="000669FD" w:rsidP="000669FD">
      <w:pPr>
        <w:suppressAutoHyphens/>
        <w:jc w:val="both"/>
        <w:rPr>
          <w:rFonts w:cs="Arial"/>
          <w:kern w:val="2"/>
          <w:sz w:val="24"/>
          <w:szCs w:val="24"/>
          <w:lang w:eastAsia="ar-SA"/>
        </w:rPr>
      </w:pPr>
    </w:p>
    <w:p w14:paraId="397E34E2" w14:textId="77777777" w:rsidR="00D9485D" w:rsidRPr="00A97D12" w:rsidRDefault="00D9485D" w:rsidP="000669FD">
      <w:pPr>
        <w:suppressAutoHyphens/>
        <w:jc w:val="both"/>
        <w:rPr>
          <w:rFonts w:cs="Arial"/>
          <w:b/>
          <w:bCs/>
          <w:kern w:val="2"/>
          <w:sz w:val="24"/>
          <w:szCs w:val="24"/>
          <w:lang w:eastAsia="ar-SA"/>
        </w:rPr>
      </w:pPr>
      <w:r w:rsidRPr="00A97D12">
        <w:rPr>
          <w:rFonts w:cs="Arial"/>
          <w:b/>
          <w:bCs/>
          <w:kern w:val="2"/>
          <w:sz w:val="24"/>
          <w:szCs w:val="24"/>
          <w:lang w:eastAsia="ar-SA"/>
        </w:rPr>
        <w:t>12. DAS PENALIDADES</w:t>
      </w:r>
    </w:p>
    <w:p w14:paraId="39BFA468"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12.1.</w:t>
      </w:r>
      <w:r w:rsidRPr="00A97D12">
        <w:rPr>
          <w:rFonts w:cs="Arial"/>
          <w:kern w:val="2"/>
          <w:sz w:val="24"/>
          <w:szCs w:val="24"/>
          <w:lang w:eastAsia="ar-SA"/>
        </w:rPr>
        <w:t xml:space="preserve"> Pela inexecução total ou parcial da Ata de Registro de Preços ou da ordem de fornecimento (nota de empenho), o Município poderá, garantida a defesa prévia, aplicar as sanções previstas na Lei n.º 8.666/93 e alterações. </w:t>
      </w:r>
    </w:p>
    <w:p w14:paraId="08130F9D"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12.2.</w:t>
      </w:r>
      <w:r w:rsidRPr="00A97D12">
        <w:rPr>
          <w:rFonts w:cs="Arial"/>
          <w:kern w:val="2"/>
          <w:sz w:val="24"/>
          <w:szCs w:val="24"/>
          <w:lang w:eastAsia="ar-SA"/>
        </w:rPr>
        <w:t xml:space="preserve"> As penalidades  serão:</w:t>
      </w:r>
    </w:p>
    <w:p w14:paraId="5E4AA7BD" w14:textId="77777777" w:rsidR="00D9485D" w:rsidRPr="00A97D12" w:rsidRDefault="00D9485D" w:rsidP="000669FD">
      <w:pPr>
        <w:numPr>
          <w:ilvl w:val="0"/>
          <w:numId w:val="3"/>
        </w:numPr>
        <w:tabs>
          <w:tab w:val="left" w:pos="851"/>
        </w:tabs>
        <w:suppressAutoHyphens/>
        <w:ind w:left="0" w:firstLine="567"/>
        <w:jc w:val="both"/>
        <w:rPr>
          <w:rFonts w:cs="Arial"/>
          <w:kern w:val="2"/>
          <w:sz w:val="24"/>
          <w:szCs w:val="24"/>
          <w:lang w:eastAsia="ar-SA"/>
        </w:rPr>
      </w:pPr>
      <w:r w:rsidRPr="00A97D12">
        <w:rPr>
          <w:rFonts w:cs="Arial"/>
          <w:kern w:val="2"/>
          <w:sz w:val="24"/>
          <w:szCs w:val="24"/>
          <w:lang w:eastAsia="ar-SA"/>
        </w:rPr>
        <w:lastRenderedPageBreak/>
        <w:t>advertência/notificação por escrito;</w:t>
      </w:r>
    </w:p>
    <w:p w14:paraId="7111F638" w14:textId="77777777" w:rsidR="00D9485D" w:rsidRPr="00A97D12" w:rsidRDefault="00D9485D" w:rsidP="000669FD">
      <w:pPr>
        <w:numPr>
          <w:ilvl w:val="0"/>
          <w:numId w:val="3"/>
        </w:numPr>
        <w:tabs>
          <w:tab w:val="left" w:pos="851"/>
        </w:tabs>
        <w:suppressAutoHyphens/>
        <w:ind w:left="0" w:firstLine="567"/>
        <w:jc w:val="both"/>
        <w:rPr>
          <w:rFonts w:cs="Arial"/>
          <w:kern w:val="2"/>
          <w:sz w:val="24"/>
          <w:szCs w:val="24"/>
          <w:lang w:eastAsia="ar-SA"/>
        </w:rPr>
      </w:pPr>
      <w:r w:rsidRPr="00A97D12">
        <w:rPr>
          <w:rFonts w:cs="Arial"/>
          <w:kern w:val="2"/>
          <w:sz w:val="24"/>
          <w:szCs w:val="24"/>
          <w:lang w:eastAsia="ar-SA"/>
        </w:rPr>
        <w:t>multa;</w:t>
      </w:r>
    </w:p>
    <w:p w14:paraId="591FA626" w14:textId="77777777" w:rsidR="00D9485D" w:rsidRPr="00A97D12" w:rsidRDefault="00D9485D" w:rsidP="000669FD">
      <w:pPr>
        <w:numPr>
          <w:ilvl w:val="0"/>
          <w:numId w:val="3"/>
        </w:numPr>
        <w:tabs>
          <w:tab w:val="left" w:pos="851"/>
        </w:tabs>
        <w:suppressAutoHyphens/>
        <w:ind w:left="0" w:firstLine="567"/>
        <w:jc w:val="both"/>
        <w:rPr>
          <w:rFonts w:cs="Arial"/>
          <w:kern w:val="2"/>
          <w:sz w:val="24"/>
          <w:szCs w:val="24"/>
          <w:lang w:eastAsia="ar-SA"/>
        </w:rPr>
      </w:pPr>
      <w:r w:rsidRPr="00A97D12">
        <w:rPr>
          <w:rFonts w:cs="Arial"/>
          <w:kern w:val="2"/>
          <w:sz w:val="24"/>
          <w:szCs w:val="24"/>
          <w:lang w:eastAsia="ar-SA"/>
        </w:rPr>
        <w:t>suspensão temporária de participação em licitação e impedimento de contratar com a Administração Municipal, por prazo não superior a 02 (dois) anos;</w:t>
      </w:r>
    </w:p>
    <w:p w14:paraId="2E35D78C" w14:textId="77777777" w:rsidR="00D9485D" w:rsidRPr="00A97D12" w:rsidRDefault="00D9485D" w:rsidP="000669FD">
      <w:pPr>
        <w:numPr>
          <w:ilvl w:val="0"/>
          <w:numId w:val="3"/>
        </w:numPr>
        <w:tabs>
          <w:tab w:val="left" w:pos="851"/>
        </w:tabs>
        <w:suppressAutoHyphens/>
        <w:ind w:left="0" w:firstLine="567"/>
        <w:jc w:val="both"/>
        <w:rPr>
          <w:rFonts w:cs="Arial"/>
          <w:kern w:val="2"/>
          <w:sz w:val="24"/>
          <w:szCs w:val="24"/>
          <w:lang w:eastAsia="ar-SA"/>
        </w:rPr>
      </w:pPr>
      <w:r w:rsidRPr="00A97D12">
        <w:rPr>
          <w:rFonts w:cs="Arial"/>
          <w:kern w:val="2"/>
          <w:sz w:val="24"/>
          <w:szCs w:val="24"/>
          <w:lang w:eastAsia="ar-SA"/>
        </w:rPr>
        <w:t>declaração de inidoneidade para licitar ou contratar com a Administração Pública;</w:t>
      </w:r>
    </w:p>
    <w:p w14:paraId="629AE43C"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12.3.</w:t>
      </w:r>
      <w:r w:rsidRPr="00A97D12">
        <w:rPr>
          <w:rFonts w:cs="Arial"/>
          <w:kern w:val="2"/>
          <w:sz w:val="24"/>
          <w:szCs w:val="24"/>
          <w:lang w:eastAsia="ar-SA"/>
        </w:rPr>
        <w:t xml:space="preserve"> Essas penalidades serão aplicadas a critério do Município, e, sempre que aplicadas, serão devidamente registradas.</w:t>
      </w:r>
    </w:p>
    <w:p w14:paraId="6B32AB7C"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12.4.</w:t>
      </w:r>
      <w:r w:rsidRPr="00A97D12">
        <w:rPr>
          <w:rFonts w:cs="Arial"/>
          <w:kern w:val="2"/>
          <w:sz w:val="24"/>
          <w:szCs w:val="24"/>
          <w:lang w:eastAsia="ar-SA"/>
        </w:rPr>
        <w:t xml:space="preserve"> Serão aplicadas as penalidades:</w:t>
      </w:r>
    </w:p>
    <w:p w14:paraId="11E99E26"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12.4.1.</w:t>
      </w:r>
      <w:r w:rsidRPr="00A97D12">
        <w:rPr>
          <w:rFonts w:cs="Arial"/>
          <w:kern w:val="2"/>
          <w:sz w:val="24"/>
          <w:szCs w:val="24"/>
          <w:lang w:eastAsia="ar-SA"/>
        </w:rPr>
        <w:t xml:space="preserve"> quando houver recusa injustificada da empresa em retirar a ordem de fornecimento (empenho), dentro do prazo estabelecido pela Administração;</w:t>
      </w:r>
    </w:p>
    <w:p w14:paraId="4A64D313"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 xml:space="preserve">12.4.2. </w:t>
      </w:r>
      <w:r w:rsidRPr="00A97D12">
        <w:rPr>
          <w:rFonts w:cs="Arial"/>
          <w:kern w:val="2"/>
          <w:sz w:val="24"/>
          <w:szCs w:val="24"/>
          <w:lang w:eastAsia="ar-SA"/>
        </w:rPr>
        <w:t xml:space="preserve">sempre que verificadas pequenas irregularidades; </w:t>
      </w:r>
    </w:p>
    <w:p w14:paraId="19024D62"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 xml:space="preserve">12.4.3. </w:t>
      </w:r>
      <w:r w:rsidRPr="00A97D12">
        <w:rPr>
          <w:rFonts w:cs="Arial"/>
          <w:kern w:val="2"/>
          <w:sz w:val="24"/>
          <w:szCs w:val="24"/>
          <w:lang w:eastAsia="ar-SA"/>
        </w:rPr>
        <w:t>quando houver  atraso injustificado na entrega dos materiais ou na execução do(s) serviço(s) por  culpa  da empresa;</w:t>
      </w:r>
    </w:p>
    <w:p w14:paraId="085F550A"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 xml:space="preserve">12.4.4. </w:t>
      </w:r>
      <w:r w:rsidRPr="00A97D12">
        <w:rPr>
          <w:rFonts w:cs="Arial"/>
          <w:kern w:val="2"/>
          <w:sz w:val="24"/>
          <w:szCs w:val="24"/>
          <w:lang w:eastAsia="ar-SA"/>
        </w:rPr>
        <w:t>quando não corrigir deficiência apresentada no(s) material(</w:t>
      </w:r>
      <w:proofErr w:type="spellStart"/>
      <w:r w:rsidRPr="00A97D12">
        <w:rPr>
          <w:rFonts w:cs="Arial"/>
          <w:kern w:val="2"/>
          <w:sz w:val="24"/>
          <w:szCs w:val="24"/>
          <w:lang w:eastAsia="ar-SA"/>
        </w:rPr>
        <w:t>is</w:t>
      </w:r>
      <w:proofErr w:type="spellEnd"/>
      <w:r w:rsidRPr="00A97D12">
        <w:rPr>
          <w:rFonts w:cs="Arial"/>
          <w:kern w:val="2"/>
          <w:sz w:val="24"/>
          <w:szCs w:val="24"/>
          <w:lang w:eastAsia="ar-SA"/>
        </w:rPr>
        <w:t xml:space="preserve">) ou no(s) serviço(s) executado(s); </w:t>
      </w:r>
    </w:p>
    <w:p w14:paraId="4C4E0918"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12.4.5.</w:t>
      </w:r>
      <w:r w:rsidRPr="00A97D12">
        <w:rPr>
          <w:rFonts w:cs="Arial"/>
          <w:kern w:val="2"/>
          <w:sz w:val="24"/>
          <w:szCs w:val="24"/>
          <w:lang w:eastAsia="ar-SA"/>
        </w:rPr>
        <w:t xml:space="preserve"> quando houver descumprimento das cláusulas constantes na Ata de Registro de Preços ou  de dever originado de norma legal ou regulamentar pertinente. </w:t>
      </w:r>
    </w:p>
    <w:p w14:paraId="68BFBADA"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 xml:space="preserve">12.5. </w:t>
      </w:r>
      <w:r w:rsidRPr="00A97D12">
        <w:rPr>
          <w:rFonts w:cs="Arial"/>
          <w:kern w:val="2"/>
          <w:sz w:val="24"/>
          <w:szCs w:val="24"/>
          <w:lang w:eastAsia="ar-SA"/>
        </w:rPr>
        <w:t>Para o caso previsto no subitem 12.4.1 será aplicada uma multa de 5% (cinco por cento) sobre o valor total registrado.</w:t>
      </w:r>
    </w:p>
    <w:p w14:paraId="1E7034EF"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 xml:space="preserve">12.6. </w:t>
      </w:r>
      <w:r w:rsidRPr="00A97D12">
        <w:rPr>
          <w:rFonts w:cs="Arial"/>
          <w:kern w:val="2"/>
          <w:sz w:val="24"/>
          <w:szCs w:val="24"/>
          <w:lang w:eastAsia="ar-SA"/>
        </w:rPr>
        <w:t xml:space="preserve"> A advertência por escrito será aplicada independentemente de outras sanções cabíveis, sempre que se verificarem pequenas irregularidades (subitem 12.4.2). A sua reiteração demandará a aplicação de pena mais elevada, a critério do Município.</w:t>
      </w:r>
    </w:p>
    <w:p w14:paraId="51AB7257"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12.7</w:t>
      </w:r>
      <w:r w:rsidRPr="00A97D12">
        <w:rPr>
          <w:rFonts w:cs="Arial"/>
          <w:kern w:val="2"/>
          <w:sz w:val="24"/>
          <w:szCs w:val="24"/>
          <w:lang w:eastAsia="ar-SA"/>
        </w:rPr>
        <w:t>.  A multa será de 0,5% (meio por cento) por dia de atraso, incidente sobre o valor total registrado, para o caso previsto no item 12.4.3, limitado ao prazo máximo de 10 (dez) dias úteis.</w:t>
      </w:r>
    </w:p>
    <w:p w14:paraId="394E5251"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12.8</w:t>
      </w:r>
      <w:r w:rsidRPr="00A97D12">
        <w:rPr>
          <w:rFonts w:cs="Arial"/>
          <w:kern w:val="2"/>
          <w:sz w:val="24"/>
          <w:szCs w:val="24"/>
          <w:lang w:eastAsia="ar-SA"/>
        </w:rPr>
        <w:t>. Para os casos previstos no subitem 12.4.4 será aplicada à multa de 5% (cinco por cento) sobre o valor total registrado.</w:t>
      </w:r>
    </w:p>
    <w:p w14:paraId="0CB8B7AF"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12.9.</w:t>
      </w:r>
      <w:r w:rsidRPr="00A97D12">
        <w:rPr>
          <w:rFonts w:cs="Arial"/>
          <w:kern w:val="2"/>
          <w:sz w:val="24"/>
          <w:szCs w:val="24"/>
          <w:lang w:eastAsia="ar-SA"/>
        </w:rPr>
        <w:t xml:space="preserve"> Para os casos previstos no subitem 12.4.5 será aplicada à multa de 5% (cinco por cento) sobre o valor total registrado.</w:t>
      </w:r>
    </w:p>
    <w:p w14:paraId="256B6847"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12.10.</w:t>
      </w:r>
      <w:r w:rsidRPr="00A97D12">
        <w:rPr>
          <w:rFonts w:cs="Arial"/>
          <w:kern w:val="2"/>
          <w:sz w:val="24"/>
          <w:szCs w:val="24"/>
          <w:lang w:eastAsia="ar-SA"/>
        </w:rPr>
        <w:t xml:space="preserve"> A multa prevista nos itens anteriores não impede que o Município rescinda unilateralmente a Ata de Registro de Preços e aplique as outras sanções previstas na lei.</w:t>
      </w:r>
    </w:p>
    <w:p w14:paraId="248C2C02"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 xml:space="preserve">12.11. </w:t>
      </w:r>
      <w:r w:rsidRPr="00A97D12">
        <w:rPr>
          <w:rFonts w:cs="Arial"/>
          <w:kern w:val="2"/>
          <w:sz w:val="24"/>
          <w:szCs w:val="24"/>
          <w:lang w:eastAsia="ar-SA"/>
        </w:rPr>
        <w:t xml:space="preserve">A multa será descontada dos pagamentos eventualmente devidos pelo Município ou ainda, quando for o caso, cobrada judicialmente. </w:t>
      </w:r>
    </w:p>
    <w:p w14:paraId="308115C1"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12.12.</w:t>
      </w:r>
      <w:r w:rsidRPr="00A97D12">
        <w:rPr>
          <w:rFonts w:cs="Arial"/>
          <w:kern w:val="2"/>
          <w:sz w:val="24"/>
          <w:szCs w:val="24"/>
          <w:lang w:eastAsia="ar-SA"/>
        </w:rPr>
        <w:t xml:space="preserve"> A suspensão temporária de contratar com a Administração Municipal ou declaração  de  inidoneidade para  licitar  com  a Administração Pública será aplicada nos casos de maior  gravidade depois de exame por Comissão especialmente designada pelo Prefeito Municipal.</w:t>
      </w:r>
    </w:p>
    <w:p w14:paraId="632C5C76" w14:textId="77777777" w:rsidR="00D9485D" w:rsidRPr="00A97D12" w:rsidRDefault="00D9485D" w:rsidP="000669FD">
      <w:pPr>
        <w:suppressAutoHyphens/>
        <w:jc w:val="both"/>
        <w:rPr>
          <w:rFonts w:cs="Arial"/>
          <w:bCs/>
          <w:kern w:val="2"/>
          <w:sz w:val="24"/>
          <w:szCs w:val="24"/>
          <w:lang w:eastAsia="ar-SA"/>
        </w:rPr>
      </w:pPr>
      <w:r w:rsidRPr="00A97D12">
        <w:rPr>
          <w:rFonts w:cs="Arial"/>
          <w:b/>
          <w:bCs/>
          <w:kern w:val="2"/>
          <w:sz w:val="24"/>
          <w:szCs w:val="24"/>
          <w:lang w:eastAsia="ar-SA"/>
        </w:rPr>
        <w:t xml:space="preserve">12.13. </w:t>
      </w:r>
      <w:r w:rsidRPr="00A97D12">
        <w:rPr>
          <w:rFonts w:cs="Arial"/>
          <w:bCs/>
          <w:kern w:val="2"/>
          <w:sz w:val="24"/>
          <w:szCs w:val="24"/>
          <w:lang w:eastAsia="ar-SA"/>
        </w:rPr>
        <w:t xml:space="preserve">As penalidades previstas não serão relevadas, salvo quando ficar comprovada a ocorrência de situações que se enquadrem no conceito jurídico de força maior ou caso fortuito.  </w:t>
      </w:r>
    </w:p>
    <w:p w14:paraId="37E4026B"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12.14.</w:t>
      </w:r>
      <w:r w:rsidRPr="00A97D12">
        <w:rPr>
          <w:rFonts w:cs="Arial"/>
          <w:kern w:val="2"/>
          <w:sz w:val="24"/>
          <w:szCs w:val="24"/>
          <w:lang w:eastAsia="ar-SA"/>
        </w:rPr>
        <w:t xml:space="preserve"> Além das situações previstas acima, os preços registrados também poderão ser suspensos pelo prazo de 01 (um) ano, facultado a defesa prévia do interessado, nos seguintes casos:</w:t>
      </w:r>
    </w:p>
    <w:p w14:paraId="413D9DC2"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12.14.1.</w:t>
      </w:r>
      <w:r w:rsidRPr="00A97D12">
        <w:rPr>
          <w:rFonts w:cs="Arial"/>
          <w:kern w:val="2"/>
          <w:sz w:val="24"/>
          <w:szCs w:val="24"/>
          <w:lang w:eastAsia="ar-SA"/>
        </w:rPr>
        <w:t xml:space="preserve"> Pela Administração, quando:</w:t>
      </w:r>
    </w:p>
    <w:p w14:paraId="73DA01FA" w14:textId="77777777" w:rsidR="00D9485D" w:rsidRPr="00A97D12" w:rsidRDefault="00D9485D" w:rsidP="000669FD">
      <w:pPr>
        <w:numPr>
          <w:ilvl w:val="0"/>
          <w:numId w:val="4"/>
        </w:numPr>
        <w:tabs>
          <w:tab w:val="left" w:pos="567"/>
          <w:tab w:val="left" w:pos="851"/>
          <w:tab w:val="left" w:pos="1134"/>
          <w:tab w:val="left" w:pos="1560"/>
        </w:tabs>
        <w:suppressAutoHyphens/>
        <w:ind w:left="0" w:firstLine="567"/>
        <w:jc w:val="both"/>
        <w:rPr>
          <w:rFonts w:cs="Arial"/>
          <w:kern w:val="2"/>
          <w:sz w:val="24"/>
          <w:szCs w:val="24"/>
          <w:lang w:eastAsia="ar-SA"/>
        </w:rPr>
      </w:pPr>
      <w:r w:rsidRPr="00A97D12">
        <w:rPr>
          <w:rFonts w:cs="Arial"/>
          <w:kern w:val="2"/>
          <w:sz w:val="24"/>
          <w:szCs w:val="24"/>
          <w:lang w:eastAsia="ar-SA"/>
        </w:rPr>
        <w:lastRenderedPageBreak/>
        <w:t>os preços registrados se apresentarem superiores aos praticados pelo mercado;</w:t>
      </w:r>
    </w:p>
    <w:p w14:paraId="0D8AC03F" w14:textId="77777777" w:rsidR="00D9485D" w:rsidRPr="00A97D12" w:rsidRDefault="00D9485D" w:rsidP="000669FD">
      <w:pPr>
        <w:numPr>
          <w:ilvl w:val="0"/>
          <w:numId w:val="4"/>
        </w:numPr>
        <w:tabs>
          <w:tab w:val="left" w:pos="567"/>
          <w:tab w:val="left" w:pos="851"/>
          <w:tab w:val="left" w:pos="1134"/>
          <w:tab w:val="left" w:pos="1560"/>
        </w:tabs>
        <w:suppressAutoHyphens/>
        <w:ind w:left="0" w:firstLine="567"/>
        <w:jc w:val="both"/>
        <w:rPr>
          <w:rFonts w:cs="Arial"/>
          <w:kern w:val="2"/>
          <w:sz w:val="24"/>
          <w:szCs w:val="24"/>
          <w:lang w:eastAsia="ar-SA"/>
        </w:rPr>
      </w:pPr>
      <w:r w:rsidRPr="00A97D12">
        <w:rPr>
          <w:rFonts w:cs="Arial"/>
          <w:kern w:val="2"/>
          <w:sz w:val="24"/>
          <w:szCs w:val="24"/>
          <w:lang w:eastAsia="ar-SA"/>
        </w:rPr>
        <w:t>por razões de interesse público, devidamente fundamentadas.</w:t>
      </w:r>
    </w:p>
    <w:p w14:paraId="1EFDDE12"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12.14.2.</w:t>
      </w:r>
      <w:r w:rsidRPr="00A97D12">
        <w:rPr>
          <w:rFonts w:cs="Arial"/>
          <w:kern w:val="2"/>
          <w:sz w:val="24"/>
          <w:szCs w:val="24"/>
          <w:lang w:eastAsia="ar-SA"/>
        </w:rPr>
        <w:t xml:space="preserve"> Pelo fornecedor, quando, mediante solicitação por escrito, comprovar estar impossibilitado de cumprir as exigências do instrumento convocatório que deu origem ao registro de preços.</w:t>
      </w:r>
    </w:p>
    <w:p w14:paraId="0C3D2053"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12.15.</w:t>
      </w:r>
      <w:r w:rsidRPr="00A97D12">
        <w:rPr>
          <w:rFonts w:cs="Arial"/>
          <w:kern w:val="2"/>
          <w:sz w:val="24"/>
          <w:szCs w:val="24"/>
          <w:lang w:eastAsia="ar-SA"/>
        </w:rPr>
        <w:t xml:space="preserve"> A comunicação do cancelamento ou da suspensão do preço registrado, nos casos previstos nos itens acima será feita por correspondência com aviso de recebimento (AR), juntando-se comprovante aos autos que deram origem ao registro de preços.</w:t>
      </w:r>
    </w:p>
    <w:p w14:paraId="200DC414"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12.16.</w:t>
      </w:r>
      <w:r w:rsidRPr="00A97D12">
        <w:rPr>
          <w:rFonts w:cs="Arial"/>
          <w:kern w:val="2"/>
          <w:sz w:val="24"/>
          <w:szCs w:val="24"/>
          <w:lang w:eastAsia="ar-SA"/>
        </w:rPr>
        <w:t xml:space="preserve"> No caso de ser ignorado, incerto ou inacessível o lugar do fornecedor, a comunicação será feita por publicação na Imprensa Oficial do Município, considerando-se cancelado ou suspenso o preço registrado a partir da publicação.</w:t>
      </w:r>
    </w:p>
    <w:p w14:paraId="5737B2BC" w14:textId="77777777" w:rsidR="006F0B96"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12.17.</w:t>
      </w:r>
      <w:r w:rsidRPr="00A97D12">
        <w:rPr>
          <w:rFonts w:cs="Arial"/>
          <w:kern w:val="2"/>
          <w:sz w:val="24"/>
          <w:szCs w:val="24"/>
          <w:lang w:eastAsia="ar-SA"/>
        </w:rPr>
        <w:t xml:space="preserve"> A solicitação do fornecedor para cancelamento de preço registrado (prevista no subitem 12.14.2) somente o eximirá da obrigação de contratar com a Administração, se apresentada antes da data da convocação para assinatura da Ata de Registro de Preços, facultada à Administração a aplicação das penalidades previstas no instrumento convocatório, caso não aceitas as razões do pedido.</w:t>
      </w:r>
    </w:p>
    <w:p w14:paraId="4B280862" w14:textId="206ED6EB" w:rsidR="00D9485D" w:rsidRPr="00A97D12" w:rsidRDefault="00D9485D" w:rsidP="000669FD">
      <w:pPr>
        <w:suppressAutoHyphens/>
        <w:jc w:val="both"/>
        <w:rPr>
          <w:rFonts w:cs="Arial"/>
          <w:kern w:val="2"/>
          <w:sz w:val="24"/>
          <w:szCs w:val="24"/>
          <w:lang w:eastAsia="ar-SA"/>
        </w:rPr>
      </w:pPr>
      <w:r w:rsidRPr="00A97D12">
        <w:rPr>
          <w:rFonts w:cs="Arial"/>
          <w:kern w:val="2"/>
          <w:sz w:val="24"/>
          <w:szCs w:val="24"/>
          <w:lang w:eastAsia="ar-SA"/>
        </w:rPr>
        <w:t xml:space="preserve">   </w:t>
      </w:r>
    </w:p>
    <w:p w14:paraId="59D67EA0" w14:textId="77777777" w:rsidR="00D9485D" w:rsidRPr="00A97D12" w:rsidRDefault="00D9485D" w:rsidP="000669FD">
      <w:pPr>
        <w:suppressAutoHyphens/>
        <w:jc w:val="both"/>
        <w:rPr>
          <w:rFonts w:cs="Arial"/>
          <w:b/>
          <w:bCs/>
          <w:kern w:val="2"/>
          <w:sz w:val="24"/>
          <w:szCs w:val="24"/>
          <w:lang w:eastAsia="ar-SA"/>
        </w:rPr>
      </w:pPr>
      <w:r w:rsidRPr="00A97D12">
        <w:rPr>
          <w:rFonts w:cs="Arial"/>
          <w:b/>
          <w:bCs/>
          <w:kern w:val="2"/>
          <w:sz w:val="24"/>
          <w:szCs w:val="24"/>
          <w:lang w:eastAsia="ar-SA"/>
        </w:rPr>
        <w:t>13. DAS DISPOSIÇÕES GERAIS</w:t>
      </w:r>
    </w:p>
    <w:p w14:paraId="14C4B6F7"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13.1.</w:t>
      </w:r>
      <w:r w:rsidRPr="00A97D12">
        <w:rPr>
          <w:rFonts w:cs="Arial"/>
          <w:kern w:val="2"/>
          <w:sz w:val="24"/>
          <w:szCs w:val="24"/>
          <w:lang w:eastAsia="ar-SA"/>
        </w:rPr>
        <w:t xml:space="preserve"> A não utilização do registro de preços será admitida no interesse da Administração e nos casos em que as aquisições se revelarem antieconômicas ou naquelas em que se verificarem irregularidades que possam levar ao cancelamento do registro de preços. </w:t>
      </w:r>
    </w:p>
    <w:p w14:paraId="59ABD85A"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13.2.</w:t>
      </w:r>
      <w:r w:rsidRPr="00A97D12">
        <w:rPr>
          <w:rFonts w:cs="Arial"/>
          <w:kern w:val="2"/>
          <w:sz w:val="24"/>
          <w:szCs w:val="24"/>
          <w:lang w:eastAsia="ar-SA"/>
        </w:rPr>
        <w:t xml:space="preserve"> A presente Ata, assim como as eventuais alterações ou aditamentos, terão sua eficácia condicionada à publicação dos seus extratos e começará a vigorar a partir das respectivas assinaturas. </w:t>
      </w:r>
    </w:p>
    <w:p w14:paraId="3097DE7F" w14:textId="7777777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13.3.</w:t>
      </w:r>
      <w:r w:rsidRPr="00A97D12">
        <w:rPr>
          <w:rFonts w:cs="Arial"/>
          <w:kern w:val="2"/>
          <w:sz w:val="24"/>
          <w:szCs w:val="24"/>
          <w:lang w:eastAsia="ar-SA"/>
        </w:rPr>
        <w:t xml:space="preserve">  A Ata de Registro de Preços poderá ser rescindida caso ocorram quaisquer dos casos previstos nos </w:t>
      </w:r>
      <w:proofErr w:type="spellStart"/>
      <w:r w:rsidRPr="00A97D12">
        <w:rPr>
          <w:rFonts w:cs="Arial"/>
          <w:kern w:val="2"/>
          <w:sz w:val="24"/>
          <w:szCs w:val="24"/>
          <w:lang w:eastAsia="ar-SA"/>
        </w:rPr>
        <w:t>arts</w:t>
      </w:r>
      <w:proofErr w:type="spellEnd"/>
      <w:r w:rsidRPr="00A97D12">
        <w:rPr>
          <w:rFonts w:cs="Arial"/>
          <w:kern w:val="2"/>
          <w:sz w:val="24"/>
          <w:szCs w:val="24"/>
          <w:lang w:eastAsia="ar-SA"/>
        </w:rPr>
        <w:t>. 77 e 78 da Lei 8666/93 e alterações em vigor.</w:t>
      </w:r>
    </w:p>
    <w:p w14:paraId="4D3F73E5" w14:textId="7CFD88E7" w:rsidR="00D9485D" w:rsidRPr="00A97D12" w:rsidRDefault="00D9485D" w:rsidP="000669FD">
      <w:pPr>
        <w:suppressAutoHyphens/>
        <w:jc w:val="both"/>
        <w:rPr>
          <w:rFonts w:cs="Arial"/>
          <w:kern w:val="2"/>
          <w:sz w:val="24"/>
          <w:szCs w:val="24"/>
          <w:lang w:eastAsia="ar-SA"/>
        </w:rPr>
      </w:pPr>
      <w:r w:rsidRPr="00A97D12">
        <w:rPr>
          <w:rFonts w:cs="Arial"/>
          <w:b/>
          <w:kern w:val="2"/>
          <w:sz w:val="24"/>
          <w:szCs w:val="24"/>
          <w:lang w:eastAsia="ar-SA"/>
        </w:rPr>
        <w:t>13.4.</w:t>
      </w:r>
      <w:r w:rsidRPr="00A97D12">
        <w:rPr>
          <w:rFonts w:cs="Arial"/>
          <w:kern w:val="2"/>
          <w:sz w:val="24"/>
          <w:szCs w:val="24"/>
          <w:lang w:eastAsia="ar-SA"/>
        </w:rPr>
        <w:t xml:space="preserve"> Para solucionar quaisquer questões oriundas desta Ata de Registro de Preços, fica eleito o </w:t>
      </w:r>
      <w:r w:rsidRPr="00A97D12">
        <w:rPr>
          <w:rFonts w:cs="Arial"/>
          <w:b/>
          <w:kern w:val="2"/>
          <w:sz w:val="24"/>
          <w:szCs w:val="24"/>
          <w:lang w:eastAsia="ar-SA"/>
        </w:rPr>
        <w:t>Foro da Comarca de Arroio do Tigre – RS</w:t>
      </w:r>
      <w:r w:rsidRPr="00A97D12">
        <w:rPr>
          <w:rFonts w:cs="Arial"/>
          <w:kern w:val="2"/>
          <w:sz w:val="24"/>
          <w:szCs w:val="24"/>
          <w:lang w:eastAsia="ar-SA"/>
        </w:rPr>
        <w:t>, com renúncia de quaisquer outros ainda que privilegiados.</w:t>
      </w:r>
    </w:p>
    <w:p w14:paraId="2579F93C" w14:textId="535B3B40" w:rsidR="000669FD" w:rsidRPr="00A97D12" w:rsidRDefault="000669FD" w:rsidP="000669FD">
      <w:pPr>
        <w:suppressAutoHyphens/>
        <w:jc w:val="both"/>
        <w:rPr>
          <w:rFonts w:cs="Arial"/>
          <w:kern w:val="2"/>
          <w:sz w:val="24"/>
          <w:szCs w:val="24"/>
          <w:lang w:eastAsia="ar-SA"/>
        </w:rPr>
      </w:pPr>
    </w:p>
    <w:p w14:paraId="6DFCF8E3" w14:textId="77777777" w:rsidR="000669FD" w:rsidRPr="00A97D12" w:rsidRDefault="000669FD" w:rsidP="000669FD">
      <w:pPr>
        <w:suppressAutoHyphens/>
        <w:jc w:val="both"/>
        <w:rPr>
          <w:rFonts w:cs="Arial"/>
          <w:kern w:val="2"/>
          <w:sz w:val="24"/>
          <w:szCs w:val="24"/>
          <w:lang w:eastAsia="ar-SA"/>
        </w:rPr>
      </w:pPr>
    </w:p>
    <w:p w14:paraId="164DF628" w14:textId="7B8BCEF8" w:rsidR="00D9485D" w:rsidRPr="00A97D12" w:rsidRDefault="00D9485D" w:rsidP="000669FD">
      <w:pPr>
        <w:tabs>
          <w:tab w:val="left" w:pos="1134"/>
        </w:tabs>
        <w:suppressAutoHyphens/>
        <w:jc w:val="both"/>
        <w:rPr>
          <w:rFonts w:cs="Arial"/>
          <w:kern w:val="2"/>
          <w:sz w:val="24"/>
          <w:szCs w:val="24"/>
          <w:lang w:eastAsia="ar-SA"/>
        </w:rPr>
      </w:pPr>
      <w:r w:rsidRPr="00A97D12">
        <w:rPr>
          <w:rFonts w:cs="Arial"/>
          <w:kern w:val="2"/>
          <w:sz w:val="24"/>
          <w:szCs w:val="24"/>
          <w:lang w:eastAsia="ar-SA"/>
        </w:rPr>
        <w:tab/>
        <w:t>E por estarem às partes justas e acertadas assinam a presente Ata de Registro de Preços de igual teor e forma.</w:t>
      </w:r>
    </w:p>
    <w:p w14:paraId="47E90777" w14:textId="77777777" w:rsidR="006814FF" w:rsidRPr="00A97D12" w:rsidRDefault="006814FF" w:rsidP="006A4EB5">
      <w:pPr>
        <w:tabs>
          <w:tab w:val="left" w:pos="1134"/>
        </w:tabs>
        <w:suppressAutoHyphens/>
        <w:spacing w:before="120" w:after="120"/>
        <w:jc w:val="both"/>
        <w:rPr>
          <w:rFonts w:cs="Arial"/>
          <w:kern w:val="2"/>
          <w:sz w:val="24"/>
          <w:szCs w:val="24"/>
          <w:lang w:eastAsia="ar-SA"/>
        </w:rPr>
      </w:pPr>
    </w:p>
    <w:p w14:paraId="51D03D24" w14:textId="5AE88DD8" w:rsidR="00D9485D" w:rsidRPr="00A97D12" w:rsidRDefault="00D9485D" w:rsidP="006A4EB5">
      <w:pPr>
        <w:suppressAutoHyphens/>
        <w:spacing w:before="120" w:after="120"/>
        <w:jc w:val="right"/>
        <w:rPr>
          <w:rFonts w:cs="Arial"/>
          <w:kern w:val="2"/>
          <w:sz w:val="24"/>
          <w:szCs w:val="24"/>
          <w:lang w:eastAsia="ar-SA"/>
        </w:rPr>
      </w:pPr>
      <w:r w:rsidRPr="00A97D12">
        <w:rPr>
          <w:rFonts w:cs="Arial"/>
          <w:kern w:val="2"/>
          <w:sz w:val="24"/>
          <w:szCs w:val="24"/>
          <w:lang w:eastAsia="ar-SA"/>
        </w:rPr>
        <w:t xml:space="preserve">Arroio do Tigre, </w:t>
      </w:r>
      <w:proofErr w:type="spellStart"/>
      <w:r w:rsidRPr="00A97D12">
        <w:rPr>
          <w:rFonts w:cs="Arial"/>
          <w:kern w:val="2"/>
          <w:sz w:val="24"/>
          <w:szCs w:val="24"/>
          <w:lang w:eastAsia="ar-SA"/>
        </w:rPr>
        <w:t>em</w:t>
      </w:r>
      <w:proofErr w:type="spellEnd"/>
      <w:r w:rsidRPr="00A97D12">
        <w:rPr>
          <w:rFonts w:cs="Arial"/>
          <w:kern w:val="2"/>
          <w:sz w:val="24"/>
          <w:szCs w:val="24"/>
          <w:lang w:eastAsia="ar-SA"/>
        </w:rPr>
        <w:t xml:space="preserve"> .... de ................de 20</w:t>
      </w:r>
      <w:r w:rsidR="00377C3A" w:rsidRPr="00A97D12">
        <w:rPr>
          <w:rFonts w:cs="Arial"/>
          <w:kern w:val="2"/>
          <w:sz w:val="24"/>
          <w:szCs w:val="24"/>
          <w:lang w:eastAsia="ar-SA"/>
        </w:rPr>
        <w:t>2</w:t>
      </w:r>
      <w:r w:rsidR="0034028B">
        <w:rPr>
          <w:rFonts w:cs="Arial"/>
          <w:kern w:val="2"/>
          <w:sz w:val="24"/>
          <w:szCs w:val="24"/>
          <w:lang w:eastAsia="ar-SA"/>
        </w:rPr>
        <w:t>3</w:t>
      </w:r>
    </w:p>
    <w:p w14:paraId="3CC670E9" w14:textId="77777777" w:rsidR="00D9485D" w:rsidRPr="00A97D12" w:rsidRDefault="00D9485D" w:rsidP="006A4EB5">
      <w:pPr>
        <w:suppressAutoHyphens/>
        <w:spacing w:before="120" w:after="120"/>
        <w:jc w:val="center"/>
        <w:rPr>
          <w:rFonts w:cs="Arial"/>
          <w:kern w:val="2"/>
          <w:sz w:val="24"/>
          <w:szCs w:val="24"/>
          <w:lang w:eastAsia="ar-SA"/>
        </w:rPr>
      </w:pPr>
    </w:p>
    <w:p w14:paraId="3DB37386" w14:textId="77777777" w:rsidR="006814FF" w:rsidRPr="00A97D12" w:rsidRDefault="006814FF" w:rsidP="006A4EB5">
      <w:pPr>
        <w:suppressAutoHyphens/>
        <w:spacing w:before="120" w:after="120"/>
        <w:jc w:val="center"/>
        <w:rPr>
          <w:rFonts w:cs="Arial"/>
          <w:kern w:val="2"/>
          <w:sz w:val="24"/>
          <w:szCs w:val="24"/>
          <w:lang w:eastAsia="ar-SA"/>
        </w:rPr>
      </w:pPr>
    </w:p>
    <w:p w14:paraId="2863A6D6" w14:textId="77777777" w:rsidR="00D9485D" w:rsidRPr="00A97D12" w:rsidRDefault="00D9485D" w:rsidP="006A4EB5">
      <w:pPr>
        <w:suppressAutoHyphens/>
        <w:spacing w:before="120" w:after="120"/>
        <w:jc w:val="both"/>
        <w:rPr>
          <w:rFonts w:cs="Arial"/>
          <w:kern w:val="2"/>
          <w:sz w:val="24"/>
          <w:szCs w:val="24"/>
          <w:lang w:eastAsia="ar-SA"/>
        </w:rPr>
      </w:pPr>
      <w:r w:rsidRPr="00A97D12">
        <w:rPr>
          <w:rFonts w:cs="Arial"/>
          <w:kern w:val="2"/>
          <w:sz w:val="24"/>
          <w:szCs w:val="24"/>
          <w:lang w:eastAsia="ar-SA"/>
        </w:rPr>
        <w:t>_________________________</w:t>
      </w:r>
      <w:r w:rsidRPr="00A97D12">
        <w:rPr>
          <w:rFonts w:cs="Arial"/>
          <w:kern w:val="2"/>
          <w:sz w:val="24"/>
          <w:szCs w:val="24"/>
          <w:lang w:eastAsia="ar-SA"/>
        </w:rPr>
        <w:tab/>
      </w:r>
      <w:r w:rsidRPr="00A97D12">
        <w:rPr>
          <w:rFonts w:cs="Arial"/>
          <w:kern w:val="2"/>
          <w:sz w:val="24"/>
          <w:szCs w:val="24"/>
          <w:lang w:eastAsia="ar-SA"/>
        </w:rPr>
        <w:tab/>
      </w:r>
      <w:r w:rsidRPr="00A97D12">
        <w:rPr>
          <w:rFonts w:cs="Arial"/>
          <w:kern w:val="2"/>
          <w:sz w:val="24"/>
          <w:szCs w:val="24"/>
          <w:lang w:eastAsia="ar-SA"/>
        </w:rPr>
        <w:tab/>
      </w:r>
      <w:r w:rsidRPr="00A97D12">
        <w:rPr>
          <w:rFonts w:cs="Arial"/>
          <w:kern w:val="2"/>
          <w:sz w:val="24"/>
          <w:szCs w:val="24"/>
          <w:lang w:eastAsia="ar-SA"/>
        </w:rPr>
        <w:tab/>
        <w:t>_______________________</w:t>
      </w:r>
    </w:p>
    <w:p w14:paraId="12041A57" w14:textId="77777777" w:rsidR="00D9485D" w:rsidRPr="00A97D12" w:rsidRDefault="00D9485D" w:rsidP="006A4EB5">
      <w:pPr>
        <w:suppressAutoHyphens/>
        <w:spacing w:before="120" w:after="120"/>
        <w:jc w:val="both"/>
        <w:rPr>
          <w:rFonts w:cs="Arial"/>
          <w:b/>
          <w:bCs/>
          <w:kern w:val="2"/>
          <w:sz w:val="24"/>
          <w:szCs w:val="24"/>
          <w:lang w:eastAsia="ar-SA"/>
        </w:rPr>
      </w:pPr>
      <w:r w:rsidRPr="00A97D12">
        <w:rPr>
          <w:rFonts w:cs="Arial"/>
          <w:b/>
          <w:bCs/>
          <w:kern w:val="2"/>
          <w:sz w:val="24"/>
          <w:szCs w:val="24"/>
          <w:lang w:eastAsia="ar-SA"/>
        </w:rPr>
        <w:t xml:space="preserve">MARCIANO RAVANELLO                                </w:t>
      </w:r>
      <w:r w:rsidRPr="00A97D12">
        <w:rPr>
          <w:rFonts w:cs="Arial"/>
          <w:b/>
          <w:bCs/>
          <w:kern w:val="2"/>
          <w:sz w:val="24"/>
          <w:szCs w:val="24"/>
          <w:lang w:eastAsia="ar-SA"/>
        </w:rPr>
        <w:tab/>
        <w:t xml:space="preserve">(EMPRESA)       </w:t>
      </w:r>
    </w:p>
    <w:p w14:paraId="427330BB" w14:textId="77777777" w:rsidR="006051D1" w:rsidRPr="00A97D12" w:rsidRDefault="00D9485D" w:rsidP="006A4EB5">
      <w:pPr>
        <w:suppressAutoHyphens/>
        <w:spacing w:before="120" w:after="120"/>
        <w:jc w:val="both"/>
        <w:rPr>
          <w:rFonts w:cs="Arial"/>
          <w:sz w:val="24"/>
          <w:szCs w:val="24"/>
        </w:rPr>
      </w:pPr>
      <w:r w:rsidRPr="00A97D12">
        <w:rPr>
          <w:rFonts w:cs="Arial"/>
          <w:bCs/>
          <w:kern w:val="2"/>
          <w:sz w:val="24"/>
          <w:szCs w:val="24"/>
          <w:lang w:eastAsia="ar-SA"/>
        </w:rPr>
        <w:t xml:space="preserve">Prefeito Municipal                                             </w:t>
      </w:r>
      <w:r w:rsidRPr="00A97D12">
        <w:rPr>
          <w:rFonts w:cs="Arial"/>
          <w:bCs/>
          <w:kern w:val="2"/>
          <w:sz w:val="24"/>
          <w:szCs w:val="24"/>
          <w:lang w:eastAsia="ar-SA"/>
        </w:rPr>
        <w:tab/>
      </w:r>
      <w:r w:rsidRPr="00A97D12">
        <w:rPr>
          <w:rFonts w:cs="Arial"/>
          <w:bCs/>
          <w:kern w:val="2"/>
          <w:sz w:val="24"/>
          <w:szCs w:val="24"/>
          <w:lang w:eastAsia="ar-SA"/>
        </w:rPr>
        <w:tab/>
      </w:r>
      <w:r w:rsidRPr="00A97D12">
        <w:rPr>
          <w:rFonts w:cs="Arial"/>
          <w:kern w:val="2"/>
          <w:sz w:val="24"/>
          <w:szCs w:val="24"/>
          <w:lang w:eastAsia="ar-SA"/>
        </w:rPr>
        <w:t xml:space="preserve">CNPJ Nº </w:t>
      </w:r>
    </w:p>
    <w:sectPr w:rsidR="006051D1" w:rsidRPr="00A97D12" w:rsidSect="00C70A63">
      <w:headerReference w:type="default" r:id="rId9"/>
      <w:pgSz w:w="11906" w:h="16838" w:code="9"/>
      <w:pgMar w:top="2438" w:right="1134" w:bottom="1304" w:left="1701" w:header="709" w:footer="709" w:gutter="0"/>
      <w:paperSrc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6E214A" w14:textId="77777777" w:rsidR="007E3DC9" w:rsidRDefault="007E3DC9" w:rsidP="00350359">
      <w:r>
        <w:separator/>
      </w:r>
    </w:p>
  </w:endnote>
  <w:endnote w:type="continuationSeparator" w:id="0">
    <w:p w14:paraId="4E68EC54" w14:textId="77777777" w:rsidR="007E3DC9" w:rsidRDefault="007E3DC9" w:rsidP="00350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horndale">
    <w:altName w:val="Times New Roman"/>
    <w:charset w:val="00"/>
    <w:family w:val="roman"/>
    <w:pitch w:val="variable"/>
  </w:font>
  <w:font w:name="HG Mincho Light J">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04BD8E" w14:textId="77777777" w:rsidR="007E3DC9" w:rsidRDefault="007E3DC9" w:rsidP="00350359">
      <w:r>
        <w:separator/>
      </w:r>
    </w:p>
  </w:footnote>
  <w:footnote w:type="continuationSeparator" w:id="0">
    <w:p w14:paraId="194F9279" w14:textId="77777777" w:rsidR="007E3DC9" w:rsidRDefault="007E3DC9" w:rsidP="003503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DB5C64" w14:textId="77777777" w:rsidR="001C28B0" w:rsidRDefault="001C28B0">
    <w:pPr>
      <w:pStyle w:val="Cabealho"/>
    </w:pPr>
  </w:p>
  <w:p w14:paraId="49742F96" w14:textId="77777777" w:rsidR="001C28B0" w:rsidRDefault="001C28B0">
    <w:pPr>
      <w:pStyle w:val="Cabealho"/>
    </w:pPr>
  </w:p>
  <w:p w14:paraId="09525D5F" w14:textId="77777777" w:rsidR="001C28B0" w:rsidRDefault="001C28B0">
    <w:pPr>
      <w:pStyle w:val="Cabealho"/>
    </w:pPr>
  </w:p>
  <w:p w14:paraId="37D4AAC0" w14:textId="77777777" w:rsidR="001C28B0" w:rsidRDefault="001C28B0">
    <w:pPr>
      <w:pStyle w:val="Cabealho"/>
    </w:pPr>
  </w:p>
  <w:p w14:paraId="74A76C27" w14:textId="77777777" w:rsidR="001C28B0" w:rsidRDefault="001C28B0">
    <w:pPr>
      <w:pStyle w:val="Cabealho"/>
    </w:pPr>
  </w:p>
  <w:p w14:paraId="55ECFD4B" w14:textId="77777777" w:rsidR="001C28B0" w:rsidRDefault="001C28B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8D421D"/>
    <w:multiLevelType w:val="hybridMultilevel"/>
    <w:tmpl w:val="0DF848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43C47FC"/>
    <w:multiLevelType w:val="hybridMultilevel"/>
    <w:tmpl w:val="17AA350A"/>
    <w:lvl w:ilvl="0" w:tplc="3EDE4AE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7AB6B02"/>
    <w:multiLevelType w:val="multilevel"/>
    <w:tmpl w:val="D7F441C0"/>
    <w:lvl w:ilvl="0">
      <w:start w:val="1"/>
      <w:numFmt w:val="decimal"/>
      <w:lvlText w:val="%1."/>
      <w:lvlJc w:val="left"/>
      <w:pPr>
        <w:ind w:left="555" w:hanging="55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 w15:restartNumberingAfterBreak="0">
    <w:nsid w:val="47ED10FE"/>
    <w:multiLevelType w:val="hybridMultilevel"/>
    <w:tmpl w:val="D6B44B9A"/>
    <w:lvl w:ilvl="0" w:tplc="C19ADA3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F2C14BA"/>
    <w:multiLevelType w:val="hybridMultilevel"/>
    <w:tmpl w:val="DEE44E0C"/>
    <w:lvl w:ilvl="0" w:tplc="4A0AC25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75B325C7"/>
    <w:multiLevelType w:val="hybridMultilevel"/>
    <w:tmpl w:val="F23C900E"/>
    <w:lvl w:ilvl="0" w:tplc="0B5653BE">
      <w:start w:val="1"/>
      <w:numFmt w:val="decimal"/>
      <w:lvlText w:val="%1."/>
      <w:lvlJc w:val="left"/>
      <w:pPr>
        <w:ind w:left="360" w:hanging="360"/>
      </w:pPr>
      <w:rPr>
        <w:b/>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3"/>
  </w:num>
  <w:num w:numId="5">
    <w:abstractNumId w:val="0"/>
  </w:num>
  <w:num w:numId="6">
    <w:abstractNumId w:val="2"/>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0359"/>
    <w:rsid w:val="00001C56"/>
    <w:rsid w:val="00005A61"/>
    <w:rsid w:val="00010B98"/>
    <w:rsid w:val="000145E7"/>
    <w:rsid w:val="00015337"/>
    <w:rsid w:val="00020095"/>
    <w:rsid w:val="0002259B"/>
    <w:rsid w:val="000346BB"/>
    <w:rsid w:val="00034F61"/>
    <w:rsid w:val="000363F6"/>
    <w:rsid w:val="00044A11"/>
    <w:rsid w:val="00044B8D"/>
    <w:rsid w:val="00047E44"/>
    <w:rsid w:val="00052D14"/>
    <w:rsid w:val="00055A54"/>
    <w:rsid w:val="0005761E"/>
    <w:rsid w:val="000611EA"/>
    <w:rsid w:val="000669FD"/>
    <w:rsid w:val="00067543"/>
    <w:rsid w:val="00070943"/>
    <w:rsid w:val="000769BE"/>
    <w:rsid w:val="00082E14"/>
    <w:rsid w:val="00084C77"/>
    <w:rsid w:val="000862FE"/>
    <w:rsid w:val="0009078B"/>
    <w:rsid w:val="00091655"/>
    <w:rsid w:val="000965A5"/>
    <w:rsid w:val="000A2CF9"/>
    <w:rsid w:val="000A4686"/>
    <w:rsid w:val="000B1C46"/>
    <w:rsid w:val="000C1151"/>
    <w:rsid w:val="000C374D"/>
    <w:rsid w:val="000C543F"/>
    <w:rsid w:val="000D405D"/>
    <w:rsid w:val="000D54E9"/>
    <w:rsid w:val="000E2A9F"/>
    <w:rsid w:val="000E337B"/>
    <w:rsid w:val="000E51E6"/>
    <w:rsid w:val="000F053C"/>
    <w:rsid w:val="000F13BA"/>
    <w:rsid w:val="000F77B9"/>
    <w:rsid w:val="00101635"/>
    <w:rsid w:val="001245DE"/>
    <w:rsid w:val="00132B24"/>
    <w:rsid w:val="00145B9D"/>
    <w:rsid w:val="00151516"/>
    <w:rsid w:val="00151CE4"/>
    <w:rsid w:val="001558DB"/>
    <w:rsid w:val="00160484"/>
    <w:rsid w:val="00164533"/>
    <w:rsid w:val="001742F8"/>
    <w:rsid w:val="00181595"/>
    <w:rsid w:val="00181F3D"/>
    <w:rsid w:val="00183DFA"/>
    <w:rsid w:val="001865C9"/>
    <w:rsid w:val="00186F30"/>
    <w:rsid w:val="00193A48"/>
    <w:rsid w:val="00194F2F"/>
    <w:rsid w:val="001A04E2"/>
    <w:rsid w:val="001A3DF9"/>
    <w:rsid w:val="001A4899"/>
    <w:rsid w:val="001C061F"/>
    <w:rsid w:val="001C1AEC"/>
    <w:rsid w:val="001C28B0"/>
    <w:rsid w:val="001C4938"/>
    <w:rsid w:val="001D5D6D"/>
    <w:rsid w:val="001E7BE4"/>
    <w:rsid w:val="001F4E09"/>
    <w:rsid w:val="001F551F"/>
    <w:rsid w:val="00210F6B"/>
    <w:rsid w:val="0021252E"/>
    <w:rsid w:val="0021309D"/>
    <w:rsid w:val="00213191"/>
    <w:rsid w:val="00213C84"/>
    <w:rsid w:val="00221A18"/>
    <w:rsid w:val="00221F63"/>
    <w:rsid w:val="00225B0B"/>
    <w:rsid w:val="0024035A"/>
    <w:rsid w:val="002427E0"/>
    <w:rsid w:val="00253C93"/>
    <w:rsid w:val="002567A5"/>
    <w:rsid w:val="00272875"/>
    <w:rsid w:val="002752ED"/>
    <w:rsid w:val="00280FCF"/>
    <w:rsid w:val="0028630F"/>
    <w:rsid w:val="0029375F"/>
    <w:rsid w:val="002A5D57"/>
    <w:rsid w:val="002A6943"/>
    <w:rsid w:val="002B1A48"/>
    <w:rsid w:val="002E1530"/>
    <w:rsid w:val="002E49FF"/>
    <w:rsid w:val="002E7501"/>
    <w:rsid w:val="002F3F19"/>
    <w:rsid w:val="002F4590"/>
    <w:rsid w:val="002F7188"/>
    <w:rsid w:val="002F7A40"/>
    <w:rsid w:val="0030394B"/>
    <w:rsid w:val="00312635"/>
    <w:rsid w:val="0031430F"/>
    <w:rsid w:val="00324998"/>
    <w:rsid w:val="0033725E"/>
    <w:rsid w:val="003379B4"/>
    <w:rsid w:val="0034028B"/>
    <w:rsid w:val="00345B24"/>
    <w:rsid w:val="00350359"/>
    <w:rsid w:val="00351151"/>
    <w:rsid w:val="003527C0"/>
    <w:rsid w:val="00373DC8"/>
    <w:rsid w:val="00377C3A"/>
    <w:rsid w:val="00380875"/>
    <w:rsid w:val="00384665"/>
    <w:rsid w:val="003856A2"/>
    <w:rsid w:val="003902B8"/>
    <w:rsid w:val="003920B1"/>
    <w:rsid w:val="003920CD"/>
    <w:rsid w:val="00393E21"/>
    <w:rsid w:val="00395F64"/>
    <w:rsid w:val="003B3581"/>
    <w:rsid w:val="003C04E4"/>
    <w:rsid w:val="003C70B5"/>
    <w:rsid w:val="003C777A"/>
    <w:rsid w:val="003E0EFA"/>
    <w:rsid w:val="003E75DD"/>
    <w:rsid w:val="003F6904"/>
    <w:rsid w:val="00403A4D"/>
    <w:rsid w:val="00404368"/>
    <w:rsid w:val="0040717A"/>
    <w:rsid w:val="00414185"/>
    <w:rsid w:val="0042538B"/>
    <w:rsid w:val="004311BB"/>
    <w:rsid w:val="00447E25"/>
    <w:rsid w:val="00452559"/>
    <w:rsid w:val="00471C45"/>
    <w:rsid w:val="004862B6"/>
    <w:rsid w:val="004952F6"/>
    <w:rsid w:val="004A05DE"/>
    <w:rsid w:val="004A186D"/>
    <w:rsid w:val="004B3CFE"/>
    <w:rsid w:val="004C396E"/>
    <w:rsid w:val="004C5E65"/>
    <w:rsid w:val="004C64BC"/>
    <w:rsid w:val="004D5A6F"/>
    <w:rsid w:val="004D5AAE"/>
    <w:rsid w:val="004E359B"/>
    <w:rsid w:val="004E5839"/>
    <w:rsid w:val="004E67A4"/>
    <w:rsid w:val="004F63BA"/>
    <w:rsid w:val="00510B28"/>
    <w:rsid w:val="00511CEC"/>
    <w:rsid w:val="005219F9"/>
    <w:rsid w:val="00521DBD"/>
    <w:rsid w:val="0054194D"/>
    <w:rsid w:val="0054276E"/>
    <w:rsid w:val="00544DF7"/>
    <w:rsid w:val="00551868"/>
    <w:rsid w:val="00554D2B"/>
    <w:rsid w:val="0055602C"/>
    <w:rsid w:val="00556A37"/>
    <w:rsid w:val="005614BC"/>
    <w:rsid w:val="00573893"/>
    <w:rsid w:val="00586D93"/>
    <w:rsid w:val="005A1CB3"/>
    <w:rsid w:val="005A20D8"/>
    <w:rsid w:val="005A7579"/>
    <w:rsid w:val="005A7FFB"/>
    <w:rsid w:val="005B7EA5"/>
    <w:rsid w:val="005C44F4"/>
    <w:rsid w:val="005D4959"/>
    <w:rsid w:val="005D62C6"/>
    <w:rsid w:val="005D7DC7"/>
    <w:rsid w:val="005E31E6"/>
    <w:rsid w:val="005F3C07"/>
    <w:rsid w:val="005F3FAA"/>
    <w:rsid w:val="005F6E07"/>
    <w:rsid w:val="0060233A"/>
    <w:rsid w:val="006051D1"/>
    <w:rsid w:val="00660442"/>
    <w:rsid w:val="00662309"/>
    <w:rsid w:val="00663491"/>
    <w:rsid w:val="00664092"/>
    <w:rsid w:val="006708BB"/>
    <w:rsid w:val="006762FD"/>
    <w:rsid w:val="006814FF"/>
    <w:rsid w:val="00692813"/>
    <w:rsid w:val="006A4EB5"/>
    <w:rsid w:val="006B3320"/>
    <w:rsid w:val="006C04FD"/>
    <w:rsid w:val="006C6F98"/>
    <w:rsid w:val="006D2432"/>
    <w:rsid w:val="006D2D2E"/>
    <w:rsid w:val="006D61F2"/>
    <w:rsid w:val="006E2414"/>
    <w:rsid w:val="006E4E44"/>
    <w:rsid w:val="006E4F2F"/>
    <w:rsid w:val="006E7650"/>
    <w:rsid w:val="006E7F7F"/>
    <w:rsid w:val="006F0B96"/>
    <w:rsid w:val="006F3E7E"/>
    <w:rsid w:val="00705000"/>
    <w:rsid w:val="00742B50"/>
    <w:rsid w:val="00747421"/>
    <w:rsid w:val="00757844"/>
    <w:rsid w:val="0077027E"/>
    <w:rsid w:val="007713AC"/>
    <w:rsid w:val="007833CF"/>
    <w:rsid w:val="00785987"/>
    <w:rsid w:val="00790D5F"/>
    <w:rsid w:val="007A2E61"/>
    <w:rsid w:val="007B7005"/>
    <w:rsid w:val="007C342A"/>
    <w:rsid w:val="007C3937"/>
    <w:rsid w:val="007D362A"/>
    <w:rsid w:val="007D46DC"/>
    <w:rsid w:val="007D6E78"/>
    <w:rsid w:val="007E3DC9"/>
    <w:rsid w:val="007E413D"/>
    <w:rsid w:val="007F018C"/>
    <w:rsid w:val="007F2B93"/>
    <w:rsid w:val="007F3307"/>
    <w:rsid w:val="00805071"/>
    <w:rsid w:val="00814B80"/>
    <w:rsid w:val="00826E2B"/>
    <w:rsid w:val="00831ECB"/>
    <w:rsid w:val="008322D0"/>
    <w:rsid w:val="00835D43"/>
    <w:rsid w:val="008401FA"/>
    <w:rsid w:val="00841861"/>
    <w:rsid w:val="00851E3F"/>
    <w:rsid w:val="008526F5"/>
    <w:rsid w:val="008547EA"/>
    <w:rsid w:val="00856A3B"/>
    <w:rsid w:val="00862EE7"/>
    <w:rsid w:val="00867294"/>
    <w:rsid w:val="00870150"/>
    <w:rsid w:val="008954A1"/>
    <w:rsid w:val="0089709F"/>
    <w:rsid w:val="008A1EBA"/>
    <w:rsid w:val="008A3F7B"/>
    <w:rsid w:val="008A70F7"/>
    <w:rsid w:val="008C55BE"/>
    <w:rsid w:val="008D019C"/>
    <w:rsid w:val="008D6EDB"/>
    <w:rsid w:val="008E282C"/>
    <w:rsid w:val="008E5E63"/>
    <w:rsid w:val="008F7DBE"/>
    <w:rsid w:val="00902BAA"/>
    <w:rsid w:val="00913409"/>
    <w:rsid w:val="00925A93"/>
    <w:rsid w:val="00937AC1"/>
    <w:rsid w:val="00945388"/>
    <w:rsid w:val="00951129"/>
    <w:rsid w:val="00960C8E"/>
    <w:rsid w:val="009647D3"/>
    <w:rsid w:val="009659A9"/>
    <w:rsid w:val="00971287"/>
    <w:rsid w:val="009712CD"/>
    <w:rsid w:val="009833F8"/>
    <w:rsid w:val="00995251"/>
    <w:rsid w:val="009A3A7C"/>
    <w:rsid w:val="009A7C49"/>
    <w:rsid w:val="009B0C5C"/>
    <w:rsid w:val="009C6887"/>
    <w:rsid w:val="009D42F3"/>
    <w:rsid w:val="009E78CD"/>
    <w:rsid w:val="00A06BCD"/>
    <w:rsid w:val="00A07A3D"/>
    <w:rsid w:val="00A14412"/>
    <w:rsid w:val="00A14F4B"/>
    <w:rsid w:val="00A21453"/>
    <w:rsid w:val="00A221C4"/>
    <w:rsid w:val="00A31D5F"/>
    <w:rsid w:val="00A3564C"/>
    <w:rsid w:val="00A40191"/>
    <w:rsid w:val="00A40F29"/>
    <w:rsid w:val="00A45629"/>
    <w:rsid w:val="00A5472A"/>
    <w:rsid w:val="00A60F9A"/>
    <w:rsid w:val="00A61247"/>
    <w:rsid w:val="00A6692F"/>
    <w:rsid w:val="00A76251"/>
    <w:rsid w:val="00A82856"/>
    <w:rsid w:val="00A83AF9"/>
    <w:rsid w:val="00A83FD8"/>
    <w:rsid w:val="00A85552"/>
    <w:rsid w:val="00A86A96"/>
    <w:rsid w:val="00A91617"/>
    <w:rsid w:val="00A928BA"/>
    <w:rsid w:val="00A92A0E"/>
    <w:rsid w:val="00A92D14"/>
    <w:rsid w:val="00A97D12"/>
    <w:rsid w:val="00AA083F"/>
    <w:rsid w:val="00AA6FE4"/>
    <w:rsid w:val="00AB155E"/>
    <w:rsid w:val="00AB6D67"/>
    <w:rsid w:val="00AC3D46"/>
    <w:rsid w:val="00AC452E"/>
    <w:rsid w:val="00AC622E"/>
    <w:rsid w:val="00AD73D4"/>
    <w:rsid w:val="00AE1304"/>
    <w:rsid w:val="00AF0CDD"/>
    <w:rsid w:val="00B124B0"/>
    <w:rsid w:val="00B25558"/>
    <w:rsid w:val="00B25BDE"/>
    <w:rsid w:val="00B31B38"/>
    <w:rsid w:val="00B3270E"/>
    <w:rsid w:val="00B5431B"/>
    <w:rsid w:val="00B56607"/>
    <w:rsid w:val="00B57986"/>
    <w:rsid w:val="00B648D3"/>
    <w:rsid w:val="00B76284"/>
    <w:rsid w:val="00B770B7"/>
    <w:rsid w:val="00B90404"/>
    <w:rsid w:val="00BB4DC9"/>
    <w:rsid w:val="00BC1FB4"/>
    <w:rsid w:val="00BC3E00"/>
    <w:rsid w:val="00BD036E"/>
    <w:rsid w:val="00BD2A46"/>
    <w:rsid w:val="00BD5071"/>
    <w:rsid w:val="00BD612F"/>
    <w:rsid w:val="00BE16A3"/>
    <w:rsid w:val="00BF30C6"/>
    <w:rsid w:val="00BF6E3E"/>
    <w:rsid w:val="00C023B7"/>
    <w:rsid w:val="00C028D0"/>
    <w:rsid w:val="00C047A6"/>
    <w:rsid w:val="00C15B50"/>
    <w:rsid w:val="00C165E8"/>
    <w:rsid w:val="00C23AEA"/>
    <w:rsid w:val="00C33AF6"/>
    <w:rsid w:val="00C372A5"/>
    <w:rsid w:val="00C37705"/>
    <w:rsid w:val="00C429FC"/>
    <w:rsid w:val="00C5314B"/>
    <w:rsid w:val="00C608D4"/>
    <w:rsid w:val="00C646C6"/>
    <w:rsid w:val="00C667BE"/>
    <w:rsid w:val="00C70A63"/>
    <w:rsid w:val="00C71587"/>
    <w:rsid w:val="00C74B0A"/>
    <w:rsid w:val="00C83133"/>
    <w:rsid w:val="00C9044C"/>
    <w:rsid w:val="00CA306C"/>
    <w:rsid w:val="00CA3BDF"/>
    <w:rsid w:val="00CA497F"/>
    <w:rsid w:val="00CA630D"/>
    <w:rsid w:val="00CB60BF"/>
    <w:rsid w:val="00CB6188"/>
    <w:rsid w:val="00CB6D6B"/>
    <w:rsid w:val="00CC37C6"/>
    <w:rsid w:val="00CC5BC8"/>
    <w:rsid w:val="00CC77C7"/>
    <w:rsid w:val="00CD0F6B"/>
    <w:rsid w:val="00CE2E08"/>
    <w:rsid w:val="00CE3208"/>
    <w:rsid w:val="00CF2955"/>
    <w:rsid w:val="00CF7796"/>
    <w:rsid w:val="00D06CBF"/>
    <w:rsid w:val="00D15F32"/>
    <w:rsid w:val="00D30443"/>
    <w:rsid w:val="00D30B2B"/>
    <w:rsid w:val="00D31F72"/>
    <w:rsid w:val="00D37A34"/>
    <w:rsid w:val="00D40958"/>
    <w:rsid w:val="00D4723C"/>
    <w:rsid w:val="00D51DD1"/>
    <w:rsid w:val="00D54038"/>
    <w:rsid w:val="00D57512"/>
    <w:rsid w:val="00D60816"/>
    <w:rsid w:val="00D70BBC"/>
    <w:rsid w:val="00D77A47"/>
    <w:rsid w:val="00D77E7F"/>
    <w:rsid w:val="00D82382"/>
    <w:rsid w:val="00D83E43"/>
    <w:rsid w:val="00D8505E"/>
    <w:rsid w:val="00D9354B"/>
    <w:rsid w:val="00D93A85"/>
    <w:rsid w:val="00D9485D"/>
    <w:rsid w:val="00DA04BB"/>
    <w:rsid w:val="00DA1F58"/>
    <w:rsid w:val="00DA519A"/>
    <w:rsid w:val="00DB1FA7"/>
    <w:rsid w:val="00DC1EDF"/>
    <w:rsid w:val="00DC3E4A"/>
    <w:rsid w:val="00DC6741"/>
    <w:rsid w:val="00DD24C0"/>
    <w:rsid w:val="00DE346C"/>
    <w:rsid w:val="00DE4E07"/>
    <w:rsid w:val="00DF0A38"/>
    <w:rsid w:val="00DF2F44"/>
    <w:rsid w:val="00E131F2"/>
    <w:rsid w:val="00E14DB2"/>
    <w:rsid w:val="00E209F9"/>
    <w:rsid w:val="00E21BC6"/>
    <w:rsid w:val="00E25722"/>
    <w:rsid w:val="00E3161C"/>
    <w:rsid w:val="00E37FE4"/>
    <w:rsid w:val="00E4555C"/>
    <w:rsid w:val="00E56E23"/>
    <w:rsid w:val="00E65B20"/>
    <w:rsid w:val="00E65FED"/>
    <w:rsid w:val="00E71513"/>
    <w:rsid w:val="00E80210"/>
    <w:rsid w:val="00E82805"/>
    <w:rsid w:val="00E904DD"/>
    <w:rsid w:val="00E91CD5"/>
    <w:rsid w:val="00E96937"/>
    <w:rsid w:val="00EA3E0B"/>
    <w:rsid w:val="00EA63FA"/>
    <w:rsid w:val="00EA6A9B"/>
    <w:rsid w:val="00EC4FAE"/>
    <w:rsid w:val="00EE4982"/>
    <w:rsid w:val="00EE571E"/>
    <w:rsid w:val="00F1291D"/>
    <w:rsid w:val="00F263F3"/>
    <w:rsid w:val="00F27FCD"/>
    <w:rsid w:val="00F41B38"/>
    <w:rsid w:val="00F44744"/>
    <w:rsid w:val="00F44805"/>
    <w:rsid w:val="00F454FD"/>
    <w:rsid w:val="00F47B2A"/>
    <w:rsid w:val="00F67EBB"/>
    <w:rsid w:val="00F72EFF"/>
    <w:rsid w:val="00F734AC"/>
    <w:rsid w:val="00F8548C"/>
    <w:rsid w:val="00F9031A"/>
    <w:rsid w:val="00F92455"/>
    <w:rsid w:val="00FA13EC"/>
    <w:rsid w:val="00FB34D8"/>
    <w:rsid w:val="00FB4609"/>
    <w:rsid w:val="00FC5A5C"/>
    <w:rsid w:val="00FD1235"/>
    <w:rsid w:val="00FD6A03"/>
    <w:rsid w:val="00FF23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7431B8C"/>
  <w15:chartTrackingRefBased/>
  <w15:docId w15:val="{D6B9B46A-3803-4C9E-8BBC-51B125316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A85"/>
    <w:pPr>
      <w:spacing w:after="0" w:line="240" w:lineRule="auto"/>
    </w:pPr>
    <w:rPr>
      <w:rFonts w:ascii="Arial" w:eastAsia="Times New Roman" w:hAnsi="Arial" w:cs="Times New Roman"/>
      <w:szCs w:val="20"/>
      <w:lang w:eastAsia="pt-BR"/>
    </w:rPr>
  </w:style>
  <w:style w:type="paragraph" w:styleId="Ttulo1">
    <w:name w:val="heading 1"/>
    <w:basedOn w:val="Normal"/>
    <w:link w:val="Ttulo1Char"/>
    <w:uiPriority w:val="9"/>
    <w:qFormat/>
    <w:rsid w:val="00101635"/>
    <w:pPr>
      <w:spacing w:before="100" w:beforeAutospacing="1" w:after="100" w:afterAutospacing="1"/>
      <w:outlineLvl w:val="0"/>
    </w:pPr>
    <w:rPr>
      <w:rFonts w:ascii="Times New Roman" w:hAnsi="Times New Roman"/>
      <w:b/>
      <w:bCs/>
      <w:kern w:val="36"/>
      <w:sz w:val="48"/>
      <w:szCs w:val="4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basedOn w:val="Normal"/>
    <w:link w:val="TextodenotaderodapChar"/>
    <w:semiHidden/>
    <w:unhideWhenUsed/>
    <w:rsid w:val="00350359"/>
    <w:rPr>
      <w:rFonts w:ascii="Times New Roman" w:hAnsi="Times New Roman"/>
      <w:sz w:val="20"/>
    </w:rPr>
  </w:style>
  <w:style w:type="character" w:customStyle="1" w:styleId="TextodenotaderodapChar">
    <w:name w:val="Texto de nota de rodapé Char"/>
    <w:basedOn w:val="Fontepargpadro"/>
    <w:link w:val="Textodenotaderodap"/>
    <w:semiHidden/>
    <w:rsid w:val="00350359"/>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unhideWhenUsed/>
    <w:rsid w:val="00350359"/>
    <w:pPr>
      <w:spacing w:before="120" w:line="360" w:lineRule="auto"/>
      <w:ind w:firstLine="1134"/>
      <w:jc w:val="both"/>
    </w:pPr>
  </w:style>
  <w:style w:type="character" w:customStyle="1" w:styleId="RecuodecorpodetextoChar">
    <w:name w:val="Recuo de corpo de texto Char"/>
    <w:basedOn w:val="Fontepargpadro"/>
    <w:link w:val="Recuodecorpodetexto"/>
    <w:semiHidden/>
    <w:rsid w:val="00350359"/>
    <w:rPr>
      <w:rFonts w:ascii="Arial" w:eastAsia="Times New Roman" w:hAnsi="Arial" w:cs="Times New Roman"/>
      <w:szCs w:val="20"/>
      <w:lang w:eastAsia="pt-BR"/>
    </w:rPr>
  </w:style>
  <w:style w:type="paragraph" w:styleId="Corpodetexto3">
    <w:name w:val="Body Text 3"/>
    <w:basedOn w:val="Normal"/>
    <w:link w:val="Corpodetexto3Char"/>
    <w:semiHidden/>
    <w:unhideWhenUsed/>
    <w:rsid w:val="00350359"/>
    <w:pPr>
      <w:spacing w:after="120"/>
    </w:pPr>
    <w:rPr>
      <w:sz w:val="16"/>
      <w:szCs w:val="16"/>
    </w:rPr>
  </w:style>
  <w:style w:type="character" w:customStyle="1" w:styleId="Corpodetexto3Char">
    <w:name w:val="Corpo de texto 3 Char"/>
    <w:basedOn w:val="Fontepargpadro"/>
    <w:link w:val="Corpodetexto3"/>
    <w:semiHidden/>
    <w:rsid w:val="00350359"/>
    <w:rPr>
      <w:rFonts w:ascii="Arial" w:eastAsia="Times New Roman" w:hAnsi="Arial" w:cs="Times New Roman"/>
      <w:sz w:val="16"/>
      <w:szCs w:val="16"/>
      <w:lang w:eastAsia="pt-BR"/>
    </w:rPr>
  </w:style>
  <w:style w:type="paragraph" w:styleId="TextosemFormatao">
    <w:name w:val="Plain Text"/>
    <w:basedOn w:val="Normal"/>
    <w:link w:val="TextosemFormataoChar"/>
    <w:semiHidden/>
    <w:unhideWhenUsed/>
    <w:rsid w:val="00350359"/>
    <w:rPr>
      <w:rFonts w:ascii="Courier New" w:hAnsi="Courier New" w:cs="Courier New"/>
      <w:sz w:val="20"/>
    </w:rPr>
  </w:style>
  <w:style w:type="character" w:customStyle="1" w:styleId="TextosemFormataoChar">
    <w:name w:val="Texto sem Formatação Char"/>
    <w:basedOn w:val="Fontepargpadro"/>
    <w:link w:val="TextosemFormatao"/>
    <w:semiHidden/>
    <w:rsid w:val="00350359"/>
    <w:rPr>
      <w:rFonts w:ascii="Courier New" w:eastAsia="Times New Roman" w:hAnsi="Courier New" w:cs="Courier New"/>
      <w:sz w:val="20"/>
      <w:szCs w:val="20"/>
      <w:lang w:eastAsia="pt-BR"/>
    </w:rPr>
  </w:style>
  <w:style w:type="paragraph" w:customStyle="1" w:styleId="WW-Textosimples">
    <w:name w:val="WW-Texto simples"/>
    <w:basedOn w:val="Normal"/>
    <w:rsid w:val="00350359"/>
    <w:pPr>
      <w:suppressAutoHyphens/>
    </w:pPr>
    <w:rPr>
      <w:rFonts w:ascii="Courier New" w:hAnsi="Courier New"/>
      <w:kern w:val="2"/>
      <w:sz w:val="20"/>
      <w:lang w:eastAsia="ar-SA"/>
    </w:rPr>
  </w:style>
  <w:style w:type="character" w:styleId="Refdenotaderodap">
    <w:name w:val="footnote reference"/>
    <w:basedOn w:val="Fontepargpadro"/>
    <w:semiHidden/>
    <w:unhideWhenUsed/>
    <w:rsid w:val="00350359"/>
    <w:rPr>
      <w:vertAlign w:val="superscript"/>
    </w:rPr>
  </w:style>
  <w:style w:type="paragraph" w:styleId="Cabealho">
    <w:name w:val="header"/>
    <w:basedOn w:val="Normal"/>
    <w:link w:val="CabealhoChar"/>
    <w:uiPriority w:val="99"/>
    <w:unhideWhenUsed/>
    <w:rsid w:val="002F4590"/>
    <w:pPr>
      <w:tabs>
        <w:tab w:val="center" w:pos="4252"/>
        <w:tab w:val="right" w:pos="8504"/>
      </w:tabs>
    </w:pPr>
  </w:style>
  <w:style w:type="character" w:customStyle="1" w:styleId="CabealhoChar">
    <w:name w:val="Cabeçalho Char"/>
    <w:basedOn w:val="Fontepargpadro"/>
    <w:link w:val="Cabealho"/>
    <w:uiPriority w:val="99"/>
    <w:rsid w:val="002F4590"/>
    <w:rPr>
      <w:rFonts w:ascii="Arial" w:eastAsia="Times New Roman" w:hAnsi="Arial" w:cs="Times New Roman"/>
      <w:szCs w:val="20"/>
      <w:lang w:eastAsia="pt-BR"/>
    </w:rPr>
  </w:style>
  <w:style w:type="paragraph" w:styleId="Rodap">
    <w:name w:val="footer"/>
    <w:basedOn w:val="Normal"/>
    <w:link w:val="RodapChar"/>
    <w:uiPriority w:val="99"/>
    <w:unhideWhenUsed/>
    <w:rsid w:val="002F4590"/>
    <w:pPr>
      <w:tabs>
        <w:tab w:val="center" w:pos="4252"/>
        <w:tab w:val="right" w:pos="8504"/>
      </w:tabs>
    </w:pPr>
  </w:style>
  <w:style w:type="character" w:customStyle="1" w:styleId="RodapChar">
    <w:name w:val="Rodapé Char"/>
    <w:basedOn w:val="Fontepargpadro"/>
    <w:link w:val="Rodap"/>
    <w:uiPriority w:val="99"/>
    <w:rsid w:val="002F4590"/>
    <w:rPr>
      <w:rFonts w:ascii="Arial" w:eastAsia="Times New Roman" w:hAnsi="Arial" w:cs="Times New Roman"/>
      <w:szCs w:val="20"/>
      <w:lang w:eastAsia="pt-BR"/>
    </w:rPr>
  </w:style>
  <w:style w:type="paragraph" w:styleId="Textodebalo">
    <w:name w:val="Balloon Text"/>
    <w:basedOn w:val="Normal"/>
    <w:link w:val="TextodebaloChar"/>
    <w:uiPriority w:val="99"/>
    <w:semiHidden/>
    <w:unhideWhenUsed/>
    <w:rsid w:val="00CE2E08"/>
    <w:rPr>
      <w:rFonts w:ascii="Segoe UI" w:hAnsi="Segoe UI" w:cs="Segoe UI"/>
      <w:sz w:val="18"/>
      <w:szCs w:val="18"/>
    </w:rPr>
  </w:style>
  <w:style w:type="character" w:customStyle="1" w:styleId="TextodebaloChar">
    <w:name w:val="Texto de balão Char"/>
    <w:basedOn w:val="Fontepargpadro"/>
    <w:link w:val="Textodebalo"/>
    <w:uiPriority w:val="99"/>
    <w:semiHidden/>
    <w:rsid w:val="00CE2E08"/>
    <w:rPr>
      <w:rFonts w:ascii="Segoe UI" w:eastAsia="Times New Roman" w:hAnsi="Segoe UI" w:cs="Segoe UI"/>
      <w:sz w:val="18"/>
      <w:szCs w:val="18"/>
      <w:lang w:eastAsia="pt-BR"/>
    </w:rPr>
  </w:style>
  <w:style w:type="table" w:styleId="Tabelacomgrade">
    <w:name w:val="Table Grid"/>
    <w:basedOn w:val="Tabelanormal"/>
    <w:uiPriority w:val="59"/>
    <w:rsid w:val="00395F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395F64"/>
    <w:pPr>
      <w:ind w:left="720"/>
      <w:contextualSpacing/>
    </w:pPr>
  </w:style>
  <w:style w:type="paragraph" w:styleId="Corpodetexto">
    <w:name w:val="Body Text"/>
    <w:basedOn w:val="Normal"/>
    <w:link w:val="CorpodetextoChar"/>
    <w:uiPriority w:val="99"/>
    <w:unhideWhenUsed/>
    <w:rsid w:val="000363F6"/>
    <w:pPr>
      <w:spacing w:after="120"/>
    </w:pPr>
  </w:style>
  <w:style w:type="character" w:customStyle="1" w:styleId="CorpodetextoChar">
    <w:name w:val="Corpo de texto Char"/>
    <w:basedOn w:val="Fontepargpadro"/>
    <w:link w:val="Corpodetexto"/>
    <w:uiPriority w:val="99"/>
    <w:rsid w:val="000363F6"/>
    <w:rPr>
      <w:rFonts w:ascii="Arial" w:eastAsia="Times New Roman" w:hAnsi="Arial" w:cs="Times New Roman"/>
      <w:szCs w:val="20"/>
      <w:lang w:eastAsia="pt-BR"/>
    </w:rPr>
  </w:style>
  <w:style w:type="paragraph" w:customStyle="1" w:styleId="WW-Padro">
    <w:name w:val="WW-Padrão"/>
    <w:rsid w:val="00C028D0"/>
    <w:pPr>
      <w:widowControl w:val="0"/>
      <w:suppressAutoHyphens/>
      <w:spacing w:after="0" w:line="240" w:lineRule="auto"/>
    </w:pPr>
    <w:rPr>
      <w:rFonts w:ascii="Thorndale" w:eastAsia="HG Mincho Light J" w:hAnsi="Thorndale" w:cs="Times New Roman"/>
      <w:color w:val="000000"/>
      <w:sz w:val="24"/>
      <w:szCs w:val="24"/>
    </w:rPr>
  </w:style>
  <w:style w:type="paragraph" w:styleId="Textoembloco">
    <w:name w:val="Block Text"/>
    <w:basedOn w:val="Normal"/>
    <w:rsid w:val="00705000"/>
    <w:pPr>
      <w:ind w:left="4253" w:right="57" w:firstLine="1134"/>
      <w:jc w:val="both"/>
    </w:pPr>
    <w:rPr>
      <w:i/>
      <w:spacing w:val="14"/>
    </w:rPr>
  </w:style>
  <w:style w:type="paragraph" w:customStyle="1" w:styleId="Default">
    <w:name w:val="Default"/>
    <w:rsid w:val="002F7A40"/>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elacomgrade1">
    <w:name w:val="Tabela com grade1"/>
    <w:basedOn w:val="Tabelanormal"/>
    <w:next w:val="Tabelacomgrade"/>
    <w:uiPriority w:val="39"/>
    <w:rsid w:val="007C34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6708BB"/>
    <w:rPr>
      <w:color w:val="0563C1" w:themeColor="hyperlink"/>
      <w:u w:val="single"/>
    </w:rPr>
  </w:style>
  <w:style w:type="character" w:customStyle="1" w:styleId="fontstyle01">
    <w:name w:val="fontstyle01"/>
    <w:basedOn w:val="Fontepargpadro"/>
    <w:rsid w:val="00D9354B"/>
    <w:rPr>
      <w:rFonts w:ascii="Cambria" w:hAnsi="Cambria" w:hint="default"/>
      <w:b/>
      <w:bCs/>
      <w:i w:val="0"/>
      <w:iCs w:val="0"/>
      <w:color w:val="000000"/>
      <w:sz w:val="22"/>
      <w:szCs w:val="22"/>
    </w:rPr>
  </w:style>
  <w:style w:type="character" w:customStyle="1" w:styleId="fontstyle21">
    <w:name w:val="fontstyle21"/>
    <w:basedOn w:val="Fontepargpadro"/>
    <w:rsid w:val="00D9354B"/>
    <w:rPr>
      <w:rFonts w:ascii="Arial" w:hAnsi="Arial" w:cs="Arial" w:hint="default"/>
      <w:b/>
      <w:bCs/>
      <w:i w:val="0"/>
      <w:iCs w:val="0"/>
      <w:color w:val="000000"/>
      <w:sz w:val="20"/>
      <w:szCs w:val="20"/>
    </w:rPr>
  </w:style>
  <w:style w:type="character" w:customStyle="1" w:styleId="fontstyle31">
    <w:name w:val="fontstyle31"/>
    <w:basedOn w:val="Fontepargpadro"/>
    <w:rsid w:val="00F67EBB"/>
    <w:rPr>
      <w:rFonts w:ascii="TimesNewRomanPSMT" w:hAnsi="TimesNewRomanPSMT" w:hint="default"/>
      <w:b w:val="0"/>
      <w:bCs w:val="0"/>
      <w:i w:val="0"/>
      <w:iCs w:val="0"/>
      <w:color w:val="000000"/>
      <w:sz w:val="24"/>
      <w:szCs w:val="24"/>
    </w:rPr>
  </w:style>
  <w:style w:type="character" w:customStyle="1" w:styleId="fontstyle41">
    <w:name w:val="fontstyle41"/>
    <w:basedOn w:val="Fontepargpadro"/>
    <w:rsid w:val="00F67EBB"/>
    <w:rPr>
      <w:rFonts w:ascii="Calibri" w:hAnsi="Calibri" w:cs="Calibri" w:hint="default"/>
      <w:b w:val="0"/>
      <w:bCs w:val="0"/>
      <w:i w:val="0"/>
      <w:iCs w:val="0"/>
      <w:color w:val="000000"/>
      <w:sz w:val="30"/>
      <w:szCs w:val="30"/>
    </w:rPr>
  </w:style>
  <w:style w:type="character" w:customStyle="1" w:styleId="Ttulo1Char">
    <w:name w:val="Título 1 Char"/>
    <w:basedOn w:val="Fontepargpadro"/>
    <w:link w:val="Ttulo1"/>
    <w:uiPriority w:val="9"/>
    <w:rsid w:val="00101635"/>
    <w:rPr>
      <w:rFonts w:ascii="Times New Roman" w:eastAsia="Times New Roman" w:hAnsi="Times New Roman" w:cs="Times New Roman"/>
      <w:b/>
      <w:bCs/>
      <w:kern w:val="36"/>
      <w:sz w:val="48"/>
      <w:szCs w:val="48"/>
      <w:lang w:eastAsia="pt-BR"/>
    </w:rPr>
  </w:style>
  <w:style w:type="character" w:customStyle="1" w:styleId="a-size-large">
    <w:name w:val="a-size-large"/>
    <w:basedOn w:val="Fontepargpadro"/>
    <w:rsid w:val="001016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241211">
      <w:bodyDiv w:val="1"/>
      <w:marLeft w:val="0"/>
      <w:marRight w:val="0"/>
      <w:marTop w:val="0"/>
      <w:marBottom w:val="0"/>
      <w:divBdr>
        <w:top w:val="none" w:sz="0" w:space="0" w:color="auto"/>
        <w:left w:val="none" w:sz="0" w:space="0" w:color="auto"/>
        <w:bottom w:val="none" w:sz="0" w:space="0" w:color="auto"/>
        <w:right w:val="none" w:sz="0" w:space="0" w:color="auto"/>
      </w:divBdr>
    </w:div>
    <w:div w:id="159852660">
      <w:bodyDiv w:val="1"/>
      <w:marLeft w:val="0"/>
      <w:marRight w:val="0"/>
      <w:marTop w:val="0"/>
      <w:marBottom w:val="0"/>
      <w:divBdr>
        <w:top w:val="none" w:sz="0" w:space="0" w:color="auto"/>
        <w:left w:val="none" w:sz="0" w:space="0" w:color="auto"/>
        <w:bottom w:val="none" w:sz="0" w:space="0" w:color="auto"/>
        <w:right w:val="none" w:sz="0" w:space="0" w:color="auto"/>
      </w:divBdr>
    </w:div>
    <w:div w:id="472018641">
      <w:bodyDiv w:val="1"/>
      <w:marLeft w:val="0"/>
      <w:marRight w:val="0"/>
      <w:marTop w:val="0"/>
      <w:marBottom w:val="0"/>
      <w:divBdr>
        <w:top w:val="none" w:sz="0" w:space="0" w:color="auto"/>
        <w:left w:val="none" w:sz="0" w:space="0" w:color="auto"/>
        <w:bottom w:val="none" w:sz="0" w:space="0" w:color="auto"/>
        <w:right w:val="none" w:sz="0" w:space="0" w:color="auto"/>
      </w:divBdr>
    </w:div>
    <w:div w:id="500858215">
      <w:bodyDiv w:val="1"/>
      <w:marLeft w:val="0"/>
      <w:marRight w:val="0"/>
      <w:marTop w:val="0"/>
      <w:marBottom w:val="0"/>
      <w:divBdr>
        <w:top w:val="none" w:sz="0" w:space="0" w:color="auto"/>
        <w:left w:val="none" w:sz="0" w:space="0" w:color="auto"/>
        <w:bottom w:val="none" w:sz="0" w:space="0" w:color="auto"/>
        <w:right w:val="none" w:sz="0" w:space="0" w:color="auto"/>
      </w:divBdr>
    </w:div>
    <w:div w:id="519202270">
      <w:bodyDiv w:val="1"/>
      <w:marLeft w:val="0"/>
      <w:marRight w:val="0"/>
      <w:marTop w:val="0"/>
      <w:marBottom w:val="0"/>
      <w:divBdr>
        <w:top w:val="none" w:sz="0" w:space="0" w:color="auto"/>
        <w:left w:val="none" w:sz="0" w:space="0" w:color="auto"/>
        <w:bottom w:val="none" w:sz="0" w:space="0" w:color="auto"/>
        <w:right w:val="none" w:sz="0" w:space="0" w:color="auto"/>
      </w:divBdr>
    </w:div>
    <w:div w:id="527064316">
      <w:bodyDiv w:val="1"/>
      <w:marLeft w:val="0"/>
      <w:marRight w:val="0"/>
      <w:marTop w:val="0"/>
      <w:marBottom w:val="0"/>
      <w:divBdr>
        <w:top w:val="none" w:sz="0" w:space="0" w:color="auto"/>
        <w:left w:val="none" w:sz="0" w:space="0" w:color="auto"/>
        <w:bottom w:val="none" w:sz="0" w:space="0" w:color="auto"/>
        <w:right w:val="none" w:sz="0" w:space="0" w:color="auto"/>
      </w:divBdr>
    </w:div>
    <w:div w:id="545412445">
      <w:bodyDiv w:val="1"/>
      <w:marLeft w:val="0"/>
      <w:marRight w:val="0"/>
      <w:marTop w:val="0"/>
      <w:marBottom w:val="0"/>
      <w:divBdr>
        <w:top w:val="none" w:sz="0" w:space="0" w:color="auto"/>
        <w:left w:val="none" w:sz="0" w:space="0" w:color="auto"/>
        <w:bottom w:val="none" w:sz="0" w:space="0" w:color="auto"/>
        <w:right w:val="none" w:sz="0" w:space="0" w:color="auto"/>
      </w:divBdr>
    </w:div>
    <w:div w:id="613168824">
      <w:bodyDiv w:val="1"/>
      <w:marLeft w:val="0"/>
      <w:marRight w:val="0"/>
      <w:marTop w:val="0"/>
      <w:marBottom w:val="0"/>
      <w:divBdr>
        <w:top w:val="none" w:sz="0" w:space="0" w:color="auto"/>
        <w:left w:val="none" w:sz="0" w:space="0" w:color="auto"/>
        <w:bottom w:val="none" w:sz="0" w:space="0" w:color="auto"/>
        <w:right w:val="none" w:sz="0" w:space="0" w:color="auto"/>
      </w:divBdr>
    </w:div>
    <w:div w:id="616526843">
      <w:bodyDiv w:val="1"/>
      <w:marLeft w:val="0"/>
      <w:marRight w:val="0"/>
      <w:marTop w:val="0"/>
      <w:marBottom w:val="0"/>
      <w:divBdr>
        <w:top w:val="none" w:sz="0" w:space="0" w:color="auto"/>
        <w:left w:val="none" w:sz="0" w:space="0" w:color="auto"/>
        <w:bottom w:val="none" w:sz="0" w:space="0" w:color="auto"/>
        <w:right w:val="none" w:sz="0" w:space="0" w:color="auto"/>
      </w:divBdr>
    </w:div>
    <w:div w:id="654258043">
      <w:bodyDiv w:val="1"/>
      <w:marLeft w:val="0"/>
      <w:marRight w:val="0"/>
      <w:marTop w:val="0"/>
      <w:marBottom w:val="0"/>
      <w:divBdr>
        <w:top w:val="none" w:sz="0" w:space="0" w:color="auto"/>
        <w:left w:val="none" w:sz="0" w:space="0" w:color="auto"/>
        <w:bottom w:val="none" w:sz="0" w:space="0" w:color="auto"/>
        <w:right w:val="none" w:sz="0" w:space="0" w:color="auto"/>
      </w:divBdr>
    </w:div>
    <w:div w:id="727342415">
      <w:bodyDiv w:val="1"/>
      <w:marLeft w:val="0"/>
      <w:marRight w:val="0"/>
      <w:marTop w:val="0"/>
      <w:marBottom w:val="0"/>
      <w:divBdr>
        <w:top w:val="none" w:sz="0" w:space="0" w:color="auto"/>
        <w:left w:val="none" w:sz="0" w:space="0" w:color="auto"/>
        <w:bottom w:val="none" w:sz="0" w:space="0" w:color="auto"/>
        <w:right w:val="none" w:sz="0" w:space="0" w:color="auto"/>
      </w:divBdr>
    </w:div>
    <w:div w:id="822967535">
      <w:bodyDiv w:val="1"/>
      <w:marLeft w:val="0"/>
      <w:marRight w:val="0"/>
      <w:marTop w:val="0"/>
      <w:marBottom w:val="0"/>
      <w:divBdr>
        <w:top w:val="none" w:sz="0" w:space="0" w:color="auto"/>
        <w:left w:val="none" w:sz="0" w:space="0" w:color="auto"/>
        <w:bottom w:val="none" w:sz="0" w:space="0" w:color="auto"/>
        <w:right w:val="none" w:sz="0" w:space="0" w:color="auto"/>
      </w:divBdr>
    </w:div>
    <w:div w:id="910578103">
      <w:bodyDiv w:val="1"/>
      <w:marLeft w:val="0"/>
      <w:marRight w:val="0"/>
      <w:marTop w:val="0"/>
      <w:marBottom w:val="0"/>
      <w:divBdr>
        <w:top w:val="none" w:sz="0" w:space="0" w:color="auto"/>
        <w:left w:val="none" w:sz="0" w:space="0" w:color="auto"/>
        <w:bottom w:val="none" w:sz="0" w:space="0" w:color="auto"/>
        <w:right w:val="none" w:sz="0" w:space="0" w:color="auto"/>
      </w:divBdr>
    </w:div>
    <w:div w:id="916865337">
      <w:bodyDiv w:val="1"/>
      <w:marLeft w:val="0"/>
      <w:marRight w:val="0"/>
      <w:marTop w:val="0"/>
      <w:marBottom w:val="0"/>
      <w:divBdr>
        <w:top w:val="none" w:sz="0" w:space="0" w:color="auto"/>
        <w:left w:val="none" w:sz="0" w:space="0" w:color="auto"/>
        <w:bottom w:val="none" w:sz="0" w:space="0" w:color="auto"/>
        <w:right w:val="none" w:sz="0" w:space="0" w:color="auto"/>
      </w:divBdr>
    </w:div>
    <w:div w:id="1168788231">
      <w:bodyDiv w:val="1"/>
      <w:marLeft w:val="0"/>
      <w:marRight w:val="0"/>
      <w:marTop w:val="0"/>
      <w:marBottom w:val="0"/>
      <w:divBdr>
        <w:top w:val="none" w:sz="0" w:space="0" w:color="auto"/>
        <w:left w:val="none" w:sz="0" w:space="0" w:color="auto"/>
        <w:bottom w:val="none" w:sz="0" w:space="0" w:color="auto"/>
        <w:right w:val="none" w:sz="0" w:space="0" w:color="auto"/>
      </w:divBdr>
    </w:div>
    <w:div w:id="1213545363">
      <w:bodyDiv w:val="1"/>
      <w:marLeft w:val="0"/>
      <w:marRight w:val="0"/>
      <w:marTop w:val="0"/>
      <w:marBottom w:val="0"/>
      <w:divBdr>
        <w:top w:val="none" w:sz="0" w:space="0" w:color="auto"/>
        <w:left w:val="none" w:sz="0" w:space="0" w:color="auto"/>
        <w:bottom w:val="none" w:sz="0" w:space="0" w:color="auto"/>
        <w:right w:val="none" w:sz="0" w:space="0" w:color="auto"/>
      </w:divBdr>
    </w:div>
    <w:div w:id="1311985026">
      <w:bodyDiv w:val="1"/>
      <w:marLeft w:val="0"/>
      <w:marRight w:val="0"/>
      <w:marTop w:val="0"/>
      <w:marBottom w:val="0"/>
      <w:divBdr>
        <w:top w:val="none" w:sz="0" w:space="0" w:color="auto"/>
        <w:left w:val="none" w:sz="0" w:space="0" w:color="auto"/>
        <w:bottom w:val="none" w:sz="0" w:space="0" w:color="auto"/>
        <w:right w:val="none" w:sz="0" w:space="0" w:color="auto"/>
      </w:divBdr>
    </w:div>
    <w:div w:id="1523278280">
      <w:bodyDiv w:val="1"/>
      <w:marLeft w:val="0"/>
      <w:marRight w:val="0"/>
      <w:marTop w:val="0"/>
      <w:marBottom w:val="0"/>
      <w:divBdr>
        <w:top w:val="none" w:sz="0" w:space="0" w:color="auto"/>
        <w:left w:val="none" w:sz="0" w:space="0" w:color="auto"/>
        <w:bottom w:val="none" w:sz="0" w:space="0" w:color="auto"/>
        <w:right w:val="none" w:sz="0" w:space="0" w:color="auto"/>
      </w:divBdr>
    </w:div>
    <w:div w:id="2013023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roiodotigre.rs.gov.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923553-131A-440D-B257-37D8D0AE7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8536</Words>
  <Characters>46100</Characters>
  <Application>Microsoft Office Word</Application>
  <DocSecurity>0</DocSecurity>
  <Lines>384</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dc:creator>
  <cp:keywords/>
  <dc:description/>
  <cp:lastModifiedBy>Compras02</cp:lastModifiedBy>
  <cp:revision>2</cp:revision>
  <cp:lastPrinted>2023-08-24T11:09:00Z</cp:lastPrinted>
  <dcterms:created xsi:type="dcterms:W3CDTF">2023-08-24T11:10:00Z</dcterms:created>
  <dcterms:modified xsi:type="dcterms:W3CDTF">2023-08-24T11:10:00Z</dcterms:modified>
</cp:coreProperties>
</file>