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4AF6" w:rsidRDefault="00334AFE" w:rsidP="00A84698">
      <w:pPr>
        <w:spacing w:after="0" w:line="240" w:lineRule="auto"/>
        <w:jc w:val="center"/>
        <w:rPr>
          <w:rFonts w:ascii="Arial Narrow" w:hAnsi="Arial Narrow" w:cs="Arial Narrow"/>
          <w:b/>
          <w:bCs/>
        </w:rPr>
      </w:pPr>
      <w:r w:rsidRPr="001505D0">
        <w:rPr>
          <w:rFonts w:ascii="Arial Narrow" w:hAnsi="Arial Narrow" w:cs="Arial Narrow"/>
          <w:b/>
          <w:bCs/>
        </w:rPr>
        <w:t>ANEXO II</w:t>
      </w:r>
    </w:p>
    <w:p w:rsidR="00D677BF" w:rsidRDefault="00D677BF" w:rsidP="00A84698">
      <w:pPr>
        <w:spacing w:after="0" w:line="240" w:lineRule="auto"/>
        <w:jc w:val="center"/>
        <w:rPr>
          <w:rFonts w:ascii="Arial Narrow" w:hAnsi="Arial Narrow" w:cs="Arial Narrow"/>
          <w:b/>
          <w:bCs/>
          <w:color w:val="000000"/>
        </w:rPr>
      </w:pPr>
      <w:r w:rsidRPr="001505D0">
        <w:rPr>
          <w:rFonts w:ascii="Arial Narrow" w:hAnsi="Arial Narrow" w:cs="Arial Narrow"/>
          <w:b/>
          <w:bCs/>
          <w:color w:val="000000"/>
        </w:rPr>
        <w:t>MODELO DE PROPOSTA DE PREÇOS:</w:t>
      </w:r>
    </w:p>
    <w:p w:rsidR="00345BBA" w:rsidRPr="001505D0" w:rsidRDefault="00345BBA" w:rsidP="00A84698">
      <w:pPr>
        <w:spacing w:after="0" w:line="240" w:lineRule="auto"/>
        <w:jc w:val="center"/>
        <w:rPr>
          <w:rFonts w:ascii="Arial Narrow" w:hAnsi="Arial Narrow" w:cs="Arial Narrow"/>
          <w:b/>
          <w:bCs/>
          <w:color w:val="000000"/>
        </w:rPr>
      </w:pPr>
    </w:p>
    <w:p w:rsidR="00D677BF" w:rsidRPr="001505D0" w:rsidRDefault="00D677BF">
      <w:pPr>
        <w:tabs>
          <w:tab w:val="left" w:pos="284"/>
          <w:tab w:val="left" w:pos="6600"/>
        </w:tabs>
        <w:spacing w:after="0" w:line="240" w:lineRule="auto"/>
        <w:rPr>
          <w:rFonts w:ascii="Arial Narrow" w:hAnsi="Arial Narrow" w:cs="Arial Narrow"/>
          <w:sz w:val="16"/>
          <w:szCs w:val="16"/>
        </w:rPr>
      </w:pPr>
    </w:p>
    <w:p w:rsidR="00E7647C" w:rsidRPr="00632295" w:rsidRDefault="00684C96" w:rsidP="00964AF6">
      <w:pPr>
        <w:tabs>
          <w:tab w:val="left" w:pos="993"/>
          <w:tab w:val="left" w:pos="1134"/>
        </w:tabs>
        <w:spacing w:after="0" w:line="240" w:lineRule="auto"/>
        <w:ind w:right="-2" w:firstLine="567"/>
        <w:jc w:val="both"/>
        <w:rPr>
          <w:rFonts w:ascii="Arial Narrow" w:hAnsi="Arial Narrow" w:cs="Arial"/>
        </w:rPr>
      </w:pPr>
      <w:r w:rsidRPr="00A84698">
        <w:rPr>
          <w:rFonts w:ascii="Arial Narrow" w:hAnsi="Arial Narrow" w:cs="Arial Narrow"/>
          <w:color w:val="000000"/>
        </w:rPr>
        <w:t xml:space="preserve">A EMPRESA </w:t>
      </w:r>
      <w:r w:rsidRPr="00A84698">
        <w:rPr>
          <w:rFonts w:ascii="Arial Narrow" w:hAnsi="Arial Narrow" w:cs="Arial"/>
          <w:color w:val="000000"/>
        </w:rPr>
        <w:t xml:space="preserve">_________________________, CNPJ nº __________________ e inscrição estadual nº __________________, estabelecida no (a) </w:t>
      </w:r>
      <w:r w:rsidRPr="00345BBA">
        <w:rPr>
          <w:rFonts w:ascii="Arial Narrow" w:hAnsi="Arial Narrow" w:cs="Arial"/>
          <w:color w:val="000000"/>
        </w:rPr>
        <w:t xml:space="preserve">________________________________, em conformidade com o </w:t>
      </w:r>
      <w:r w:rsidRPr="00345BBA">
        <w:rPr>
          <w:rFonts w:ascii="Arial Narrow" w:hAnsi="Arial Narrow" w:cs="Arial"/>
          <w:bCs/>
          <w:color w:val="000000"/>
        </w:rPr>
        <w:t xml:space="preserve">Edital do </w:t>
      </w:r>
      <w:r w:rsidR="00371C24" w:rsidRPr="00345BBA">
        <w:rPr>
          <w:rFonts w:ascii="Arial Narrow" w:hAnsi="Arial Narrow" w:cs="Arial"/>
          <w:bCs/>
          <w:color w:val="000000"/>
        </w:rPr>
        <w:t xml:space="preserve">PREGÃO ELETRÔNICO </w:t>
      </w:r>
      <w:r w:rsidR="00371C24">
        <w:rPr>
          <w:rFonts w:ascii="Arial Narrow" w:hAnsi="Arial Narrow" w:cs="Arial"/>
          <w:bCs/>
          <w:color w:val="000000"/>
        </w:rPr>
        <w:t xml:space="preserve">UASG 988675 </w:t>
      </w:r>
      <w:r w:rsidR="00371C24" w:rsidRPr="00345BBA">
        <w:rPr>
          <w:rFonts w:ascii="Arial Narrow" w:hAnsi="Arial Narrow" w:cs="Arial"/>
          <w:bCs/>
          <w:color w:val="000000"/>
        </w:rPr>
        <w:t xml:space="preserve">Nº </w:t>
      </w:r>
      <w:r w:rsidR="009F3A83">
        <w:rPr>
          <w:rFonts w:ascii="Arial Narrow" w:hAnsi="Arial Narrow" w:cs="Arial"/>
          <w:bCs/>
          <w:color w:val="000000"/>
        </w:rPr>
        <w:t>7</w:t>
      </w:r>
      <w:r w:rsidR="00371C24" w:rsidRPr="00345BBA">
        <w:rPr>
          <w:rFonts w:ascii="Arial Narrow" w:hAnsi="Arial Narrow" w:cs="Arial"/>
          <w:bCs/>
          <w:color w:val="000000"/>
        </w:rPr>
        <w:t>/202</w:t>
      </w:r>
      <w:r w:rsidR="00371C24">
        <w:rPr>
          <w:rFonts w:ascii="Arial Narrow" w:hAnsi="Arial Narrow" w:cs="Arial"/>
          <w:bCs/>
          <w:color w:val="000000"/>
        </w:rPr>
        <w:t>6</w:t>
      </w:r>
      <w:r w:rsidRPr="00345BBA">
        <w:rPr>
          <w:rFonts w:ascii="Arial Narrow" w:hAnsi="Arial Narrow" w:cs="Arial"/>
          <w:color w:val="000000"/>
        </w:rPr>
        <w:t xml:space="preserve">, apresenta a </w:t>
      </w:r>
      <w:r w:rsidRPr="00BD4D69">
        <w:rPr>
          <w:rFonts w:ascii="Arial Narrow" w:hAnsi="Arial Narrow" w:cs="Arial"/>
          <w:color w:val="000000"/>
        </w:rPr>
        <w:t xml:space="preserve">proposta </w:t>
      </w:r>
      <w:r w:rsidRPr="00632295">
        <w:rPr>
          <w:rFonts w:ascii="Arial Narrow" w:hAnsi="Arial Narrow" w:cs="Arial"/>
        </w:rPr>
        <w:t xml:space="preserve">para </w:t>
      </w:r>
      <w:bookmarkStart w:id="0" w:name="_GoBack"/>
      <w:r w:rsidR="009F3A83" w:rsidRPr="00A87440">
        <w:rPr>
          <w:rFonts w:ascii="Arial Narrow" w:hAnsi="Arial Narrow" w:cs="Times New Roman"/>
          <w:b/>
          <w:color w:val="000000"/>
        </w:rPr>
        <w:t xml:space="preserve">Registro de preços para futura aquisição parcelada de </w:t>
      </w:r>
      <w:r w:rsidR="009F3A83" w:rsidRPr="00A87440">
        <w:rPr>
          <w:rFonts w:ascii="Arial Narrow" w:hAnsi="Arial Narrow" w:cs="Times New Roman"/>
          <w:b/>
          <w:bCs/>
        </w:rPr>
        <w:t>m</w:t>
      </w:r>
      <w:r w:rsidR="009F3A83" w:rsidRPr="00A87440">
        <w:rPr>
          <w:rFonts w:ascii="Arial Narrow" w:hAnsi="Arial Narrow" w:cs="Times New Roman"/>
          <w:b/>
        </w:rPr>
        <w:t>ateriais eletrônicos e eletrodomésticos para atender a demanda dos diversos setores da Prefeitura Municipal de São Vicente do Sul/RS</w:t>
      </w:r>
      <w:bookmarkEnd w:id="0"/>
      <w:r w:rsidRPr="00632295">
        <w:rPr>
          <w:rFonts w:ascii="Arial Narrow" w:hAnsi="Arial Narrow" w:cs="Arial"/>
        </w:rPr>
        <w:t>, conforme descrição e valores abaixo relacionados:</w:t>
      </w:r>
    </w:p>
    <w:p w:rsidR="009E1027" w:rsidRPr="00964AF6" w:rsidRDefault="00002C45" w:rsidP="0046056C">
      <w:pPr>
        <w:numPr>
          <w:ilvl w:val="0"/>
          <w:numId w:val="2"/>
        </w:numPr>
        <w:tabs>
          <w:tab w:val="left" w:pos="851"/>
        </w:tabs>
        <w:spacing w:after="0" w:line="240" w:lineRule="auto"/>
        <w:ind w:left="0" w:firstLine="567"/>
        <w:jc w:val="both"/>
        <w:rPr>
          <w:rFonts w:ascii="Arial Narrow" w:hAnsi="Arial Narrow" w:cs="Arial"/>
          <w:bCs/>
        </w:rPr>
      </w:pPr>
      <w:r w:rsidRPr="00964AF6">
        <w:rPr>
          <w:rFonts w:ascii="Arial Narrow" w:hAnsi="Arial Narrow" w:cs="Arial Narrow"/>
          <w:bCs/>
        </w:rPr>
        <w:t>Em caso de divergência entre as especificações</w:t>
      </w:r>
      <w:r w:rsidR="00A84698" w:rsidRPr="00964AF6">
        <w:rPr>
          <w:rFonts w:ascii="Arial Narrow" w:hAnsi="Arial Narrow" w:cs="Arial Narrow"/>
          <w:bCs/>
        </w:rPr>
        <w:t xml:space="preserve"> e unidade</w:t>
      </w:r>
      <w:r w:rsidRPr="00964AF6">
        <w:rPr>
          <w:rFonts w:ascii="Arial Narrow" w:hAnsi="Arial Narrow" w:cs="Arial Narrow"/>
          <w:bCs/>
        </w:rPr>
        <w:t xml:space="preserve"> </w:t>
      </w:r>
      <w:r w:rsidR="00345BBA" w:rsidRPr="00964AF6">
        <w:rPr>
          <w:rFonts w:ascii="Arial Narrow" w:hAnsi="Arial Narrow" w:cs="Arial Narrow"/>
          <w:bCs/>
        </w:rPr>
        <w:t xml:space="preserve">de fornecimento </w:t>
      </w:r>
      <w:r w:rsidRPr="00964AF6">
        <w:rPr>
          <w:rFonts w:ascii="Arial Narrow" w:hAnsi="Arial Narrow" w:cs="Arial Narrow"/>
          <w:bCs/>
        </w:rPr>
        <w:t xml:space="preserve">dos produtos insertas no </w:t>
      </w:r>
      <w:proofErr w:type="spellStart"/>
      <w:r w:rsidRPr="00964AF6">
        <w:rPr>
          <w:rFonts w:ascii="Arial Narrow" w:hAnsi="Arial Narrow" w:cs="Arial Narrow"/>
          <w:bCs/>
        </w:rPr>
        <w:t>SIASGnet</w:t>
      </w:r>
      <w:proofErr w:type="spellEnd"/>
      <w:r w:rsidRPr="00964AF6">
        <w:rPr>
          <w:rFonts w:ascii="Arial Narrow" w:hAnsi="Arial Narrow" w:cs="Arial Narrow"/>
          <w:bCs/>
        </w:rPr>
        <w:t xml:space="preserve"> e as deste modelo de proposta, prevalecerão as constantes </w:t>
      </w:r>
      <w:r w:rsidR="00371C24" w:rsidRPr="00964AF6">
        <w:rPr>
          <w:rFonts w:ascii="Arial Narrow" w:hAnsi="Arial Narrow" w:cs="Arial Narrow"/>
          <w:bCs/>
        </w:rPr>
        <w:t xml:space="preserve">no edital e </w:t>
      </w:r>
      <w:r w:rsidRPr="00964AF6">
        <w:rPr>
          <w:rFonts w:ascii="Arial Narrow" w:hAnsi="Arial Narrow" w:cs="Arial Narrow"/>
          <w:bCs/>
        </w:rPr>
        <w:t>n</w:t>
      </w:r>
      <w:r w:rsidR="00345BBA" w:rsidRPr="00964AF6">
        <w:rPr>
          <w:rFonts w:ascii="Arial Narrow" w:hAnsi="Arial Narrow" w:cs="Arial Narrow"/>
          <w:bCs/>
        </w:rPr>
        <w:t>este documento</w:t>
      </w:r>
      <w:r w:rsidR="00BE0160" w:rsidRPr="00964AF6">
        <w:rPr>
          <w:rFonts w:ascii="Arial Narrow" w:hAnsi="Arial Narrow" w:cs="Arial"/>
          <w:bCs/>
        </w:rPr>
        <w:t>.</w:t>
      </w:r>
    </w:p>
    <w:p w:rsidR="00371C24" w:rsidRDefault="00371C24" w:rsidP="0046056C">
      <w:pPr>
        <w:pStyle w:val="PargrafodaLista"/>
        <w:numPr>
          <w:ilvl w:val="0"/>
          <w:numId w:val="2"/>
        </w:numPr>
        <w:tabs>
          <w:tab w:val="left" w:pos="851"/>
          <w:tab w:val="left" w:pos="1134"/>
        </w:tabs>
        <w:ind w:left="0" w:firstLine="567"/>
        <w:jc w:val="both"/>
        <w:rPr>
          <w:rFonts w:ascii="Arial Narrow" w:hAnsi="Arial Narrow"/>
          <w:sz w:val="22"/>
          <w:szCs w:val="22"/>
        </w:rPr>
      </w:pPr>
      <w:r w:rsidRPr="00964AF6">
        <w:rPr>
          <w:rFonts w:ascii="Arial Narrow" w:hAnsi="Arial Narrow" w:cs="Times New Roman"/>
          <w:color w:val="000000"/>
          <w:sz w:val="22"/>
          <w:szCs w:val="22"/>
        </w:rPr>
        <w:t>As quantidades abaixo referem-se ao consumo estimado para o período de 12 (doze) meses, por isto, a licitante vencedora comp</w:t>
      </w:r>
      <w:r w:rsidR="00EC1920">
        <w:rPr>
          <w:rFonts w:ascii="Arial Narrow" w:hAnsi="Arial Narrow" w:cs="Times New Roman"/>
          <w:color w:val="000000"/>
          <w:sz w:val="22"/>
          <w:szCs w:val="22"/>
        </w:rPr>
        <w:t>romete-se a fornecer o material</w:t>
      </w:r>
      <w:r w:rsidRPr="00964AF6">
        <w:rPr>
          <w:rFonts w:ascii="Arial Narrow" w:hAnsi="Arial Narrow" w:cs="Times New Roman"/>
          <w:color w:val="000000"/>
          <w:sz w:val="22"/>
          <w:szCs w:val="22"/>
        </w:rPr>
        <w:t xml:space="preserve"> de forma parcelada durante a vigência da Ata de Registro de Preços, conforme a demanda do Município</w:t>
      </w:r>
      <w:r w:rsidRPr="00964AF6">
        <w:rPr>
          <w:rFonts w:ascii="Arial Narrow" w:hAnsi="Arial Narrow"/>
          <w:sz w:val="22"/>
          <w:szCs w:val="22"/>
        </w:rPr>
        <w:t>.</w:t>
      </w:r>
    </w:p>
    <w:tbl>
      <w:tblPr>
        <w:tblW w:w="9847" w:type="dxa"/>
        <w:tblInd w:w="-5" w:type="dxa"/>
        <w:tblLayout w:type="fixed"/>
        <w:tblCellMar>
          <w:left w:w="70" w:type="dxa"/>
          <w:right w:w="70" w:type="dxa"/>
        </w:tblCellMar>
        <w:tblLook w:val="04A0" w:firstRow="1" w:lastRow="0" w:firstColumn="1" w:lastColumn="0" w:noHBand="0" w:noVBand="1"/>
      </w:tblPr>
      <w:tblGrid>
        <w:gridCol w:w="567"/>
        <w:gridCol w:w="709"/>
        <w:gridCol w:w="4895"/>
        <w:gridCol w:w="633"/>
        <w:gridCol w:w="633"/>
        <w:gridCol w:w="567"/>
        <w:gridCol w:w="851"/>
        <w:gridCol w:w="992"/>
      </w:tblGrid>
      <w:tr w:rsidR="009F3A83" w:rsidRPr="00A87440" w:rsidTr="009F3A83">
        <w:trPr>
          <w:trHeight w:val="483"/>
        </w:trPr>
        <w:tc>
          <w:tcPr>
            <w:tcW w:w="567" w:type="dxa"/>
            <w:tcBorders>
              <w:top w:val="single" w:sz="4" w:space="0" w:color="auto"/>
              <w:left w:val="single" w:sz="4" w:space="0" w:color="auto"/>
              <w:bottom w:val="single" w:sz="4" w:space="0" w:color="auto"/>
              <w:right w:val="single" w:sz="4" w:space="0" w:color="auto"/>
            </w:tcBorders>
            <w:vAlign w:val="center"/>
          </w:tcPr>
          <w:p w:rsidR="009F3A83" w:rsidRPr="009F3A83" w:rsidRDefault="009F3A83" w:rsidP="007220C6">
            <w:pPr>
              <w:spacing w:after="0" w:line="240" w:lineRule="auto"/>
              <w:jc w:val="center"/>
              <w:rPr>
                <w:rFonts w:ascii="Arial Narrow" w:hAnsi="Arial Narrow" w:cs="Times New Roman"/>
                <w:b/>
                <w:bCs/>
                <w:sz w:val="18"/>
                <w:szCs w:val="18"/>
              </w:rPr>
            </w:pPr>
            <w:r w:rsidRPr="009F3A83">
              <w:rPr>
                <w:rFonts w:ascii="Arial Narrow" w:hAnsi="Arial Narrow" w:cs="Times New Roman"/>
                <w:b/>
                <w:bCs/>
                <w:sz w:val="18"/>
                <w:szCs w:val="18"/>
              </w:rPr>
              <w:t>Item</w:t>
            </w:r>
          </w:p>
        </w:tc>
        <w:tc>
          <w:tcPr>
            <w:tcW w:w="709" w:type="dxa"/>
            <w:tcBorders>
              <w:top w:val="single" w:sz="4" w:space="0" w:color="auto"/>
              <w:left w:val="single" w:sz="4" w:space="0" w:color="auto"/>
              <w:bottom w:val="single" w:sz="4" w:space="0" w:color="auto"/>
              <w:right w:val="single" w:sz="4" w:space="0" w:color="auto"/>
            </w:tcBorders>
            <w:noWrap/>
            <w:vAlign w:val="center"/>
          </w:tcPr>
          <w:p w:rsidR="009F3A83" w:rsidRPr="009F3A83" w:rsidRDefault="009F3A83" w:rsidP="007220C6">
            <w:pPr>
              <w:spacing w:after="0" w:line="240" w:lineRule="auto"/>
              <w:jc w:val="center"/>
              <w:rPr>
                <w:rFonts w:ascii="Arial Narrow" w:hAnsi="Arial Narrow" w:cs="Times New Roman"/>
                <w:b/>
                <w:bCs/>
                <w:sz w:val="18"/>
                <w:szCs w:val="18"/>
              </w:rPr>
            </w:pPr>
            <w:proofErr w:type="spellStart"/>
            <w:r w:rsidRPr="009F3A83">
              <w:rPr>
                <w:rFonts w:ascii="Arial Narrow" w:hAnsi="Arial Narrow" w:cs="Times New Roman"/>
                <w:b/>
                <w:bCs/>
                <w:sz w:val="18"/>
                <w:szCs w:val="18"/>
              </w:rPr>
              <w:t>Catmat</w:t>
            </w:r>
            <w:proofErr w:type="spellEnd"/>
          </w:p>
        </w:tc>
        <w:tc>
          <w:tcPr>
            <w:tcW w:w="4895" w:type="dxa"/>
            <w:tcBorders>
              <w:top w:val="single" w:sz="4" w:space="0" w:color="auto"/>
              <w:left w:val="nil"/>
              <w:bottom w:val="single" w:sz="4" w:space="0" w:color="auto"/>
              <w:right w:val="single" w:sz="4" w:space="0" w:color="auto"/>
            </w:tcBorders>
            <w:noWrap/>
            <w:vAlign w:val="center"/>
            <w:hideMark/>
          </w:tcPr>
          <w:p w:rsidR="009F3A83" w:rsidRPr="00A87440" w:rsidRDefault="009F3A83" w:rsidP="007220C6">
            <w:pPr>
              <w:spacing w:after="0" w:line="240" w:lineRule="auto"/>
              <w:jc w:val="center"/>
              <w:rPr>
                <w:rFonts w:ascii="Arial Narrow" w:hAnsi="Arial Narrow" w:cs="Times New Roman"/>
                <w:b/>
                <w:bCs/>
              </w:rPr>
            </w:pPr>
            <w:r w:rsidRPr="00A87440">
              <w:rPr>
                <w:rFonts w:ascii="Arial Narrow" w:hAnsi="Arial Narrow" w:cs="Times New Roman"/>
                <w:b/>
                <w:bCs/>
              </w:rPr>
              <w:t>Descrição do Produto</w:t>
            </w:r>
          </w:p>
          <w:p w:rsidR="009F3A83" w:rsidRPr="00A87440" w:rsidRDefault="009F3A83" w:rsidP="007220C6">
            <w:pPr>
              <w:spacing w:after="0" w:line="240" w:lineRule="auto"/>
              <w:jc w:val="center"/>
              <w:rPr>
                <w:rFonts w:ascii="Arial Narrow" w:hAnsi="Arial Narrow" w:cs="Times New Roman"/>
                <w:b/>
                <w:bCs/>
              </w:rPr>
            </w:pPr>
            <w:r w:rsidRPr="00A87440">
              <w:rPr>
                <w:rFonts w:ascii="Arial Narrow" w:hAnsi="Arial Narrow" w:cs="Times New Roman"/>
                <w:b/>
                <w:bCs/>
              </w:rPr>
              <w:t>(dimensões aproximadas)</w:t>
            </w:r>
          </w:p>
        </w:tc>
        <w:tc>
          <w:tcPr>
            <w:tcW w:w="633" w:type="dxa"/>
            <w:tcBorders>
              <w:top w:val="single" w:sz="4" w:space="0" w:color="auto"/>
              <w:left w:val="nil"/>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b/>
                <w:bCs/>
                <w:sz w:val="16"/>
                <w:szCs w:val="16"/>
              </w:rPr>
            </w:pPr>
            <w:r w:rsidRPr="009F3A83">
              <w:rPr>
                <w:rFonts w:ascii="Arial Narrow" w:hAnsi="Arial Narrow" w:cs="Times New Roman"/>
                <w:b/>
                <w:bCs/>
                <w:sz w:val="16"/>
                <w:szCs w:val="16"/>
              </w:rPr>
              <w:t>Modelo/Fabric</w:t>
            </w:r>
            <w:r>
              <w:rPr>
                <w:rFonts w:ascii="Arial Narrow" w:hAnsi="Arial Narrow" w:cs="Times New Roman"/>
                <w:b/>
                <w:bCs/>
                <w:sz w:val="16"/>
                <w:szCs w:val="16"/>
              </w:rPr>
              <w:t>ante</w:t>
            </w:r>
          </w:p>
        </w:tc>
        <w:tc>
          <w:tcPr>
            <w:tcW w:w="633" w:type="dxa"/>
            <w:tcBorders>
              <w:top w:val="single" w:sz="4" w:space="0" w:color="auto"/>
              <w:left w:val="single" w:sz="4" w:space="0" w:color="auto"/>
              <w:bottom w:val="single" w:sz="4" w:space="0" w:color="auto"/>
              <w:right w:val="single" w:sz="4" w:space="0" w:color="auto"/>
            </w:tcBorders>
            <w:vAlign w:val="center"/>
            <w:hideMark/>
          </w:tcPr>
          <w:p w:rsidR="009F3A83" w:rsidRPr="009F3A83" w:rsidRDefault="009F3A83" w:rsidP="007220C6">
            <w:pPr>
              <w:spacing w:after="0" w:line="240" w:lineRule="auto"/>
              <w:jc w:val="center"/>
              <w:rPr>
                <w:rFonts w:ascii="Arial Narrow" w:hAnsi="Arial Narrow" w:cs="Times New Roman"/>
                <w:b/>
                <w:bCs/>
                <w:sz w:val="18"/>
                <w:szCs w:val="18"/>
              </w:rPr>
            </w:pPr>
            <w:r w:rsidRPr="009F3A83">
              <w:rPr>
                <w:rFonts w:ascii="Arial Narrow" w:hAnsi="Arial Narrow" w:cs="Times New Roman"/>
                <w:b/>
                <w:bCs/>
                <w:sz w:val="18"/>
                <w:szCs w:val="18"/>
              </w:rPr>
              <w:t>Quantidade</w:t>
            </w:r>
          </w:p>
        </w:tc>
        <w:tc>
          <w:tcPr>
            <w:tcW w:w="567" w:type="dxa"/>
            <w:tcBorders>
              <w:top w:val="single" w:sz="4" w:space="0" w:color="auto"/>
              <w:left w:val="nil"/>
              <w:bottom w:val="single" w:sz="4" w:space="0" w:color="auto"/>
              <w:right w:val="single" w:sz="4" w:space="0" w:color="auto"/>
            </w:tcBorders>
            <w:vAlign w:val="center"/>
          </w:tcPr>
          <w:p w:rsidR="009F3A83" w:rsidRPr="00A87440" w:rsidRDefault="009F3A83" w:rsidP="007220C6">
            <w:pPr>
              <w:spacing w:after="0" w:line="240" w:lineRule="auto"/>
              <w:jc w:val="center"/>
              <w:rPr>
                <w:rFonts w:ascii="Arial Narrow" w:hAnsi="Arial Narrow" w:cs="Times New Roman"/>
                <w:b/>
                <w:bCs/>
              </w:rPr>
            </w:pPr>
            <w:r w:rsidRPr="00A87440">
              <w:rPr>
                <w:rFonts w:ascii="Arial Narrow" w:hAnsi="Arial Narrow" w:cs="Times New Roman"/>
                <w:b/>
                <w:bCs/>
              </w:rPr>
              <w:t>Unidade</w:t>
            </w:r>
          </w:p>
        </w:tc>
        <w:tc>
          <w:tcPr>
            <w:tcW w:w="851" w:type="dxa"/>
            <w:tcBorders>
              <w:top w:val="single" w:sz="4" w:space="0" w:color="auto"/>
              <w:left w:val="nil"/>
              <w:bottom w:val="single" w:sz="4" w:space="0" w:color="auto"/>
              <w:right w:val="single" w:sz="4" w:space="0" w:color="auto"/>
            </w:tcBorders>
            <w:vAlign w:val="center"/>
          </w:tcPr>
          <w:p w:rsidR="009F3A83" w:rsidRPr="00A87440" w:rsidRDefault="009F3A83" w:rsidP="007220C6">
            <w:pPr>
              <w:spacing w:after="0" w:line="240" w:lineRule="auto"/>
              <w:jc w:val="center"/>
              <w:rPr>
                <w:rFonts w:ascii="Arial Narrow" w:hAnsi="Arial Narrow" w:cs="Times New Roman"/>
                <w:b/>
                <w:bCs/>
              </w:rPr>
            </w:pPr>
            <w:r w:rsidRPr="00A87440">
              <w:rPr>
                <w:rFonts w:ascii="Arial Narrow" w:hAnsi="Arial Narrow" w:cs="Times New Roman"/>
                <w:b/>
                <w:bCs/>
              </w:rPr>
              <w:t>Valor Unitário</w:t>
            </w:r>
          </w:p>
        </w:tc>
        <w:tc>
          <w:tcPr>
            <w:tcW w:w="992" w:type="dxa"/>
            <w:tcBorders>
              <w:top w:val="single" w:sz="4" w:space="0" w:color="auto"/>
              <w:left w:val="nil"/>
              <w:bottom w:val="single" w:sz="4" w:space="0" w:color="auto"/>
              <w:right w:val="single" w:sz="4" w:space="0" w:color="auto"/>
            </w:tcBorders>
            <w:vAlign w:val="center"/>
          </w:tcPr>
          <w:p w:rsidR="009F3A83" w:rsidRPr="00A87440" w:rsidRDefault="009F3A83" w:rsidP="007220C6">
            <w:pPr>
              <w:spacing w:after="0" w:line="240" w:lineRule="auto"/>
              <w:jc w:val="center"/>
              <w:rPr>
                <w:rFonts w:ascii="Arial Narrow" w:hAnsi="Arial Narrow" w:cs="Times New Roman"/>
                <w:b/>
                <w:bCs/>
              </w:rPr>
            </w:pPr>
            <w:r w:rsidRPr="00A87440">
              <w:rPr>
                <w:rFonts w:ascii="Arial Narrow" w:hAnsi="Arial Narrow" w:cs="Times New Roman"/>
                <w:b/>
                <w:bCs/>
              </w:rPr>
              <w:t>Total R$</w:t>
            </w:r>
          </w:p>
        </w:tc>
      </w:tr>
      <w:tr w:rsidR="009F3A83" w:rsidRPr="00A87440" w:rsidTr="009F3A83">
        <w:trPr>
          <w:trHeight w:val="1973"/>
        </w:trPr>
        <w:tc>
          <w:tcPr>
            <w:tcW w:w="567" w:type="dxa"/>
            <w:tcBorders>
              <w:top w:val="nil"/>
              <w:left w:val="single" w:sz="4" w:space="0" w:color="auto"/>
              <w:bottom w:val="single" w:sz="4" w:space="0" w:color="auto"/>
              <w:right w:val="single" w:sz="4" w:space="0" w:color="auto"/>
            </w:tcBorders>
          </w:tcPr>
          <w:p w:rsidR="009F3A83" w:rsidRPr="009F3A83" w:rsidRDefault="009F3A83" w:rsidP="007220C6">
            <w:pPr>
              <w:widowControl/>
              <w:autoSpaceDE/>
              <w:autoSpaceDN/>
              <w:adjustRightInd/>
              <w:spacing w:after="0" w:line="240" w:lineRule="auto"/>
              <w:jc w:val="center"/>
              <w:rPr>
                <w:rFonts w:ascii="Arial Narrow" w:hAnsi="Arial Narrow" w:cs="Times New Roman"/>
                <w:sz w:val="18"/>
                <w:szCs w:val="18"/>
              </w:rPr>
            </w:pPr>
            <w:r w:rsidRPr="009F3A83">
              <w:rPr>
                <w:rFonts w:ascii="Arial Narrow" w:hAnsi="Arial Narrow" w:cs="Times New Roman"/>
                <w:sz w:val="18"/>
                <w:szCs w:val="18"/>
              </w:rPr>
              <w:t>1</w:t>
            </w:r>
          </w:p>
        </w:tc>
        <w:tc>
          <w:tcPr>
            <w:tcW w:w="709" w:type="dxa"/>
            <w:tcBorders>
              <w:top w:val="nil"/>
              <w:left w:val="single" w:sz="4" w:space="0" w:color="auto"/>
              <w:bottom w:val="single" w:sz="4" w:space="0" w:color="auto"/>
              <w:right w:val="single" w:sz="4" w:space="0" w:color="auto"/>
            </w:tcBorders>
          </w:tcPr>
          <w:p w:rsidR="009F3A83" w:rsidRPr="009F3A83" w:rsidRDefault="009F3A83" w:rsidP="007220C6">
            <w:pPr>
              <w:widowControl/>
              <w:autoSpaceDE/>
              <w:autoSpaceDN/>
              <w:adjustRightInd/>
              <w:spacing w:after="0" w:line="240" w:lineRule="auto"/>
              <w:jc w:val="center"/>
              <w:rPr>
                <w:rFonts w:ascii="Arial Narrow" w:hAnsi="Arial Narrow" w:cs="Times New Roman"/>
                <w:sz w:val="18"/>
                <w:szCs w:val="18"/>
              </w:rPr>
            </w:pPr>
            <w:r w:rsidRPr="009F3A83">
              <w:rPr>
                <w:rFonts w:ascii="Arial Narrow" w:hAnsi="Arial Narrow" w:cs="Arial"/>
                <w:sz w:val="18"/>
                <w:szCs w:val="18"/>
                <w:shd w:val="clear" w:color="auto" w:fill="FFFFFF"/>
              </w:rPr>
              <w:t>399474</w:t>
            </w:r>
          </w:p>
        </w:tc>
        <w:tc>
          <w:tcPr>
            <w:tcW w:w="4895" w:type="dxa"/>
            <w:tcBorders>
              <w:top w:val="single" w:sz="4" w:space="0" w:color="auto"/>
              <w:left w:val="nil"/>
              <w:bottom w:val="single" w:sz="4" w:space="0" w:color="auto"/>
              <w:right w:val="single" w:sz="4" w:space="0" w:color="auto"/>
            </w:tcBorders>
            <w:hideMark/>
          </w:tcPr>
          <w:p w:rsidR="009F3A83" w:rsidRPr="00A87440" w:rsidRDefault="009F3A83" w:rsidP="007220C6">
            <w:pPr>
              <w:spacing w:after="0" w:line="240" w:lineRule="auto"/>
              <w:rPr>
                <w:rFonts w:ascii="Arial Narrow" w:hAnsi="Arial Narrow" w:cs="Times New Roman"/>
              </w:rPr>
            </w:pPr>
            <w:r w:rsidRPr="00A87440">
              <w:rPr>
                <w:rFonts w:ascii="Arial Narrow" w:hAnsi="Arial Narrow" w:cs="Times New Roman"/>
              </w:rPr>
              <w:t>Chaleira elétrica – características: botão liga/desliga, corpo em aço escovado, tampa com abertura acionada por botão, jarra sem fio, luz indicadora de funcionamento, capacidade mínima de 1,8 l, jarra com movimento rotativo 360°. Composição: metal e plástico Potência: 1500w (220v) - consumo: 1,5 kwh. Dimensões do produto aproximado: (</w:t>
            </w:r>
            <w:proofErr w:type="spellStart"/>
            <w:r w:rsidRPr="00A87440">
              <w:rPr>
                <w:rFonts w:ascii="Arial Narrow" w:hAnsi="Arial Narrow" w:cs="Times New Roman"/>
              </w:rPr>
              <w:t>axlxp</w:t>
            </w:r>
            <w:proofErr w:type="spellEnd"/>
            <w:r w:rsidRPr="00A87440">
              <w:rPr>
                <w:rFonts w:ascii="Arial Narrow" w:hAnsi="Arial Narrow" w:cs="Times New Roman"/>
              </w:rPr>
              <w:t>): 23 x 21,5 x 17 cm Peso: 765 g. Garantia: 1 ano</w:t>
            </w:r>
          </w:p>
        </w:tc>
        <w:tc>
          <w:tcPr>
            <w:tcW w:w="633" w:type="dxa"/>
            <w:tcBorders>
              <w:top w:val="single" w:sz="4" w:space="0" w:color="auto"/>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p>
        </w:tc>
        <w:tc>
          <w:tcPr>
            <w:tcW w:w="633" w:type="dxa"/>
            <w:tcBorders>
              <w:top w:val="nil"/>
              <w:left w:val="single" w:sz="4" w:space="0" w:color="auto"/>
              <w:bottom w:val="single" w:sz="4" w:space="0" w:color="auto"/>
              <w:right w:val="single" w:sz="4" w:space="0" w:color="auto"/>
            </w:tcBorders>
            <w:noWrap/>
            <w:hideMark/>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bCs/>
              </w:rPr>
              <w:t>35</w:t>
            </w:r>
          </w:p>
        </w:tc>
        <w:tc>
          <w:tcPr>
            <w:tcW w:w="567"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proofErr w:type="spellStart"/>
            <w:r w:rsidRPr="00A87440">
              <w:rPr>
                <w:rFonts w:ascii="Arial Narrow" w:hAnsi="Arial Narrow" w:cs="Times New Roman"/>
                <w:bCs/>
              </w:rPr>
              <w:t>Un</w:t>
            </w:r>
            <w:proofErr w:type="spellEnd"/>
          </w:p>
        </w:tc>
        <w:tc>
          <w:tcPr>
            <w:tcW w:w="851"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50,40</w:t>
            </w:r>
          </w:p>
        </w:tc>
        <w:tc>
          <w:tcPr>
            <w:tcW w:w="992"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1.764,00</w:t>
            </w:r>
          </w:p>
        </w:tc>
      </w:tr>
      <w:tr w:rsidR="009F3A83" w:rsidRPr="00A87440" w:rsidTr="009F3A83">
        <w:trPr>
          <w:trHeight w:val="1266"/>
        </w:trPr>
        <w:tc>
          <w:tcPr>
            <w:tcW w:w="567"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Times New Roman"/>
                <w:sz w:val="18"/>
                <w:szCs w:val="18"/>
              </w:rPr>
              <w:t>2</w:t>
            </w:r>
          </w:p>
        </w:tc>
        <w:tc>
          <w:tcPr>
            <w:tcW w:w="709"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Arial"/>
                <w:sz w:val="18"/>
                <w:szCs w:val="18"/>
                <w:shd w:val="clear" w:color="auto" w:fill="FFFFFF"/>
              </w:rPr>
              <w:t>628028</w:t>
            </w:r>
          </w:p>
        </w:tc>
        <w:tc>
          <w:tcPr>
            <w:tcW w:w="4895" w:type="dxa"/>
            <w:tcBorders>
              <w:top w:val="single" w:sz="4" w:space="0" w:color="auto"/>
              <w:left w:val="nil"/>
              <w:bottom w:val="single" w:sz="4" w:space="0" w:color="auto"/>
              <w:right w:val="single" w:sz="4" w:space="0" w:color="auto"/>
            </w:tcBorders>
            <w:hideMark/>
          </w:tcPr>
          <w:p w:rsidR="009F3A83" w:rsidRPr="00A87440" w:rsidRDefault="009F3A83" w:rsidP="007220C6">
            <w:pPr>
              <w:spacing w:after="0" w:line="240" w:lineRule="auto"/>
              <w:rPr>
                <w:rFonts w:ascii="Arial Narrow" w:hAnsi="Arial Narrow" w:cs="Times New Roman"/>
                <w:bCs/>
              </w:rPr>
            </w:pPr>
            <w:r w:rsidRPr="00A87440">
              <w:rPr>
                <w:rFonts w:ascii="Arial Narrow" w:hAnsi="Arial Narrow" w:cs="Times New Roman"/>
              </w:rPr>
              <w:t>Suporte para TV fixo universal de parede. Kit para montagem com parafusos para fixação em madeira, concreto e alvenaria. Suporta televisões de até 84 polegadas e 100kg. Composição: aço carbono com pintura eletrostática na cor preta.</w:t>
            </w:r>
          </w:p>
        </w:tc>
        <w:tc>
          <w:tcPr>
            <w:tcW w:w="633" w:type="dxa"/>
            <w:tcBorders>
              <w:top w:val="single" w:sz="4" w:space="0" w:color="auto"/>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p>
        </w:tc>
        <w:tc>
          <w:tcPr>
            <w:tcW w:w="633" w:type="dxa"/>
            <w:tcBorders>
              <w:top w:val="nil"/>
              <w:left w:val="single" w:sz="4" w:space="0" w:color="auto"/>
              <w:bottom w:val="single" w:sz="4" w:space="0" w:color="auto"/>
              <w:right w:val="single" w:sz="4" w:space="0" w:color="auto"/>
            </w:tcBorders>
            <w:noWrap/>
            <w:hideMark/>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bCs/>
              </w:rPr>
              <w:t>16</w:t>
            </w:r>
          </w:p>
        </w:tc>
        <w:tc>
          <w:tcPr>
            <w:tcW w:w="567"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proofErr w:type="spellStart"/>
            <w:r w:rsidRPr="00A87440">
              <w:rPr>
                <w:rFonts w:ascii="Arial Narrow" w:hAnsi="Arial Narrow" w:cs="Times New Roman"/>
                <w:bCs/>
              </w:rPr>
              <w:t>Un</w:t>
            </w:r>
            <w:proofErr w:type="spellEnd"/>
          </w:p>
        </w:tc>
        <w:tc>
          <w:tcPr>
            <w:tcW w:w="851"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30,30</w:t>
            </w:r>
          </w:p>
        </w:tc>
        <w:tc>
          <w:tcPr>
            <w:tcW w:w="992"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484,80</w:t>
            </w:r>
          </w:p>
        </w:tc>
      </w:tr>
      <w:tr w:rsidR="009F3A83" w:rsidRPr="00A87440" w:rsidTr="009F3A83">
        <w:trPr>
          <w:trHeight w:val="300"/>
        </w:trPr>
        <w:tc>
          <w:tcPr>
            <w:tcW w:w="567"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Times New Roman"/>
                <w:sz w:val="18"/>
                <w:szCs w:val="18"/>
              </w:rPr>
              <w:t>3</w:t>
            </w:r>
          </w:p>
        </w:tc>
        <w:tc>
          <w:tcPr>
            <w:tcW w:w="709"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Arial"/>
                <w:sz w:val="18"/>
                <w:szCs w:val="18"/>
                <w:shd w:val="clear" w:color="auto" w:fill="FFFFFF"/>
              </w:rPr>
              <w:t>361977</w:t>
            </w:r>
          </w:p>
        </w:tc>
        <w:tc>
          <w:tcPr>
            <w:tcW w:w="4895" w:type="dxa"/>
            <w:tcBorders>
              <w:top w:val="single" w:sz="4" w:space="0" w:color="auto"/>
              <w:left w:val="nil"/>
              <w:bottom w:val="single" w:sz="4" w:space="0" w:color="auto"/>
              <w:right w:val="single" w:sz="4" w:space="0" w:color="auto"/>
            </w:tcBorders>
            <w:hideMark/>
          </w:tcPr>
          <w:p w:rsidR="009F3A83" w:rsidRPr="00A87440" w:rsidRDefault="009F3A83" w:rsidP="007220C6">
            <w:pPr>
              <w:spacing w:after="0" w:line="240" w:lineRule="auto"/>
              <w:rPr>
                <w:rFonts w:ascii="Arial Narrow" w:hAnsi="Arial Narrow" w:cs="Times New Roman"/>
              </w:rPr>
            </w:pPr>
            <w:r w:rsidRPr="00A87440">
              <w:rPr>
                <w:rFonts w:ascii="Arial Narrow" w:hAnsi="Arial Narrow" w:cs="Times New Roman"/>
              </w:rPr>
              <w:t xml:space="preserve">Forno micro-ondas - mínimo 30 e máximo 35 litros - cor branca - revestimento em aço - Potência mínima 900 W - porta com vidro transparente - com prato giratório - 10 níveis de potência - luz interna - </w:t>
            </w:r>
            <w:proofErr w:type="spellStart"/>
            <w:r w:rsidRPr="00A87440">
              <w:rPr>
                <w:rFonts w:ascii="Arial Narrow" w:hAnsi="Arial Narrow" w:cs="Times New Roman"/>
              </w:rPr>
              <w:t>autolimpante</w:t>
            </w:r>
            <w:proofErr w:type="spellEnd"/>
            <w:r w:rsidRPr="00A87440">
              <w:rPr>
                <w:rFonts w:ascii="Arial Narrow" w:hAnsi="Arial Narrow" w:cs="Times New Roman"/>
              </w:rPr>
              <w:t xml:space="preserve"> - função descongelar - trava de segurança - display digital - ajuste de relógio - timer e opção de acréscimo de tempo - tecla parar/cancelar - voltagem 220v - eficiência energética “A” Garantia mínima 12 (doze) meses. Manual de instrução em português</w:t>
            </w:r>
          </w:p>
        </w:tc>
        <w:tc>
          <w:tcPr>
            <w:tcW w:w="633" w:type="dxa"/>
            <w:tcBorders>
              <w:top w:val="single" w:sz="4" w:space="0" w:color="auto"/>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p>
        </w:tc>
        <w:tc>
          <w:tcPr>
            <w:tcW w:w="633" w:type="dxa"/>
            <w:tcBorders>
              <w:top w:val="nil"/>
              <w:left w:val="single" w:sz="4" w:space="0" w:color="auto"/>
              <w:bottom w:val="single" w:sz="4" w:space="0" w:color="auto"/>
              <w:right w:val="single" w:sz="4" w:space="0" w:color="auto"/>
            </w:tcBorders>
            <w:noWrap/>
            <w:hideMark/>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bCs/>
              </w:rPr>
              <w:t>11</w:t>
            </w:r>
          </w:p>
        </w:tc>
        <w:tc>
          <w:tcPr>
            <w:tcW w:w="567"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proofErr w:type="spellStart"/>
            <w:r w:rsidRPr="00A87440">
              <w:rPr>
                <w:rFonts w:ascii="Arial Narrow" w:hAnsi="Arial Narrow" w:cs="Times New Roman"/>
                <w:bCs/>
              </w:rPr>
              <w:t>Un</w:t>
            </w:r>
            <w:proofErr w:type="spellEnd"/>
          </w:p>
        </w:tc>
        <w:tc>
          <w:tcPr>
            <w:tcW w:w="851"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627,45</w:t>
            </w:r>
          </w:p>
        </w:tc>
        <w:tc>
          <w:tcPr>
            <w:tcW w:w="992"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6.901,95</w:t>
            </w:r>
          </w:p>
        </w:tc>
      </w:tr>
      <w:tr w:rsidR="009F3A83" w:rsidRPr="00A87440" w:rsidTr="009F3A83">
        <w:trPr>
          <w:trHeight w:val="300"/>
        </w:trPr>
        <w:tc>
          <w:tcPr>
            <w:tcW w:w="567"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Times New Roman"/>
                <w:sz w:val="18"/>
                <w:szCs w:val="18"/>
              </w:rPr>
              <w:t>4</w:t>
            </w:r>
          </w:p>
        </w:tc>
        <w:tc>
          <w:tcPr>
            <w:tcW w:w="709"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Arial"/>
                <w:sz w:val="18"/>
                <w:szCs w:val="18"/>
                <w:shd w:val="clear" w:color="auto" w:fill="FFFFFF"/>
              </w:rPr>
              <w:t>374163</w:t>
            </w:r>
          </w:p>
        </w:tc>
        <w:tc>
          <w:tcPr>
            <w:tcW w:w="4895" w:type="dxa"/>
            <w:tcBorders>
              <w:top w:val="single" w:sz="4" w:space="0" w:color="auto"/>
              <w:left w:val="nil"/>
              <w:bottom w:val="single" w:sz="4" w:space="0" w:color="auto"/>
              <w:right w:val="single" w:sz="4" w:space="0" w:color="auto"/>
            </w:tcBorders>
          </w:tcPr>
          <w:p w:rsidR="009F3A83" w:rsidRPr="00A87440" w:rsidRDefault="009F3A83" w:rsidP="007220C6">
            <w:pPr>
              <w:spacing w:after="0" w:line="240" w:lineRule="auto"/>
              <w:rPr>
                <w:rFonts w:ascii="Arial Narrow" w:hAnsi="Arial Narrow" w:cs="Times New Roman"/>
              </w:rPr>
            </w:pPr>
            <w:r w:rsidRPr="00A87440">
              <w:rPr>
                <w:rFonts w:ascii="Arial Narrow" w:hAnsi="Arial Narrow" w:cs="Times New Roman"/>
              </w:rPr>
              <w:t>Torneira elétrica com potência aproximada de 5.500 W, adequada às instalações elétricas existentes, incluindo os acessórios necessários para instalação</w:t>
            </w:r>
          </w:p>
        </w:tc>
        <w:tc>
          <w:tcPr>
            <w:tcW w:w="633" w:type="dxa"/>
            <w:tcBorders>
              <w:top w:val="single" w:sz="4" w:space="0" w:color="auto"/>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p>
        </w:tc>
        <w:tc>
          <w:tcPr>
            <w:tcW w:w="633" w:type="dxa"/>
            <w:tcBorders>
              <w:top w:val="nil"/>
              <w:left w:val="single" w:sz="4" w:space="0" w:color="auto"/>
              <w:bottom w:val="single" w:sz="4" w:space="0" w:color="auto"/>
              <w:right w:val="single" w:sz="4" w:space="0" w:color="auto"/>
            </w:tcBorders>
            <w:noWrap/>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bCs/>
              </w:rPr>
              <w:t>19</w:t>
            </w:r>
          </w:p>
        </w:tc>
        <w:tc>
          <w:tcPr>
            <w:tcW w:w="567"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proofErr w:type="spellStart"/>
            <w:r w:rsidRPr="00A87440">
              <w:rPr>
                <w:rFonts w:ascii="Arial Narrow" w:hAnsi="Arial Narrow" w:cs="Times New Roman"/>
                <w:bCs/>
              </w:rPr>
              <w:t>Un</w:t>
            </w:r>
            <w:proofErr w:type="spellEnd"/>
          </w:p>
        </w:tc>
        <w:tc>
          <w:tcPr>
            <w:tcW w:w="851"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159,90</w:t>
            </w:r>
          </w:p>
        </w:tc>
        <w:tc>
          <w:tcPr>
            <w:tcW w:w="992"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3.038,10</w:t>
            </w:r>
          </w:p>
        </w:tc>
      </w:tr>
      <w:tr w:rsidR="009F3A83" w:rsidRPr="00A87440" w:rsidTr="009F3A83">
        <w:trPr>
          <w:trHeight w:val="300"/>
        </w:trPr>
        <w:tc>
          <w:tcPr>
            <w:tcW w:w="567"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Times New Roman"/>
                <w:sz w:val="18"/>
                <w:szCs w:val="18"/>
              </w:rPr>
              <w:t>5</w:t>
            </w:r>
          </w:p>
        </w:tc>
        <w:tc>
          <w:tcPr>
            <w:tcW w:w="709"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Arial"/>
                <w:sz w:val="18"/>
                <w:szCs w:val="18"/>
                <w:shd w:val="clear" w:color="auto" w:fill="FFFFFF"/>
              </w:rPr>
              <w:t>300995</w:t>
            </w:r>
          </w:p>
        </w:tc>
        <w:tc>
          <w:tcPr>
            <w:tcW w:w="4895" w:type="dxa"/>
            <w:tcBorders>
              <w:top w:val="single" w:sz="4" w:space="0" w:color="auto"/>
              <w:left w:val="nil"/>
              <w:bottom w:val="single" w:sz="4" w:space="0" w:color="auto"/>
              <w:right w:val="single" w:sz="4" w:space="0" w:color="auto"/>
            </w:tcBorders>
          </w:tcPr>
          <w:p w:rsidR="009F3A83" w:rsidRPr="00A87440" w:rsidRDefault="009F3A83" w:rsidP="007220C6">
            <w:pPr>
              <w:spacing w:after="0" w:line="240" w:lineRule="auto"/>
              <w:rPr>
                <w:rFonts w:ascii="Arial Narrow" w:hAnsi="Arial Narrow" w:cs="Times New Roman"/>
              </w:rPr>
            </w:pPr>
            <w:r w:rsidRPr="00A87440">
              <w:rPr>
                <w:rFonts w:ascii="Arial Narrow" w:hAnsi="Arial Narrow" w:cs="Times New Roman"/>
              </w:rPr>
              <w:t>Bebedouro de mesa com no mínimo as seguintes características: duas torneiras, uma para água natural, outra para água gelada, entregues na temperatura ideal; compatível com galão de 20 l, além de contar com bandeja coletora que deixa tudo mais organizado no ambiente; sistema perfurador - permite colocação do garrafão sem necessidade de retirar o lacre, evitando derramamentos; faz passagem direta para a torneira, evitado o contato externo; dreno para remoção de água; bandeja coletora de água removível e de fácil limpeza, produto bivolt</w:t>
            </w:r>
          </w:p>
        </w:tc>
        <w:tc>
          <w:tcPr>
            <w:tcW w:w="633" w:type="dxa"/>
            <w:tcBorders>
              <w:top w:val="single" w:sz="4" w:space="0" w:color="auto"/>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p>
        </w:tc>
        <w:tc>
          <w:tcPr>
            <w:tcW w:w="633" w:type="dxa"/>
            <w:tcBorders>
              <w:top w:val="nil"/>
              <w:left w:val="single" w:sz="4" w:space="0" w:color="auto"/>
              <w:bottom w:val="single" w:sz="4" w:space="0" w:color="auto"/>
              <w:right w:val="single" w:sz="4" w:space="0" w:color="auto"/>
            </w:tcBorders>
            <w:noWrap/>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bCs/>
              </w:rPr>
              <w:t>12</w:t>
            </w:r>
          </w:p>
        </w:tc>
        <w:tc>
          <w:tcPr>
            <w:tcW w:w="567"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proofErr w:type="spellStart"/>
            <w:r w:rsidRPr="00A87440">
              <w:rPr>
                <w:rFonts w:ascii="Arial Narrow" w:hAnsi="Arial Narrow" w:cs="Times New Roman"/>
                <w:bCs/>
              </w:rPr>
              <w:t>Un</w:t>
            </w:r>
            <w:proofErr w:type="spellEnd"/>
          </w:p>
        </w:tc>
        <w:tc>
          <w:tcPr>
            <w:tcW w:w="851"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363,00</w:t>
            </w:r>
          </w:p>
        </w:tc>
        <w:tc>
          <w:tcPr>
            <w:tcW w:w="992"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4.356,00</w:t>
            </w:r>
          </w:p>
        </w:tc>
      </w:tr>
      <w:tr w:rsidR="009F3A83" w:rsidRPr="00A87440" w:rsidTr="009F3A83">
        <w:trPr>
          <w:trHeight w:val="300"/>
        </w:trPr>
        <w:tc>
          <w:tcPr>
            <w:tcW w:w="567"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Times New Roman"/>
                <w:sz w:val="18"/>
                <w:szCs w:val="18"/>
              </w:rPr>
              <w:t>6</w:t>
            </w:r>
          </w:p>
        </w:tc>
        <w:tc>
          <w:tcPr>
            <w:tcW w:w="709"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Arial"/>
                <w:sz w:val="18"/>
                <w:szCs w:val="18"/>
                <w:shd w:val="clear" w:color="auto" w:fill="FFFFFF"/>
              </w:rPr>
              <w:t>439362</w:t>
            </w:r>
          </w:p>
        </w:tc>
        <w:tc>
          <w:tcPr>
            <w:tcW w:w="4895" w:type="dxa"/>
            <w:tcBorders>
              <w:top w:val="single" w:sz="4" w:space="0" w:color="auto"/>
              <w:left w:val="nil"/>
              <w:bottom w:val="single" w:sz="4" w:space="0" w:color="auto"/>
              <w:right w:val="single" w:sz="4" w:space="0" w:color="auto"/>
            </w:tcBorders>
          </w:tcPr>
          <w:p w:rsidR="009F3A83" w:rsidRPr="00A87440" w:rsidRDefault="009F3A83" w:rsidP="007220C6">
            <w:pPr>
              <w:spacing w:after="0" w:line="240" w:lineRule="auto"/>
              <w:rPr>
                <w:rFonts w:ascii="Arial Narrow" w:hAnsi="Arial Narrow" w:cs="Times New Roman"/>
              </w:rPr>
            </w:pPr>
            <w:r w:rsidRPr="00A87440">
              <w:rPr>
                <w:rFonts w:ascii="Arial Narrow" w:hAnsi="Arial Narrow" w:cs="Times New Roman"/>
              </w:rPr>
              <w:t xml:space="preserve">Televisor </w:t>
            </w:r>
            <w:proofErr w:type="spellStart"/>
            <w:r w:rsidRPr="00A87440">
              <w:rPr>
                <w:rFonts w:ascii="Arial Narrow" w:hAnsi="Arial Narrow" w:cs="Times New Roman"/>
              </w:rPr>
              <w:t>Smart</w:t>
            </w:r>
            <w:proofErr w:type="spellEnd"/>
            <w:r w:rsidRPr="00A87440">
              <w:rPr>
                <w:rFonts w:ascii="Arial Narrow" w:hAnsi="Arial Narrow" w:cs="Times New Roman"/>
              </w:rPr>
              <w:t xml:space="preserve"> TV 43", Ultra HD, 4K, </w:t>
            </w:r>
            <w:proofErr w:type="spellStart"/>
            <w:r w:rsidRPr="00A87440">
              <w:rPr>
                <w:rFonts w:ascii="Arial Narrow" w:hAnsi="Arial Narrow" w:cs="Times New Roman"/>
              </w:rPr>
              <w:t>Wifi</w:t>
            </w:r>
            <w:proofErr w:type="spellEnd"/>
            <w:r w:rsidRPr="00A87440">
              <w:rPr>
                <w:rFonts w:ascii="Arial Narrow" w:hAnsi="Arial Narrow" w:cs="Times New Roman"/>
              </w:rPr>
              <w:t xml:space="preserve">, entradas USB e </w:t>
            </w:r>
            <w:r w:rsidRPr="00A87440">
              <w:rPr>
                <w:rFonts w:ascii="Arial Narrow" w:hAnsi="Arial Narrow" w:cs="Times New Roman"/>
              </w:rPr>
              <w:lastRenderedPageBreak/>
              <w:t>HDMI: Televisor com tecnologia LED ou superior.</w:t>
            </w:r>
            <w:r w:rsidRPr="00A87440">
              <w:rPr>
                <w:rFonts w:ascii="Arial Narrow" w:hAnsi="Arial Narrow"/>
              </w:rPr>
              <w:t xml:space="preserve"> </w:t>
            </w:r>
            <w:r w:rsidRPr="00A87440">
              <w:rPr>
                <w:rFonts w:ascii="Arial Narrow" w:hAnsi="Arial Narrow" w:cs="Times New Roman"/>
              </w:rPr>
              <w:t xml:space="preserve">Tela plana com tamanho mínimo de 43 polegadas (medida diagonal). Resolução mínima de 4K (3840 </w:t>
            </w:r>
            <w:proofErr w:type="gramStart"/>
            <w:r w:rsidRPr="00A87440">
              <w:rPr>
                <w:rFonts w:ascii="Arial Narrow" w:hAnsi="Arial Narrow" w:cs="Times New Roman"/>
              </w:rPr>
              <w:t>x</w:t>
            </w:r>
            <w:proofErr w:type="gramEnd"/>
            <w:r w:rsidRPr="00A87440">
              <w:rPr>
                <w:rFonts w:ascii="Arial Narrow" w:hAnsi="Arial Narrow" w:cs="Times New Roman"/>
              </w:rPr>
              <w:t xml:space="preserve"> 2160) ou superior. Frequência de tela mínima de 60 Hz nativo. Possuir capacidade de atualização de software (firmware), preferencialmente de forma online. Possuir sintonizador digital integrado padrão brasileiro (ISDB-T). Possuir compatibilidade com padrão de fixação VESA. Acompanhar base/suporte para utilização sobre mesa. Possuir conectividade integrada, contemplando obrigatoriamente Wi-Fi, podendo incluir Ethernet e Bluetooth quando disponíveis no modelo. Permitir acesso a aplicativos e conteúdos digitais compatíveis com a funcionalidade de </w:t>
            </w:r>
            <w:proofErr w:type="spellStart"/>
            <w:r w:rsidRPr="00A87440">
              <w:rPr>
                <w:rFonts w:ascii="Arial Narrow" w:hAnsi="Arial Narrow" w:cs="Times New Roman"/>
              </w:rPr>
              <w:t>Smart</w:t>
            </w:r>
            <w:proofErr w:type="spellEnd"/>
            <w:r w:rsidRPr="00A87440">
              <w:rPr>
                <w:rFonts w:ascii="Arial Narrow" w:hAnsi="Arial Narrow" w:cs="Times New Roman"/>
              </w:rPr>
              <w:t xml:space="preserve"> TV. Possuir funcionalidade de espelhamento de imagem e áudio, quando disponível no modelo. Possuir, no mínimo, 2 (duas) entradas HDMI. Possuir, no mínimo, 1 (uma) entrada USB. Possuir recursos de saída de áudio compatíveis com o uso pretendido, podendo incluir saída digital óptica, HDMI ARC ou tecnologia equivalente. Acompanhar controle remoto. Alimentação /220V – 60Hz), com plugue padrão NBR 14136.</w:t>
            </w:r>
            <w:r w:rsidRPr="00A87440">
              <w:rPr>
                <w:rFonts w:ascii="Arial Narrow" w:hAnsi="Arial Narrow"/>
              </w:rPr>
              <w:t xml:space="preserve"> </w:t>
            </w:r>
            <w:r w:rsidRPr="00A87440">
              <w:rPr>
                <w:rFonts w:ascii="Arial Narrow" w:hAnsi="Arial Narrow" w:cs="Times New Roman"/>
              </w:rPr>
              <w:t>Acompanhar manual em língua portuguesa ou disponibilizar acesso eletrônico ao documento. Acompanhar os cabos essenciais ao funcionamento básico do equipamento. Informar, na proposta, marca, modelo e identificação do produto ofertado. Apresentar documentação do fabricante contendo as especificações técnicas do produto.</w:t>
            </w:r>
            <w:r w:rsidRPr="00A87440">
              <w:rPr>
                <w:rFonts w:ascii="Arial Narrow" w:hAnsi="Arial Narrow"/>
              </w:rPr>
              <w:t xml:space="preserve"> </w:t>
            </w:r>
            <w:r w:rsidRPr="00A87440">
              <w:rPr>
                <w:rFonts w:ascii="Arial Narrow" w:hAnsi="Arial Narrow" w:cs="Times New Roman"/>
              </w:rPr>
              <w:t>Disponibilizar link do fabricante com as informações técnicas do produto ofertado. As informações técnicas poderão estar em língua portuguesa ou inglesa. Informar dados da assistência técnica autorizada no território nacional. Possuir garantia mínima de 12 (doze) meses. O objeto estará sujeito à verificação de conformidade pela Administração, para fins de aceite.</w:t>
            </w:r>
          </w:p>
        </w:tc>
        <w:tc>
          <w:tcPr>
            <w:tcW w:w="633" w:type="dxa"/>
            <w:tcBorders>
              <w:top w:val="single" w:sz="4" w:space="0" w:color="auto"/>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p>
        </w:tc>
        <w:tc>
          <w:tcPr>
            <w:tcW w:w="633" w:type="dxa"/>
            <w:tcBorders>
              <w:top w:val="nil"/>
              <w:left w:val="single" w:sz="4" w:space="0" w:color="auto"/>
              <w:bottom w:val="single" w:sz="4" w:space="0" w:color="auto"/>
              <w:right w:val="single" w:sz="4" w:space="0" w:color="auto"/>
            </w:tcBorders>
            <w:noWrap/>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bCs/>
              </w:rPr>
              <w:t>13</w:t>
            </w:r>
          </w:p>
        </w:tc>
        <w:tc>
          <w:tcPr>
            <w:tcW w:w="567"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proofErr w:type="spellStart"/>
            <w:r w:rsidRPr="00A87440">
              <w:rPr>
                <w:rFonts w:ascii="Arial Narrow" w:hAnsi="Arial Narrow" w:cs="Times New Roman"/>
                <w:bCs/>
              </w:rPr>
              <w:t>Un</w:t>
            </w:r>
            <w:proofErr w:type="spellEnd"/>
          </w:p>
        </w:tc>
        <w:tc>
          <w:tcPr>
            <w:tcW w:w="851"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1.799,98</w:t>
            </w:r>
          </w:p>
        </w:tc>
        <w:tc>
          <w:tcPr>
            <w:tcW w:w="992"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23.399,74</w:t>
            </w:r>
          </w:p>
        </w:tc>
      </w:tr>
      <w:tr w:rsidR="009F3A83" w:rsidRPr="00A87440" w:rsidTr="009F3A83">
        <w:trPr>
          <w:trHeight w:val="300"/>
        </w:trPr>
        <w:tc>
          <w:tcPr>
            <w:tcW w:w="567"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Times New Roman"/>
                <w:sz w:val="18"/>
                <w:szCs w:val="18"/>
              </w:rPr>
              <w:lastRenderedPageBreak/>
              <w:t>7</w:t>
            </w:r>
          </w:p>
        </w:tc>
        <w:tc>
          <w:tcPr>
            <w:tcW w:w="709"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Arial"/>
                <w:sz w:val="18"/>
                <w:szCs w:val="18"/>
                <w:shd w:val="clear" w:color="auto" w:fill="FFFFFF"/>
              </w:rPr>
              <w:t>610437</w:t>
            </w:r>
          </w:p>
        </w:tc>
        <w:tc>
          <w:tcPr>
            <w:tcW w:w="4895" w:type="dxa"/>
            <w:tcBorders>
              <w:top w:val="single" w:sz="4" w:space="0" w:color="auto"/>
              <w:left w:val="nil"/>
              <w:bottom w:val="single" w:sz="4" w:space="0" w:color="auto"/>
              <w:right w:val="single" w:sz="4" w:space="0" w:color="auto"/>
            </w:tcBorders>
          </w:tcPr>
          <w:p w:rsidR="009F3A83" w:rsidRPr="00A87440" w:rsidRDefault="009F3A83" w:rsidP="007220C6">
            <w:pPr>
              <w:spacing w:after="0" w:line="240" w:lineRule="auto"/>
              <w:rPr>
                <w:rFonts w:ascii="Arial Narrow" w:hAnsi="Arial Narrow" w:cs="Times New Roman"/>
              </w:rPr>
            </w:pPr>
            <w:r w:rsidRPr="00A87440">
              <w:rPr>
                <w:rFonts w:ascii="Arial Narrow" w:hAnsi="Arial Narrow" w:cs="Times New Roman"/>
              </w:rPr>
              <w:t>Bebedouro Industrial de Coluna 2 Geladas Inox 25 Litros 220v- sendo possível fazer a troca de torneira para torneira jato; 02 torneiras geladas; Regulagem de temperatura de 5º C a 12º C com 7 níveis (sendo o 01 menos frio à 07 mais frio); certificado pelo Inmetro portaria 344; Isolamento em EPS; Estrutura em aço inox 430; aparador de água (pingadeira) em aço inox 430; serpentina interna em aço inox 304; Gás ecológico R-134; Dimensões (</w:t>
            </w:r>
            <w:proofErr w:type="spellStart"/>
            <w:r w:rsidRPr="00A87440">
              <w:rPr>
                <w:rFonts w:ascii="Arial Narrow" w:hAnsi="Arial Narrow" w:cs="Times New Roman"/>
              </w:rPr>
              <w:t>AxLxP</w:t>
            </w:r>
            <w:proofErr w:type="spellEnd"/>
            <w:r w:rsidRPr="00A87440">
              <w:rPr>
                <w:rFonts w:ascii="Arial Narrow" w:hAnsi="Arial Narrow" w:cs="Times New Roman"/>
              </w:rPr>
              <w:t>): 130 x 34 x 45 cm; -Voltagem:220v; - Capacidade de produção: 125 (copos de 200 ml) | 42 (garrafas 600 ml);-Capacidade de refrigeração 3,6 l/h;-Consumo:17,58kW/h/mês;-Frequência:60Hz;-Potência:350W;- Peso: 20 kg. Garantia de 12 meses.</w:t>
            </w:r>
          </w:p>
        </w:tc>
        <w:tc>
          <w:tcPr>
            <w:tcW w:w="633" w:type="dxa"/>
            <w:tcBorders>
              <w:top w:val="single" w:sz="4" w:space="0" w:color="auto"/>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rPr>
            </w:pPr>
          </w:p>
        </w:tc>
        <w:tc>
          <w:tcPr>
            <w:tcW w:w="633" w:type="dxa"/>
            <w:tcBorders>
              <w:top w:val="nil"/>
              <w:left w:val="single" w:sz="4" w:space="0" w:color="auto"/>
              <w:bottom w:val="single" w:sz="4" w:space="0" w:color="auto"/>
              <w:right w:val="single" w:sz="4" w:space="0" w:color="auto"/>
            </w:tcBorders>
            <w:noWrap/>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4</w:t>
            </w:r>
          </w:p>
        </w:tc>
        <w:tc>
          <w:tcPr>
            <w:tcW w:w="567"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proofErr w:type="spellStart"/>
            <w:r w:rsidRPr="00A87440">
              <w:rPr>
                <w:rFonts w:ascii="Arial Narrow" w:hAnsi="Arial Narrow" w:cs="Times New Roman"/>
                <w:bCs/>
              </w:rPr>
              <w:t>Un</w:t>
            </w:r>
            <w:proofErr w:type="spellEnd"/>
          </w:p>
        </w:tc>
        <w:tc>
          <w:tcPr>
            <w:tcW w:w="851"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1.430,50</w:t>
            </w:r>
          </w:p>
        </w:tc>
        <w:tc>
          <w:tcPr>
            <w:tcW w:w="992"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5.722,00</w:t>
            </w:r>
          </w:p>
        </w:tc>
      </w:tr>
      <w:tr w:rsidR="009F3A83" w:rsidRPr="00A87440" w:rsidTr="009F3A83">
        <w:trPr>
          <w:trHeight w:val="300"/>
        </w:trPr>
        <w:tc>
          <w:tcPr>
            <w:tcW w:w="567"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Times New Roman"/>
                <w:sz w:val="18"/>
                <w:szCs w:val="18"/>
              </w:rPr>
              <w:t>8</w:t>
            </w:r>
          </w:p>
        </w:tc>
        <w:tc>
          <w:tcPr>
            <w:tcW w:w="709"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Arial"/>
                <w:sz w:val="18"/>
                <w:szCs w:val="18"/>
                <w:shd w:val="clear" w:color="auto" w:fill="FFFFFF"/>
              </w:rPr>
              <w:t>230082</w:t>
            </w:r>
          </w:p>
        </w:tc>
        <w:tc>
          <w:tcPr>
            <w:tcW w:w="4895" w:type="dxa"/>
            <w:tcBorders>
              <w:top w:val="single" w:sz="4" w:space="0" w:color="auto"/>
              <w:left w:val="nil"/>
              <w:bottom w:val="single" w:sz="4" w:space="0" w:color="auto"/>
              <w:right w:val="single" w:sz="4" w:space="0" w:color="auto"/>
            </w:tcBorders>
          </w:tcPr>
          <w:p w:rsidR="009F3A83" w:rsidRPr="00A87440" w:rsidRDefault="009F3A83" w:rsidP="007220C6">
            <w:pPr>
              <w:spacing w:after="0" w:line="240" w:lineRule="auto"/>
              <w:rPr>
                <w:rFonts w:ascii="Arial Narrow" w:hAnsi="Arial Narrow" w:cs="Times New Roman"/>
              </w:rPr>
            </w:pPr>
            <w:r w:rsidRPr="00A87440">
              <w:rPr>
                <w:rFonts w:ascii="Arial Narrow" w:hAnsi="Arial Narrow" w:cs="Times New Roman"/>
              </w:rPr>
              <w:t xml:space="preserve">Bebedouro de coluna adulto e infantil conjugado, confeccionado em aço inox, com torneiras copo e jato com regulagem de jato d’água, ralo sifonado, tampo em aço inox polido e base em material injetados, capacidade interna de 1,3L, 35 cm de largura, 68 cm de profundidade e </w:t>
            </w:r>
            <w:r w:rsidRPr="00A87440">
              <w:rPr>
                <w:rFonts w:ascii="Arial Narrow" w:hAnsi="Arial Narrow" w:cs="Times New Roman"/>
              </w:rPr>
              <w:lastRenderedPageBreak/>
              <w:t>108 cm de altura, 15 kg, motor 120w – 60hz, selo Inmetro. Garantia de 12 meses.</w:t>
            </w:r>
          </w:p>
        </w:tc>
        <w:tc>
          <w:tcPr>
            <w:tcW w:w="633" w:type="dxa"/>
            <w:tcBorders>
              <w:top w:val="single" w:sz="4" w:space="0" w:color="auto"/>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rPr>
            </w:pPr>
          </w:p>
        </w:tc>
        <w:tc>
          <w:tcPr>
            <w:tcW w:w="633" w:type="dxa"/>
            <w:tcBorders>
              <w:top w:val="nil"/>
              <w:left w:val="single" w:sz="4" w:space="0" w:color="auto"/>
              <w:bottom w:val="single" w:sz="4" w:space="0" w:color="auto"/>
              <w:right w:val="single" w:sz="4" w:space="0" w:color="auto"/>
            </w:tcBorders>
            <w:noWrap/>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4</w:t>
            </w:r>
          </w:p>
        </w:tc>
        <w:tc>
          <w:tcPr>
            <w:tcW w:w="567"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proofErr w:type="spellStart"/>
            <w:r w:rsidRPr="00A87440">
              <w:rPr>
                <w:rFonts w:ascii="Arial Narrow" w:hAnsi="Arial Narrow" w:cs="Times New Roman"/>
              </w:rPr>
              <w:t>Un</w:t>
            </w:r>
            <w:proofErr w:type="spellEnd"/>
          </w:p>
        </w:tc>
        <w:tc>
          <w:tcPr>
            <w:tcW w:w="851"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895,00</w:t>
            </w:r>
          </w:p>
        </w:tc>
        <w:tc>
          <w:tcPr>
            <w:tcW w:w="992"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3.580,00</w:t>
            </w:r>
          </w:p>
        </w:tc>
      </w:tr>
      <w:tr w:rsidR="009F3A83" w:rsidRPr="00A87440" w:rsidTr="009F3A83">
        <w:trPr>
          <w:trHeight w:val="300"/>
        </w:trPr>
        <w:tc>
          <w:tcPr>
            <w:tcW w:w="567"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Times New Roman"/>
                <w:sz w:val="18"/>
                <w:szCs w:val="18"/>
              </w:rPr>
              <w:lastRenderedPageBreak/>
              <w:t>9</w:t>
            </w:r>
          </w:p>
        </w:tc>
        <w:tc>
          <w:tcPr>
            <w:tcW w:w="709"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Arial"/>
                <w:sz w:val="18"/>
                <w:szCs w:val="18"/>
                <w:shd w:val="clear" w:color="auto" w:fill="FFFFFF"/>
              </w:rPr>
              <w:t>416497</w:t>
            </w:r>
          </w:p>
        </w:tc>
        <w:tc>
          <w:tcPr>
            <w:tcW w:w="4895" w:type="dxa"/>
            <w:tcBorders>
              <w:top w:val="single" w:sz="4" w:space="0" w:color="auto"/>
              <w:left w:val="nil"/>
              <w:bottom w:val="single" w:sz="4" w:space="0" w:color="auto"/>
              <w:right w:val="single" w:sz="4" w:space="0" w:color="auto"/>
            </w:tcBorders>
            <w:hideMark/>
          </w:tcPr>
          <w:p w:rsidR="009F3A83" w:rsidRPr="00A87440" w:rsidRDefault="009F3A83" w:rsidP="007220C6">
            <w:pPr>
              <w:spacing w:after="0" w:line="240" w:lineRule="auto"/>
              <w:rPr>
                <w:rFonts w:ascii="Arial Narrow" w:hAnsi="Arial Narrow" w:cs="Times New Roman"/>
              </w:rPr>
            </w:pPr>
            <w:r w:rsidRPr="00A87440">
              <w:rPr>
                <w:rFonts w:ascii="Arial Narrow" w:hAnsi="Arial Narrow" w:cs="Times New Roman"/>
              </w:rPr>
              <w:t>Kit Redutor de Pressão para Bebedouros ¼ executa a função de controle de pressão para evitar problemas de vazão ou excesso de água em seu bebedouro. Compatível com bebedouros com entrada encaixe 1/4" e saída para mangueira 1/4".-Dimensões (</w:t>
            </w:r>
            <w:proofErr w:type="spellStart"/>
            <w:r w:rsidRPr="00A87440">
              <w:rPr>
                <w:rFonts w:ascii="Arial Narrow" w:hAnsi="Arial Narrow" w:cs="Times New Roman"/>
              </w:rPr>
              <w:t>cxl</w:t>
            </w:r>
            <w:proofErr w:type="spellEnd"/>
            <w:r w:rsidRPr="00A87440">
              <w:rPr>
                <w:rFonts w:ascii="Arial Narrow" w:hAnsi="Arial Narrow" w:cs="Times New Roman"/>
              </w:rPr>
              <w:t>): 110 cm x 1/4";- Pressão Max: 8 Kgf.</w:t>
            </w:r>
          </w:p>
        </w:tc>
        <w:tc>
          <w:tcPr>
            <w:tcW w:w="633" w:type="dxa"/>
            <w:tcBorders>
              <w:top w:val="single" w:sz="4" w:space="0" w:color="auto"/>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rPr>
            </w:pPr>
          </w:p>
        </w:tc>
        <w:tc>
          <w:tcPr>
            <w:tcW w:w="633" w:type="dxa"/>
            <w:tcBorders>
              <w:top w:val="nil"/>
              <w:left w:val="single" w:sz="4" w:space="0" w:color="auto"/>
              <w:bottom w:val="single" w:sz="4" w:space="0" w:color="auto"/>
              <w:right w:val="single" w:sz="4" w:space="0" w:color="auto"/>
            </w:tcBorders>
            <w:noWrap/>
            <w:hideMark/>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10</w:t>
            </w:r>
          </w:p>
        </w:tc>
        <w:tc>
          <w:tcPr>
            <w:tcW w:w="567"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proofErr w:type="spellStart"/>
            <w:r w:rsidRPr="00A87440">
              <w:rPr>
                <w:rFonts w:ascii="Arial Narrow" w:hAnsi="Arial Narrow" w:cs="Times New Roman"/>
              </w:rPr>
              <w:t>Un</w:t>
            </w:r>
            <w:proofErr w:type="spellEnd"/>
          </w:p>
        </w:tc>
        <w:tc>
          <w:tcPr>
            <w:tcW w:w="851"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104,50</w:t>
            </w:r>
          </w:p>
        </w:tc>
        <w:tc>
          <w:tcPr>
            <w:tcW w:w="992"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1.045,00</w:t>
            </w:r>
          </w:p>
        </w:tc>
      </w:tr>
      <w:tr w:rsidR="009F3A83" w:rsidRPr="00A87440" w:rsidTr="009F3A83">
        <w:trPr>
          <w:trHeight w:val="300"/>
        </w:trPr>
        <w:tc>
          <w:tcPr>
            <w:tcW w:w="567"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Times New Roman"/>
                <w:sz w:val="18"/>
                <w:szCs w:val="18"/>
              </w:rPr>
              <w:t>10</w:t>
            </w:r>
          </w:p>
        </w:tc>
        <w:tc>
          <w:tcPr>
            <w:tcW w:w="709"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Arial"/>
                <w:sz w:val="18"/>
                <w:szCs w:val="18"/>
                <w:shd w:val="clear" w:color="auto" w:fill="FFFFFF"/>
              </w:rPr>
              <w:t>258050</w:t>
            </w:r>
          </w:p>
        </w:tc>
        <w:tc>
          <w:tcPr>
            <w:tcW w:w="4895" w:type="dxa"/>
            <w:tcBorders>
              <w:top w:val="single" w:sz="4" w:space="0" w:color="auto"/>
              <w:left w:val="nil"/>
              <w:bottom w:val="single" w:sz="4" w:space="0" w:color="auto"/>
              <w:right w:val="single" w:sz="4" w:space="0" w:color="auto"/>
            </w:tcBorders>
          </w:tcPr>
          <w:p w:rsidR="009F3A83" w:rsidRPr="00A87440" w:rsidRDefault="009F3A83" w:rsidP="007220C6">
            <w:pPr>
              <w:spacing w:after="0" w:line="240" w:lineRule="auto"/>
              <w:rPr>
                <w:rFonts w:ascii="Arial Narrow" w:hAnsi="Arial Narrow" w:cs="Times New Roman"/>
              </w:rPr>
            </w:pPr>
            <w:r w:rsidRPr="00A87440">
              <w:rPr>
                <w:rFonts w:ascii="Arial Narrow" w:hAnsi="Arial Narrow" w:cs="Times New Roman"/>
              </w:rPr>
              <w:t xml:space="preserve">Caixa de som amplificada: potência mínima de 700W RMS, conector de entrada: USB, </w:t>
            </w:r>
            <w:proofErr w:type="spellStart"/>
            <w:r w:rsidRPr="00A87440">
              <w:rPr>
                <w:rFonts w:ascii="Arial Narrow" w:hAnsi="Arial Narrow" w:cs="Times New Roman"/>
              </w:rPr>
              <w:t>Plug</w:t>
            </w:r>
            <w:proofErr w:type="spellEnd"/>
            <w:r w:rsidRPr="00A87440">
              <w:rPr>
                <w:rFonts w:ascii="Arial Narrow" w:hAnsi="Arial Narrow" w:cs="Times New Roman"/>
              </w:rPr>
              <w:t xml:space="preserve"> P10, alto-falante mínimo 12” </w:t>
            </w:r>
            <w:proofErr w:type="spellStart"/>
            <w:r w:rsidRPr="00A87440">
              <w:rPr>
                <w:rFonts w:ascii="Arial Narrow" w:hAnsi="Arial Narrow" w:cs="Times New Roman"/>
              </w:rPr>
              <w:t>woofer</w:t>
            </w:r>
            <w:proofErr w:type="spellEnd"/>
            <w:r w:rsidRPr="00A87440">
              <w:rPr>
                <w:rFonts w:ascii="Arial Narrow" w:hAnsi="Arial Narrow" w:cs="Times New Roman"/>
              </w:rPr>
              <w:t>, 220V. Garantia de, no mínimo, 12 meses.</w:t>
            </w:r>
          </w:p>
        </w:tc>
        <w:tc>
          <w:tcPr>
            <w:tcW w:w="633" w:type="dxa"/>
            <w:tcBorders>
              <w:top w:val="single" w:sz="4" w:space="0" w:color="auto"/>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rPr>
            </w:pPr>
          </w:p>
        </w:tc>
        <w:tc>
          <w:tcPr>
            <w:tcW w:w="633" w:type="dxa"/>
            <w:tcBorders>
              <w:top w:val="nil"/>
              <w:left w:val="single" w:sz="4" w:space="0" w:color="auto"/>
              <w:bottom w:val="single" w:sz="4" w:space="0" w:color="auto"/>
              <w:right w:val="single" w:sz="4" w:space="0" w:color="auto"/>
            </w:tcBorders>
            <w:noWrap/>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3</w:t>
            </w:r>
          </w:p>
        </w:tc>
        <w:tc>
          <w:tcPr>
            <w:tcW w:w="567"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proofErr w:type="spellStart"/>
            <w:r w:rsidRPr="00A87440">
              <w:rPr>
                <w:rFonts w:ascii="Arial Narrow" w:hAnsi="Arial Narrow" w:cs="Times New Roman"/>
              </w:rPr>
              <w:t>Un</w:t>
            </w:r>
            <w:proofErr w:type="spellEnd"/>
          </w:p>
        </w:tc>
        <w:tc>
          <w:tcPr>
            <w:tcW w:w="851"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1.299,00</w:t>
            </w:r>
          </w:p>
        </w:tc>
        <w:tc>
          <w:tcPr>
            <w:tcW w:w="992"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3.897,00</w:t>
            </w:r>
          </w:p>
        </w:tc>
      </w:tr>
      <w:tr w:rsidR="009F3A83" w:rsidRPr="00A87440" w:rsidTr="009F3A83">
        <w:trPr>
          <w:trHeight w:val="300"/>
        </w:trPr>
        <w:tc>
          <w:tcPr>
            <w:tcW w:w="567"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Times New Roman"/>
                <w:sz w:val="18"/>
                <w:szCs w:val="18"/>
              </w:rPr>
              <w:t>11</w:t>
            </w:r>
          </w:p>
        </w:tc>
        <w:tc>
          <w:tcPr>
            <w:tcW w:w="709"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Arial"/>
                <w:sz w:val="18"/>
                <w:szCs w:val="18"/>
                <w:shd w:val="clear" w:color="auto" w:fill="FFFFFF"/>
              </w:rPr>
              <w:t>607776</w:t>
            </w:r>
          </w:p>
        </w:tc>
        <w:tc>
          <w:tcPr>
            <w:tcW w:w="4895" w:type="dxa"/>
            <w:tcBorders>
              <w:top w:val="single" w:sz="4" w:space="0" w:color="auto"/>
              <w:left w:val="nil"/>
              <w:bottom w:val="single" w:sz="4" w:space="0" w:color="auto"/>
              <w:right w:val="single" w:sz="4" w:space="0" w:color="auto"/>
            </w:tcBorders>
          </w:tcPr>
          <w:p w:rsidR="009F3A83" w:rsidRPr="00A87440" w:rsidRDefault="009F3A83" w:rsidP="007220C6">
            <w:pPr>
              <w:spacing w:after="0" w:line="240" w:lineRule="auto"/>
              <w:rPr>
                <w:rFonts w:ascii="Arial Narrow" w:hAnsi="Arial Narrow" w:cs="Times New Roman"/>
              </w:rPr>
            </w:pPr>
            <w:r w:rsidRPr="00A87440">
              <w:rPr>
                <w:rFonts w:ascii="Arial Narrow" w:hAnsi="Arial Narrow" w:cs="Times New Roman"/>
              </w:rPr>
              <w:t xml:space="preserve">Liquidificador Turbo com 12 Velocidades, com função gelo e com filtro. Potência mínima de 1200W, com no mínimo 12 velocidades. Faca serrilhada em inox. Copo com bico, resistente e sem borracha. </w:t>
            </w:r>
            <w:proofErr w:type="spellStart"/>
            <w:r w:rsidRPr="00A87440">
              <w:rPr>
                <w:rFonts w:ascii="Arial Narrow" w:hAnsi="Arial Narrow" w:cs="Times New Roman"/>
              </w:rPr>
              <w:t>Porta-fio</w:t>
            </w:r>
            <w:proofErr w:type="spellEnd"/>
            <w:r w:rsidRPr="00A87440">
              <w:rPr>
                <w:rFonts w:ascii="Arial Narrow" w:hAnsi="Arial Narrow" w:cs="Times New Roman"/>
              </w:rPr>
              <w:t>. Base antiderrapante. Sobre tampa (dosadora) e tampa com orifício. Voltagem 220V. Garantia 12 meses</w:t>
            </w:r>
          </w:p>
        </w:tc>
        <w:tc>
          <w:tcPr>
            <w:tcW w:w="633" w:type="dxa"/>
            <w:tcBorders>
              <w:top w:val="single" w:sz="4" w:space="0" w:color="auto"/>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rPr>
            </w:pPr>
          </w:p>
        </w:tc>
        <w:tc>
          <w:tcPr>
            <w:tcW w:w="633" w:type="dxa"/>
            <w:tcBorders>
              <w:top w:val="nil"/>
              <w:left w:val="single" w:sz="4" w:space="0" w:color="auto"/>
              <w:bottom w:val="single" w:sz="4" w:space="0" w:color="auto"/>
              <w:right w:val="single" w:sz="4" w:space="0" w:color="auto"/>
            </w:tcBorders>
            <w:noWrap/>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3</w:t>
            </w:r>
          </w:p>
        </w:tc>
        <w:tc>
          <w:tcPr>
            <w:tcW w:w="567"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proofErr w:type="spellStart"/>
            <w:r w:rsidRPr="00A87440">
              <w:rPr>
                <w:rFonts w:ascii="Arial Narrow" w:hAnsi="Arial Narrow" w:cs="Times New Roman"/>
              </w:rPr>
              <w:t>Un</w:t>
            </w:r>
            <w:proofErr w:type="spellEnd"/>
          </w:p>
        </w:tc>
        <w:tc>
          <w:tcPr>
            <w:tcW w:w="851"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169,50</w:t>
            </w:r>
          </w:p>
        </w:tc>
        <w:tc>
          <w:tcPr>
            <w:tcW w:w="992"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508,50</w:t>
            </w:r>
          </w:p>
        </w:tc>
      </w:tr>
      <w:tr w:rsidR="009F3A83" w:rsidRPr="00A87440" w:rsidTr="009F3A83">
        <w:trPr>
          <w:trHeight w:val="300"/>
        </w:trPr>
        <w:tc>
          <w:tcPr>
            <w:tcW w:w="567"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Times New Roman"/>
                <w:sz w:val="18"/>
                <w:szCs w:val="18"/>
              </w:rPr>
              <w:t>12</w:t>
            </w:r>
          </w:p>
        </w:tc>
        <w:tc>
          <w:tcPr>
            <w:tcW w:w="709"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Arial"/>
                <w:sz w:val="18"/>
                <w:szCs w:val="18"/>
                <w:shd w:val="clear" w:color="auto" w:fill="FFFFFF"/>
              </w:rPr>
              <w:t>625996</w:t>
            </w:r>
          </w:p>
        </w:tc>
        <w:tc>
          <w:tcPr>
            <w:tcW w:w="4895" w:type="dxa"/>
            <w:tcBorders>
              <w:top w:val="single" w:sz="4" w:space="0" w:color="auto"/>
              <w:left w:val="nil"/>
              <w:bottom w:val="single" w:sz="4" w:space="0" w:color="auto"/>
              <w:right w:val="single" w:sz="4" w:space="0" w:color="auto"/>
            </w:tcBorders>
            <w:hideMark/>
          </w:tcPr>
          <w:p w:rsidR="009F3A83" w:rsidRPr="00A87440" w:rsidRDefault="009F3A83" w:rsidP="007220C6">
            <w:pPr>
              <w:spacing w:after="0" w:line="240" w:lineRule="auto"/>
              <w:rPr>
                <w:rFonts w:ascii="Arial Narrow" w:hAnsi="Arial Narrow" w:cs="Times New Roman"/>
              </w:rPr>
            </w:pPr>
            <w:r w:rsidRPr="00A87440">
              <w:rPr>
                <w:rFonts w:ascii="Arial Narrow" w:hAnsi="Arial Narrow" w:cs="Times New Roman"/>
              </w:rPr>
              <w:t xml:space="preserve">Caixa de som pequena, </w:t>
            </w:r>
            <w:proofErr w:type="spellStart"/>
            <w:r w:rsidRPr="00A87440">
              <w:rPr>
                <w:rFonts w:ascii="Arial Narrow" w:hAnsi="Arial Narrow" w:cs="Times New Roman"/>
              </w:rPr>
              <w:t>bluetooth</w:t>
            </w:r>
            <w:proofErr w:type="spellEnd"/>
            <w:r w:rsidRPr="00A87440">
              <w:rPr>
                <w:rFonts w:ascii="Arial Narrow" w:hAnsi="Arial Narrow" w:cs="Times New Roman"/>
              </w:rPr>
              <w:t>, wireless, à prova d’água, com potência de saída de 30 W RMS, com aproximadamente 12 horas de duração de bateria. Dimensões (cm) 17.8 x 6.8 x 7.2.</w:t>
            </w:r>
          </w:p>
        </w:tc>
        <w:tc>
          <w:tcPr>
            <w:tcW w:w="633" w:type="dxa"/>
            <w:tcBorders>
              <w:top w:val="single" w:sz="4" w:space="0" w:color="auto"/>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rPr>
            </w:pPr>
          </w:p>
        </w:tc>
        <w:tc>
          <w:tcPr>
            <w:tcW w:w="633" w:type="dxa"/>
            <w:tcBorders>
              <w:top w:val="nil"/>
              <w:left w:val="single" w:sz="4" w:space="0" w:color="auto"/>
              <w:bottom w:val="single" w:sz="4" w:space="0" w:color="auto"/>
              <w:right w:val="single" w:sz="4" w:space="0" w:color="auto"/>
            </w:tcBorders>
            <w:noWrap/>
            <w:hideMark/>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4</w:t>
            </w:r>
          </w:p>
        </w:tc>
        <w:tc>
          <w:tcPr>
            <w:tcW w:w="567"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proofErr w:type="spellStart"/>
            <w:r w:rsidRPr="00A87440">
              <w:rPr>
                <w:rFonts w:ascii="Arial Narrow" w:hAnsi="Arial Narrow" w:cs="Times New Roman"/>
              </w:rPr>
              <w:t>Un</w:t>
            </w:r>
            <w:proofErr w:type="spellEnd"/>
          </w:p>
        </w:tc>
        <w:tc>
          <w:tcPr>
            <w:tcW w:w="851"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631,45</w:t>
            </w:r>
          </w:p>
        </w:tc>
        <w:tc>
          <w:tcPr>
            <w:tcW w:w="992"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2.525,80</w:t>
            </w:r>
          </w:p>
        </w:tc>
      </w:tr>
      <w:tr w:rsidR="009F3A83" w:rsidRPr="00A87440" w:rsidTr="009F3A83">
        <w:trPr>
          <w:trHeight w:val="300"/>
        </w:trPr>
        <w:tc>
          <w:tcPr>
            <w:tcW w:w="567"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Times New Roman"/>
                <w:sz w:val="18"/>
                <w:szCs w:val="18"/>
              </w:rPr>
              <w:t>13</w:t>
            </w:r>
          </w:p>
        </w:tc>
        <w:tc>
          <w:tcPr>
            <w:tcW w:w="709"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Arial"/>
                <w:sz w:val="18"/>
                <w:szCs w:val="18"/>
                <w:shd w:val="clear" w:color="auto" w:fill="FFFFFF"/>
              </w:rPr>
              <w:t>624525</w:t>
            </w:r>
          </w:p>
        </w:tc>
        <w:tc>
          <w:tcPr>
            <w:tcW w:w="4895" w:type="dxa"/>
            <w:tcBorders>
              <w:top w:val="single" w:sz="4" w:space="0" w:color="auto"/>
              <w:left w:val="nil"/>
              <w:bottom w:val="single" w:sz="4" w:space="0" w:color="auto"/>
              <w:right w:val="single" w:sz="4" w:space="0" w:color="auto"/>
            </w:tcBorders>
            <w:hideMark/>
          </w:tcPr>
          <w:p w:rsidR="009F3A83" w:rsidRPr="00A87440" w:rsidRDefault="009F3A83" w:rsidP="007220C6">
            <w:pPr>
              <w:spacing w:after="0" w:line="240" w:lineRule="auto"/>
              <w:rPr>
                <w:rFonts w:ascii="Arial Narrow" w:hAnsi="Arial Narrow" w:cs="Times New Roman"/>
              </w:rPr>
            </w:pPr>
            <w:r w:rsidRPr="00A87440">
              <w:rPr>
                <w:rFonts w:ascii="Arial Narrow" w:hAnsi="Arial Narrow" w:cs="Times New Roman"/>
              </w:rPr>
              <w:t xml:space="preserve">Multiprocessador de alimentos 7 em 1, contendo laminas em aço inox, jarra de liquidificador de 1,5L, disco </w:t>
            </w:r>
            <w:proofErr w:type="spellStart"/>
            <w:r w:rsidRPr="00A87440">
              <w:rPr>
                <w:rFonts w:ascii="Arial Narrow" w:hAnsi="Arial Narrow" w:cs="Times New Roman"/>
              </w:rPr>
              <w:t>fatiador</w:t>
            </w:r>
            <w:proofErr w:type="spellEnd"/>
            <w:r w:rsidRPr="00A87440">
              <w:rPr>
                <w:rFonts w:ascii="Arial Narrow" w:hAnsi="Arial Narrow" w:cs="Times New Roman"/>
              </w:rPr>
              <w:t>, disco ralador, lâmina de massas, espremedor de f</w:t>
            </w:r>
            <w:r>
              <w:rPr>
                <w:rFonts w:ascii="Arial Narrow" w:hAnsi="Arial Narrow" w:cs="Times New Roman"/>
              </w:rPr>
              <w:t>r</w:t>
            </w:r>
            <w:r w:rsidRPr="00A87440">
              <w:rPr>
                <w:rFonts w:ascii="Arial Narrow" w:hAnsi="Arial Narrow" w:cs="Times New Roman"/>
              </w:rPr>
              <w:t>utas e disco emulsificador. Motor com 1000w de potência, jarra do processador de 1L, trava de segurança, duas velocidades e mais pulsar. Tendo em torno de 25 cm de largura, 44 cm de altura, 19 cm de profundidade e peso de 3,5 kg. Garantia de 12 meses.</w:t>
            </w:r>
          </w:p>
        </w:tc>
        <w:tc>
          <w:tcPr>
            <w:tcW w:w="633" w:type="dxa"/>
            <w:tcBorders>
              <w:top w:val="single" w:sz="4" w:space="0" w:color="auto"/>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rPr>
            </w:pPr>
          </w:p>
        </w:tc>
        <w:tc>
          <w:tcPr>
            <w:tcW w:w="633" w:type="dxa"/>
            <w:tcBorders>
              <w:top w:val="nil"/>
              <w:left w:val="single" w:sz="4" w:space="0" w:color="auto"/>
              <w:bottom w:val="single" w:sz="4" w:space="0" w:color="auto"/>
              <w:right w:val="single" w:sz="4" w:space="0" w:color="auto"/>
            </w:tcBorders>
            <w:noWrap/>
            <w:hideMark/>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5</w:t>
            </w:r>
          </w:p>
        </w:tc>
        <w:tc>
          <w:tcPr>
            <w:tcW w:w="567"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proofErr w:type="spellStart"/>
            <w:r w:rsidRPr="00A87440">
              <w:rPr>
                <w:rFonts w:ascii="Arial Narrow" w:hAnsi="Arial Narrow" w:cs="Times New Roman"/>
              </w:rPr>
              <w:t>Un</w:t>
            </w:r>
            <w:proofErr w:type="spellEnd"/>
          </w:p>
        </w:tc>
        <w:tc>
          <w:tcPr>
            <w:tcW w:w="851"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358,00</w:t>
            </w:r>
          </w:p>
        </w:tc>
        <w:tc>
          <w:tcPr>
            <w:tcW w:w="992"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1.790,00</w:t>
            </w:r>
          </w:p>
        </w:tc>
      </w:tr>
      <w:tr w:rsidR="009F3A83" w:rsidRPr="00A87440" w:rsidTr="009F3A83">
        <w:trPr>
          <w:trHeight w:val="300"/>
        </w:trPr>
        <w:tc>
          <w:tcPr>
            <w:tcW w:w="567"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Times New Roman"/>
                <w:sz w:val="18"/>
                <w:szCs w:val="18"/>
              </w:rPr>
              <w:t>14</w:t>
            </w:r>
          </w:p>
        </w:tc>
        <w:tc>
          <w:tcPr>
            <w:tcW w:w="709"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Arial"/>
                <w:sz w:val="18"/>
                <w:szCs w:val="18"/>
                <w:shd w:val="clear" w:color="auto" w:fill="FFFFFF"/>
              </w:rPr>
              <w:t>212166</w:t>
            </w:r>
          </w:p>
        </w:tc>
        <w:tc>
          <w:tcPr>
            <w:tcW w:w="4895" w:type="dxa"/>
            <w:tcBorders>
              <w:top w:val="single" w:sz="4" w:space="0" w:color="auto"/>
              <w:left w:val="nil"/>
              <w:bottom w:val="single" w:sz="4" w:space="0" w:color="auto"/>
              <w:right w:val="single" w:sz="4" w:space="0" w:color="auto"/>
            </w:tcBorders>
            <w:hideMark/>
          </w:tcPr>
          <w:p w:rsidR="009F3A83" w:rsidRPr="00A87440" w:rsidRDefault="009F3A83" w:rsidP="007220C6">
            <w:pPr>
              <w:spacing w:after="0" w:line="240" w:lineRule="auto"/>
              <w:rPr>
                <w:rFonts w:ascii="Arial Narrow" w:hAnsi="Arial Narrow" w:cs="Times New Roman"/>
              </w:rPr>
            </w:pPr>
            <w:r w:rsidRPr="00A87440">
              <w:rPr>
                <w:rFonts w:ascii="Arial Narrow" w:hAnsi="Arial Narrow" w:cs="Times New Roman"/>
              </w:rPr>
              <w:t>Balança digital com bateria embutida, pesando até o limite de 40 kg, bivolt, visor LCD, precisão: 2g, voltagem: 110v-220v, dimensões: 34x33x9 cm. Garantia de 12 meses.</w:t>
            </w:r>
          </w:p>
        </w:tc>
        <w:tc>
          <w:tcPr>
            <w:tcW w:w="633" w:type="dxa"/>
            <w:tcBorders>
              <w:top w:val="single" w:sz="4" w:space="0" w:color="auto"/>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rPr>
            </w:pPr>
          </w:p>
        </w:tc>
        <w:tc>
          <w:tcPr>
            <w:tcW w:w="633" w:type="dxa"/>
            <w:tcBorders>
              <w:top w:val="nil"/>
              <w:left w:val="single" w:sz="4" w:space="0" w:color="auto"/>
              <w:bottom w:val="single" w:sz="4" w:space="0" w:color="auto"/>
              <w:right w:val="single" w:sz="4" w:space="0" w:color="auto"/>
            </w:tcBorders>
            <w:noWrap/>
            <w:hideMark/>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4</w:t>
            </w:r>
          </w:p>
        </w:tc>
        <w:tc>
          <w:tcPr>
            <w:tcW w:w="567"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proofErr w:type="spellStart"/>
            <w:r w:rsidRPr="00A87440">
              <w:rPr>
                <w:rFonts w:ascii="Arial Narrow" w:hAnsi="Arial Narrow" w:cs="Times New Roman"/>
              </w:rPr>
              <w:t>Un</w:t>
            </w:r>
            <w:proofErr w:type="spellEnd"/>
          </w:p>
        </w:tc>
        <w:tc>
          <w:tcPr>
            <w:tcW w:w="851"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332,19</w:t>
            </w:r>
          </w:p>
        </w:tc>
        <w:tc>
          <w:tcPr>
            <w:tcW w:w="992"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1.328,76</w:t>
            </w:r>
          </w:p>
        </w:tc>
      </w:tr>
      <w:tr w:rsidR="009F3A83" w:rsidRPr="00A87440" w:rsidTr="009F3A83">
        <w:trPr>
          <w:trHeight w:val="300"/>
        </w:trPr>
        <w:tc>
          <w:tcPr>
            <w:tcW w:w="567"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Times New Roman"/>
                <w:sz w:val="18"/>
                <w:szCs w:val="18"/>
              </w:rPr>
              <w:t>15</w:t>
            </w:r>
          </w:p>
        </w:tc>
        <w:tc>
          <w:tcPr>
            <w:tcW w:w="709"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Arial"/>
                <w:sz w:val="18"/>
                <w:szCs w:val="18"/>
                <w:shd w:val="clear" w:color="auto" w:fill="FFFFFF"/>
              </w:rPr>
              <w:t>639046</w:t>
            </w:r>
          </w:p>
        </w:tc>
        <w:tc>
          <w:tcPr>
            <w:tcW w:w="4895" w:type="dxa"/>
            <w:tcBorders>
              <w:top w:val="single" w:sz="4" w:space="0" w:color="auto"/>
              <w:left w:val="nil"/>
              <w:bottom w:val="single" w:sz="4" w:space="0" w:color="auto"/>
              <w:right w:val="single" w:sz="4" w:space="0" w:color="auto"/>
            </w:tcBorders>
            <w:hideMark/>
          </w:tcPr>
          <w:p w:rsidR="009F3A83" w:rsidRPr="00A87440" w:rsidRDefault="009F3A83" w:rsidP="007220C6">
            <w:pPr>
              <w:spacing w:after="0" w:line="240" w:lineRule="auto"/>
              <w:rPr>
                <w:rFonts w:ascii="Arial Narrow" w:hAnsi="Arial Narrow" w:cs="Times New Roman"/>
              </w:rPr>
            </w:pPr>
            <w:r w:rsidRPr="00A87440">
              <w:rPr>
                <w:rFonts w:ascii="Arial Narrow" w:hAnsi="Arial Narrow" w:cs="Times New Roman"/>
              </w:rPr>
              <w:t xml:space="preserve">Fritadeira elétrica sem óleo/Air </w:t>
            </w:r>
            <w:proofErr w:type="spellStart"/>
            <w:r w:rsidRPr="00A87440">
              <w:rPr>
                <w:rFonts w:ascii="Arial Narrow" w:hAnsi="Arial Narrow" w:cs="Times New Roman"/>
              </w:rPr>
              <w:t>Fryer</w:t>
            </w:r>
            <w:proofErr w:type="spellEnd"/>
            <w:r w:rsidRPr="00A87440">
              <w:rPr>
                <w:rFonts w:ascii="Arial Narrow" w:hAnsi="Arial Narrow" w:cs="Times New Roman"/>
              </w:rPr>
              <w:t>, com capacidade em torno de 5L, potência de 1500w, possuindo cesto removível e antiaderente, trava de segurança, seletor de temperatura de 80° a 200°, timer de 60 minutos e sistema de proteção contra superaquecimento, medindo em torno de 30 cm de largura, 33 cm de altura e 34 cm de profundidade, com certificado Inmetro. Garantia de 12 meses.</w:t>
            </w:r>
          </w:p>
        </w:tc>
        <w:tc>
          <w:tcPr>
            <w:tcW w:w="633" w:type="dxa"/>
            <w:tcBorders>
              <w:top w:val="single" w:sz="4" w:space="0" w:color="auto"/>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rPr>
            </w:pPr>
          </w:p>
        </w:tc>
        <w:tc>
          <w:tcPr>
            <w:tcW w:w="633" w:type="dxa"/>
            <w:tcBorders>
              <w:top w:val="nil"/>
              <w:left w:val="single" w:sz="4" w:space="0" w:color="auto"/>
              <w:bottom w:val="single" w:sz="4" w:space="0" w:color="auto"/>
              <w:right w:val="single" w:sz="4" w:space="0" w:color="auto"/>
            </w:tcBorders>
            <w:noWrap/>
            <w:hideMark/>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4</w:t>
            </w:r>
          </w:p>
        </w:tc>
        <w:tc>
          <w:tcPr>
            <w:tcW w:w="567"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proofErr w:type="spellStart"/>
            <w:r w:rsidRPr="00A87440">
              <w:rPr>
                <w:rFonts w:ascii="Arial Narrow" w:hAnsi="Arial Narrow" w:cs="Times New Roman"/>
              </w:rPr>
              <w:t>Un</w:t>
            </w:r>
            <w:proofErr w:type="spellEnd"/>
          </w:p>
        </w:tc>
        <w:tc>
          <w:tcPr>
            <w:tcW w:w="851"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334,16</w:t>
            </w:r>
          </w:p>
        </w:tc>
        <w:tc>
          <w:tcPr>
            <w:tcW w:w="992"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1.336,64</w:t>
            </w:r>
          </w:p>
        </w:tc>
      </w:tr>
      <w:tr w:rsidR="009F3A83" w:rsidRPr="00A87440" w:rsidTr="009F3A83">
        <w:trPr>
          <w:trHeight w:val="300"/>
        </w:trPr>
        <w:tc>
          <w:tcPr>
            <w:tcW w:w="567"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Times New Roman"/>
                <w:sz w:val="18"/>
                <w:szCs w:val="18"/>
              </w:rPr>
              <w:t>16</w:t>
            </w:r>
          </w:p>
        </w:tc>
        <w:tc>
          <w:tcPr>
            <w:tcW w:w="709"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Arial"/>
                <w:sz w:val="18"/>
                <w:szCs w:val="18"/>
                <w:shd w:val="clear" w:color="auto" w:fill="FFFFFF"/>
              </w:rPr>
              <w:t>632259</w:t>
            </w:r>
          </w:p>
        </w:tc>
        <w:tc>
          <w:tcPr>
            <w:tcW w:w="4895" w:type="dxa"/>
            <w:tcBorders>
              <w:top w:val="single" w:sz="4" w:space="0" w:color="auto"/>
              <w:left w:val="nil"/>
              <w:bottom w:val="single" w:sz="4" w:space="0" w:color="auto"/>
              <w:right w:val="single" w:sz="4" w:space="0" w:color="auto"/>
            </w:tcBorders>
            <w:hideMark/>
          </w:tcPr>
          <w:p w:rsidR="009F3A83" w:rsidRPr="00A87440" w:rsidRDefault="009F3A83" w:rsidP="007220C6">
            <w:pPr>
              <w:spacing w:after="0" w:line="240" w:lineRule="auto"/>
              <w:rPr>
                <w:rFonts w:ascii="Arial Narrow" w:hAnsi="Arial Narrow" w:cs="Times New Roman"/>
              </w:rPr>
            </w:pPr>
            <w:r w:rsidRPr="00A87440">
              <w:rPr>
                <w:rFonts w:ascii="Arial Narrow" w:hAnsi="Arial Narrow" w:cs="Times New Roman"/>
              </w:rPr>
              <w:t>Batedeira fabricada em polipropileno e inox com 12 velocidades e 3 batedores para massas leves, médias e pesadas, 2 tigelas de 4,5L, 700w de potência. Garantia de 12 meses.</w:t>
            </w:r>
          </w:p>
        </w:tc>
        <w:tc>
          <w:tcPr>
            <w:tcW w:w="633" w:type="dxa"/>
            <w:tcBorders>
              <w:top w:val="single" w:sz="4" w:space="0" w:color="auto"/>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rPr>
            </w:pPr>
          </w:p>
        </w:tc>
        <w:tc>
          <w:tcPr>
            <w:tcW w:w="633" w:type="dxa"/>
            <w:tcBorders>
              <w:top w:val="nil"/>
              <w:left w:val="single" w:sz="4" w:space="0" w:color="auto"/>
              <w:bottom w:val="single" w:sz="4" w:space="0" w:color="auto"/>
              <w:right w:val="single" w:sz="4" w:space="0" w:color="auto"/>
            </w:tcBorders>
            <w:noWrap/>
            <w:hideMark/>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4</w:t>
            </w:r>
          </w:p>
        </w:tc>
        <w:tc>
          <w:tcPr>
            <w:tcW w:w="567"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proofErr w:type="spellStart"/>
            <w:r w:rsidRPr="00A87440">
              <w:rPr>
                <w:rFonts w:ascii="Arial Narrow" w:hAnsi="Arial Narrow" w:cs="Times New Roman"/>
              </w:rPr>
              <w:t>Un</w:t>
            </w:r>
            <w:proofErr w:type="spellEnd"/>
          </w:p>
        </w:tc>
        <w:tc>
          <w:tcPr>
            <w:tcW w:w="851"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390,94</w:t>
            </w:r>
          </w:p>
        </w:tc>
        <w:tc>
          <w:tcPr>
            <w:tcW w:w="992"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1.563,76</w:t>
            </w:r>
          </w:p>
        </w:tc>
      </w:tr>
      <w:tr w:rsidR="009F3A83" w:rsidRPr="00A87440" w:rsidTr="009F3A83">
        <w:trPr>
          <w:trHeight w:val="300"/>
        </w:trPr>
        <w:tc>
          <w:tcPr>
            <w:tcW w:w="567"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Times New Roman"/>
                <w:sz w:val="18"/>
                <w:szCs w:val="18"/>
              </w:rPr>
              <w:t>17</w:t>
            </w:r>
          </w:p>
        </w:tc>
        <w:tc>
          <w:tcPr>
            <w:tcW w:w="709"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Arial"/>
                <w:sz w:val="18"/>
                <w:szCs w:val="18"/>
                <w:shd w:val="clear" w:color="auto" w:fill="FFFFFF"/>
              </w:rPr>
              <w:t>253500</w:t>
            </w:r>
          </w:p>
        </w:tc>
        <w:tc>
          <w:tcPr>
            <w:tcW w:w="4895" w:type="dxa"/>
            <w:tcBorders>
              <w:top w:val="single" w:sz="4" w:space="0" w:color="auto"/>
              <w:left w:val="nil"/>
              <w:bottom w:val="single" w:sz="4" w:space="0" w:color="auto"/>
              <w:right w:val="single" w:sz="4" w:space="0" w:color="auto"/>
            </w:tcBorders>
            <w:hideMark/>
          </w:tcPr>
          <w:p w:rsidR="009F3A83" w:rsidRPr="00A87440" w:rsidRDefault="009F3A83" w:rsidP="007220C6">
            <w:pPr>
              <w:spacing w:after="0" w:line="240" w:lineRule="auto"/>
              <w:rPr>
                <w:rFonts w:ascii="Arial Narrow" w:hAnsi="Arial Narrow" w:cs="Times New Roman"/>
              </w:rPr>
            </w:pPr>
            <w:r w:rsidRPr="00A87440">
              <w:rPr>
                <w:rFonts w:ascii="Arial Narrow" w:hAnsi="Arial Narrow" w:cs="Times New Roman"/>
              </w:rPr>
              <w:t>Espremedor de frutas industrial com boca de alumínio, bivolt, potência de 500w, 35 cm de altura, 23 cm de largura e 18 cm de profundidade, contendo um copo (suco) 500 ml em polipropileno, uma peneira para copo em polipropileno, uma castanha pequena para limão e uma castanha grande para laranja ambas em poliestireno, uma cúpula com bica e uma tampa em alumínio. Garantia de 12 meses.</w:t>
            </w:r>
          </w:p>
        </w:tc>
        <w:tc>
          <w:tcPr>
            <w:tcW w:w="633" w:type="dxa"/>
            <w:tcBorders>
              <w:top w:val="single" w:sz="4" w:space="0" w:color="auto"/>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rPr>
            </w:pPr>
          </w:p>
        </w:tc>
        <w:tc>
          <w:tcPr>
            <w:tcW w:w="633" w:type="dxa"/>
            <w:tcBorders>
              <w:top w:val="nil"/>
              <w:left w:val="single" w:sz="4" w:space="0" w:color="auto"/>
              <w:bottom w:val="single" w:sz="4" w:space="0" w:color="auto"/>
              <w:right w:val="single" w:sz="4" w:space="0" w:color="auto"/>
            </w:tcBorders>
            <w:noWrap/>
            <w:hideMark/>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6</w:t>
            </w:r>
          </w:p>
        </w:tc>
        <w:tc>
          <w:tcPr>
            <w:tcW w:w="567"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proofErr w:type="spellStart"/>
            <w:r w:rsidRPr="00A87440">
              <w:rPr>
                <w:rFonts w:ascii="Arial Narrow" w:hAnsi="Arial Narrow" w:cs="Times New Roman"/>
              </w:rPr>
              <w:t>Un</w:t>
            </w:r>
            <w:proofErr w:type="spellEnd"/>
          </w:p>
        </w:tc>
        <w:tc>
          <w:tcPr>
            <w:tcW w:w="851"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258,51</w:t>
            </w:r>
          </w:p>
        </w:tc>
        <w:tc>
          <w:tcPr>
            <w:tcW w:w="992"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1.551,06</w:t>
            </w:r>
          </w:p>
        </w:tc>
      </w:tr>
      <w:tr w:rsidR="009F3A83" w:rsidRPr="00A87440" w:rsidTr="009F3A83">
        <w:trPr>
          <w:trHeight w:val="300"/>
        </w:trPr>
        <w:tc>
          <w:tcPr>
            <w:tcW w:w="567"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Times New Roman"/>
                <w:sz w:val="18"/>
                <w:szCs w:val="18"/>
              </w:rPr>
              <w:lastRenderedPageBreak/>
              <w:t>18</w:t>
            </w:r>
          </w:p>
        </w:tc>
        <w:tc>
          <w:tcPr>
            <w:tcW w:w="709"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Arial"/>
                <w:sz w:val="18"/>
                <w:szCs w:val="18"/>
                <w:shd w:val="clear" w:color="auto" w:fill="FFFFFF"/>
              </w:rPr>
              <w:t>627990</w:t>
            </w:r>
          </w:p>
        </w:tc>
        <w:tc>
          <w:tcPr>
            <w:tcW w:w="4895" w:type="dxa"/>
            <w:tcBorders>
              <w:top w:val="single" w:sz="4" w:space="0" w:color="auto"/>
              <w:left w:val="nil"/>
              <w:bottom w:val="single" w:sz="4" w:space="0" w:color="auto"/>
              <w:right w:val="single" w:sz="4" w:space="0" w:color="auto"/>
            </w:tcBorders>
            <w:hideMark/>
          </w:tcPr>
          <w:p w:rsidR="009F3A83" w:rsidRPr="00A87440" w:rsidRDefault="009F3A83" w:rsidP="007220C6">
            <w:pPr>
              <w:spacing w:after="0" w:line="240" w:lineRule="auto"/>
              <w:rPr>
                <w:rFonts w:ascii="Arial Narrow" w:hAnsi="Arial Narrow" w:cs="Times New Roman"/>
              </w:rPr>
            </w:pPr>
            <w:r w:rsidRPr="00A87440">
              <w:rPr>
                <w:rFonts w:ascii="Arial Narrow" w:hAnsi="Arial Narrow" w:cs="Times New Roman"/>
              </w:rPr>
              <w:t xml:space="preserve">Freezer horizontal, branco, 2 portas, capacidade de 534 litros, 68 kg, controle de temperatura eletrônico, display de </w:t>
            </w:r>
            <w:proofErr w:type="spellStart"/>
            <w:r w:rsidRPr="00A87440">
              <w:rPr>
                <w:rFonts w:ascii="Arial Narrow" w:hAnsi="Arial Narrow" w:cs="Times New Roman"/>
              </w:rPr>
              <w:t>led</w:t>
            </w:r>
            <w:proofErr w:type="spellEnd"/>
            <w:r w:rsidRPr="00A87440">
              <w:rPr>
                <w:rFonts w:ascii="Arial Narrow" w:hAnsi="Arial Narrow" w:cs="Times New Roman"/>
              </w:rPr>
              <w:t>, 110v ou 220v, em torno de 96 cm de altura e 78cm de profundidade. Garantia de 12 meses.</w:t>
            </w:r>
          </w:p>
        </w:tc>
        <w:tc>
          <w:tcPr>
            <w:tcW w:w="633" w:type="dxa"/>
            <w:tcBorders>
              <w:top w:val="single" w:sz="4" w:space="0" w:color="auto"/>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rPr>
            </w:pPr>
          </w:p>
        </w:tc>
        <w:tc>
          <w:tcPr>
            <w:tcW w:w="633" w:type="dxa"/>
            <w:tcBorders>
              <w:top w:val="nil"/>
              <w:left w:val="single" w:sz="4" w:space="0" w:color="auto"/>
              <w:bottom w:val="single" w:sz="4" w:space="0" w:color="auto"/>
              <w:right w:val="single" w:sz="4" w:space="0" w:color="auto"/>
            </w:tcBorders>
            <w:noWrap/>
            <w:hideMark/>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4</w:t>
            </w:r>
          </w:p>
        </w:tc>
        <w:tc>
          <w:tcPr>
            <w:tcW w:w="567"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proofErr w:type="spellStart"/>
            <w:r w:rsidRPr="00A87440">
              <w:rPr>
                <w:rFonts w:ascii="Arial Narrow" w:hAnsi="Arial Narrow" w:cs="Times New Roman"/>
              </w:rPr>
              <w:t>Un</w:t>
            </w:r>
            <w:proofErr w:type="spellEnd"/>
          </w:p>
        </w:tc>
        <w:tc>
          <w:tcPr>
            <w:tcW w:w="851"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3.156,35</w:t>
            </w:r>
          </w:p>
        </w:tc>
        <w:tc>
          <w:tcPr>
            <w:tcW w:w="992"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12.625,40</w:t>
            </w:r>
          </w:p>
        </w:tc>
      </w:tr>
      <w:tr w:rsidR="009F3A83" w:rsidRPr="00A87440" w:rsidTr="009F3A83">
        <w:trPr>
          <w:trHeight w:val="300"/>
        </w:trPr>
        <w:tc>
          <w:tcPr>
            <w:tcW w:w="567"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Times New Roman"/>
                <w:sz w:val="18"/>
                <w:szCs w:val="18"/>
              </w:rPr>
              <w:t>19</w:t>
            </w:r>
          </w:p>
        </w:tc>
        <w:tc>
          <w:tcPr>
            <w:tcW w:w="709"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Arial"/>
                <w:sz w:val="18"/>
                <w:szCs w:val="18"/>
                <w:shd w:val="clear" w:color="auto" w:fill="FFFFFF"/>
              </w:rPr>
              <w:t>629042</w:t>
            </w:r>
          </w:p>
        </w:tc>
        <w:tc>
          <w:tcPr>
            <w:tcW w:w="4895" w:type="dxa"/>
            <w:tcBorders>
              <w:top w:val="single" w:sz="4" w:space="0" w:color="auto"/>
              <w:left w:val="nil"/>
              <w:bottom w:val="single" w:sz="4" w:space="0" w:color="auto"/>
              <w:right w:val="single" w:sz="4" w:space="0" w:color="auto"/>
            </w:tcBorders>
            <w:hideMark/>
          </w:tcPr>
          <w:p w:rsidR="009F3A83" w:rsidRPr="00A87440" w:rsidRDefault="009F3A83" w:rsidP="007220C6">
            <w:pPr>
              <w:spacing w:after="0" w:line="240" w:lineRule="auto"/>
              <w:rPr>
                <w:rFonts w:ascii="Arial Narrow" w:hAnsi="Arial Narrow" w:cs="Times New Roman"/>
              </w:rPr>
            </w:pPr>
            <w:r w:rsidRPr="00A87440">
              <w:rPr>
                <w:rFonts w:ascii="Arial Narrow" w:hAnsi="Arial Narrow" w:cs="Times New Roman"/>
              </w:rPr>
              <w:t>Forno elétrico de bancada com capacidade de 52 litros, com ajuste de temperatura até 250°, timer de 90 minutos, com alarme e desligamento automático, 1800w de potência, grelha com regulagem de altura e bandeja removível. Garantia de 12 meses.</w:t>
            </w:r>
          </w:p>
        </w:tc>
        <w:tc>
          <w:tcPr>
            <w:tcW w:w="633" w:type="dxa"/>
            <w:tcBorders>
              <w:top w:val="single" w:sz="4" w:space="0" w:color="auto"/>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rPr>
            </w:pPr>
          </w:p>
        </w:tc>
        <w:tc>
          <w:tcPr>
            <w:tcW w:w="633" w:type="dxa"/>
            <w:tcBorders>
              <w:top w:val="nil"/>
              <w:left w:val="single" w:sz="4" w:space="0" w:color="auto"/>
              <w:bottom w:val="single" w:sz="4" w:space="0" w:color="auto"/>
              <w:right w:val="single" w:sz="4" w:space="0" w:color="auto"/>
            </w:tcBorders>
            <w:noWrap/>
            <w:hideMark/>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4</w:t>
            </w:r>
          </w:p>
        </w:tc>
        <w:tc>
          <w:tcPr>
            <w:tcW w:w="567"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proofErr w:type="spellStart"/>
            <w:r w:rsidRPr="00A87440">
              <w:rPr>
                <w:rFonts w:ascii="Arial Narrow" w:hAnsi="Arial Narrow" w:cs="Times New Roman"/>
              </w:rPr>
              <w:t>Un</w:t>
            </w:r>
            <w:proofErr w:type="spellEnd"/>
          </w:p>
        </w:tc>
        <w:tc>
          <w:tcPr>
            <w:tcW w:w="851"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494,50</w:t>
            </w:r>
          </w:p>
        </w:tc>
        <w:tc>
          <w:tcPr>
            <w:tcW w:w="992"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1.978,00</w:t>
            </w:r>
          </w:p>
        </w:tc>
      </w:tr>
      <w:tr w:rsidR="009F3A83" w:rsidRPr="00A87440" w:rsidTr="009F3A83">
        <w:trPr>
          <w:trHeight w:val="300"/>
        </w:trPr>
        <w:tc>
          <w:tcPr>
            <w:tcW w:w="567"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Times New Roman"/>
                <w:sz w:val="18"/>
                <w:szCs w:val="18"/>
              </w:rPr>
              <w:t>20</w:t>
            </w:r>
          </w:p>
        </w:tc>
        <w:tc>
          <w:tcPr>
            <w:tcW w:w="709"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Arial"/>
                <w:sz w:val="18"/>
                <w:szCs w:val="18"/>
                <w:shd w:val="clear" w:color="auto" w:fill="FFFFFF"/>
              </w:rPr>
              <w:t>621446</w:t>
            </w:r>
          </w:p>
        </w:tc>
        <w:tc>
          <w:tcPr>
            <w:tcW w:w="4895" w:type="dxa"/>
            <w:tcBorders>
              <w:top w:val="single" w:sz="4" w:space="0" w:color="auto"/>
              <w:left w:val="nil"/>
              <w:bottom w:val="single" w:sz="4" w:space="0" w:color="auto"/>
              <w:right w:val="single" w:sz="4" w:space="0" w:color="auto"/>
            </w:tcBorders>
            <w:hideMark/>
          </w:tcPr>
          <w:p w:rsidR="009F3A83" w:rsidRPr="00A87440" w:rsidRDefault="009F3A83" w:rsidP="007220C6">
            <w:pPr>
              <w:spacing w:after="0" w:line="240" w:lineRule="auto"/>
              <w:rPr>
                <w:rFonts w:ascii="Arial Narrow" w:hAnsi="Arial Narrow" w:cs="Times New Roman"/>
              </w:rPr>
            </w:pPr>
            <w:r w:rsidRPr="00A87440">
              <w:rPr>
                <w:rFonts w:ascii="Arial Narrow" w:hAnsi="Arial Narrow" w:cs="Times New Roman"/>
              </w:rPr>
              <w:t>Fogão industrial 5 bocas inox com forno. Características técnicas: - Estrutura em aço inox escovado, desmontável e modulável; - Perfil 5cm reforçado; - Grelhas em ferro fundido com medidas mínimas de 30 x 30cm; - Acompanham sapatas plásticas para os pés dos fogões; - Queimadores duplos em material fundido - Registros de estágios contínuos; - Medidas aproximadas de: largura:110cm, profundidade:125cm, Altura:82,5cm. Garantia de 12 meses do fabricante.</w:t>
            </w:r>
          </w:p>
        </w:tc>
        <w:tc>
          <w:tcPr>
            <w:tcW w:w="633" w:type="dxa"/>
            <w:tcBorders>
              <w:top w:val="single" w:sz="4" w:space="0" w:color="auto"/>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rPr>
            </w:pPr>
          </w:p>
        </w:tc>
        <w:tc>
          <w:tcPr>
            <w:tcW w:w="633" w:type="dxa"/>
            <w:tcBorders>
              <w:top w:val="nil"/>
              <w:left w:val="single" w:sz="4" w:space="0" w:color="auto"/>
              <w:bottom w:val="single" w:sz="4" w:space="0" w:color="auto"/>
              <w:right w:val="single" w:sz="4" w:space="0" w:color="auto"/>
            </w:tcBorders>
            <w:noWrap/>
            <w:hideMark/>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3</w:t>
            </w:r>
          </w:p>
        </w:tc>
        <w:tc>
          <w:tcPr>
            <w:tcW w:w="567"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proofErr w:type="spellStart"/>
            <w:r w:rsidRPr="00A87440">
              <w:rPr>
                <w:rFonts w:ascii="Arial Narrow" w:hAnsi="Arial Narrow" w:cs="Times New Roman"/>
              </w:rPr>
              <w:t>Un</w:t>
            </w:r>
            <w:proofErr w:type="spellEnd"/>
          </w:p>
        </w:tc>
        <w:tc>
          <w:tcPr>
            <w:tcW w:w="851"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2.484,87</w:t>
            </w:r>
          </w:p>
        </w:tc>
        <w:tc>
          <w:tcPr>
            <w:tcW w:w="992"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7.454,61</w:t>
            </w:r>
          </w:p>
        </w:tc>
      </w:tr>
      <w:tr w:rsidR="009F3A83" w:rsidRPr="00A87440" w:rsidTr="009F3A83">
        <w:trPr>
          <w:trHeight w:val="300"/>
        </w:trPr>
        <w:tc>
          <w:tcPr>
            <w:tcW w:w="567"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Times New Roman"/>
                <w:sz w:val="18"/>
                <w:szCs w:val="18"/>
              </w:rPr>
              <w:t>21</w:t>
            </w:r>
          </w:p>
        </w:tc>
        <w:tc>
          <w:tcPr>
            <w:tcW w:w="709"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Arial"/>
                <w:sz w:val="18"/>
                <w:szCs w:val="18"/>
                <w:shd w:val="clear" w:color="auto" w:fill="FFFFFF"/>
              </w:rPr>
              <w:t>470922</w:t>
            </w:r>
          </w:p>
        </w:tc>
        <w:tc>
          <w:tcPr>
            <w:tcW w:w="4895" w:type="dxa"/>
            <w:tcBorders>
              <w:top w:val="single" w:sz="4" w:space="0" w:color="auto"/>
              <w:left w:val="nil"/>
              <w:bottom w:val="single" w:sz="4" w:space="0" w:color="auto"/>
              <w:right w:val="single" w:sz="4" w:space="0" w:color="auto"/>
            </w:tcBorders>
            <w:hideMark/>
          </w:tcPr>
          <w:p w:rsidR="009F3A83" w:rsidRPr="00A87440" w:rsidRDefault="009F3A83" w:rsidP="007220C6">
            <w:pPr>
              <w:spacing w:after="0" w:line="240" w:lineRule="auto"/>
              <w:rPr>
                <w:rFonts w:ascii="Arial Narrow" w:hAnsi="Arial Narrow" w:cs="Times New Roman"/>
              </w:rPr>
            </w:pPr>
            <w:r w:rsidRPr="00A87440">
              <w:rPr>
                <w:rFonts w:ascii="Arial Narrow" w:hAnsi="Arial Narrow" w:cs="Times New Roman"/>
              </w:rPr>
              <w:t>Cafeteira elétrica com jarra de inox 1,2L, 750W, 220V, filtro removível, rendimento de 32 cafés (xícara de 40ml). Dimensões do produto: Largura: 27,6cm Altura: 33,7cm Profundidade: 18,6cm. Com garantia de 12 meses.</w:t>
            </w:r>
          </w:p>
        </w:tc>
        <w:tc>
          <w:tcPr>
            <w:tcW w:w="633" w:type="dxa"/>
            <w:tcBorders>
              <w:top w:val="single" w:sz="4" w:space="0" w:color="auto"/>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rPr>
            </w:pPr>
          </w:p>
        </w:tc>
        <w:tc>
          <w:tcPr>
            <w:tcW w:w="633" w:type="dxa"/>
            <w:tcBorders>
              <w:top w:val="nil"/>
              <w:left w:val="single" w:sz="4" w:space="0" w:color="auto"/>
              <w:bottom w:val="single" w:sz="4" w:space="0" w:color="auto"/>
              <w:right w:val="single" w:sz="4" w:space="0" w:color="auto"/>
            </w:tcBorders>
            <w:noWrap/>
            <w:hideMark/>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7</w:t>
            </w:r>
          </w:p>
        </w:tc>
        <w:tc>
          <w:tcPr>
            <w:tcW w:w="567"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proofErr w:type="spellStart"/>
            <w:r w:rsidRPr="00A87440">
              <w:rPr>
                <w:rFonts w:ascii="Arial Narrow" w:hAnsi="Arial Narrow" w:cs="Times New Roman"/>
              </w:rPr>
              <w:t>Un</w:t>
            </w:r>
            <w:proofErr w:type="spellEnd"/>
          </w:p>
        </w:tc>
        <w:tc>
          <w:tcPr>
            <w:tcW w:w="851"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204,00</w:t>
            </w:r>
          </w:p>
        </w:tc>
        <w:tc>
          <w:tcPr>
            <w:tcW w:w="992"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1.428,00</w:t>
            </w:r>
          </w:p>
        </w:tc>
      </w:tr>
      <w:tr w:rsidR="009F3A83" w:rsidRPr="00A87440" w:rsidTr="009F3A83">
        <w:trPr>
          <w:trHeight w:val="300"/>
        </w:trPr>
        <w:tc>
          <w:tcPr>
            <w:tcW w:w="567"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Times New Roman"/>
                <w:sz w:val="18"/>
                <w:szCs w:val="18"/>
              </w:rPr>
              <w:t>22</w:t>
            </w:r>
          </w:p>
        </w:tc>
        <w:tc>
          <w:tcPr>
            <w:tcW w:w="709"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Arial"/>
                <w:sz w:val="18"/>
                <w:szCs w:val="18"/>
                <w:shd w:val="clear" w:color="auto" w:fill="FFFFFF"/>
              </w:rPr>
              <w:t>605389</w:t>
            </w:r>
          </w:p>
        </w:tc>
        <w:tc>
          <w:tcPr>
            <w:tcW w:w="4895" w:type="dxa"/>
            <w:tcBorders>
              <w:top w:val="single" w:sz="4" w:space="0" w:color="auto"/>
              <w:left w:val="nil"/>
              <w:bottom w:val="single" w:sz="4" w:space="0" w:color="auto"/>
              <w:right w:val="single" w:sz="4" w:space="0" w:color="auto"/>
            </w:tcBorders>
            <w:hideMark/>
          </w:tcPr>
          <w:p w:rsidR="009F3A83" w:rsidRPr="00A87440" w:rsidRDefault="009F3A83" w:rsidP="007220C6">
            <w:pPr>
              <w:spacing w:after="0" w:line="240" w:lineRule="auto"/>
              <w:rPr>
                <w:rFonts w:ascii="Arial Narrow" w:hAnsi="Arial Narrow" w:cs="Times New Roman"/>
              </w:rPr>
            </w:pPr>
            <w:r w:rsidRPr="00A87440">
              <w:rPr>
                <w:rFonts w:ascii="Arial Narrow" w:hAnsi="Arial Narrow" w:cs="Times New Roman"/>
              </w:rPr>
              <w:t xml:space="preserve">Sanduicheira elétrica, 750W, 220V. Dimensões do produto: 7,5 P x 21,5 L </w:t>
            </w:r>
            <w:proofErr w:type="gramStart"/>
            <w:r w:rsidRPr="00A87440">
              <w:rPr>
                <w:rFonts w:ascii="Arial Narrow" w:hAnsi="Arial Narrow" w:cs="Times New Roman"/>
              </w:rPr>
              <w:t>x</w:t>
            </w:r>
            <w:proofErr w:type="gramEnd"/>
            <w:r w:rsidRPr="00A87440">
              <w:rPr>
                <w:rFonts w:ascii="Arial Narrow" w:hAnsi="Arial Narrow" w:cs="Times New Roman"/>
              </w:rPr>
              <w:t xml:space="preserve"> 21,5 A em centímetros. Com chapa antiaderente, luz indicadora de funcionamento. Garantia do produto: 12 meses.</w:t>
            </w:r>
          </w:p>
        </w:tc>
        <w:tc>
          <w:tcPr>
            <w:tcW w:w="633" w:type="dxa"/>
            <w:tcBorders>
              <w:top w:val="single" w:sz="4" w:space="0" w:color="auto"/>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rPr>
            </w:pPr>
          </w:p>
        </w:tc>
        <w:tc>
          <w:tcPr>
            <w:tcW w:w="633" w:type="dxa"/>
            <w:tcBorders>
              <w:top w:val="nil"/>
              <w:left w:val="single" w:sz="4" w:space="0" w:color="auto"/>
              <w:bottom w:val="single" w:sz="4" w:space="0" w:color="auto"/>
              <w:right w:val="single" w:sz="4" w:space="0" w:color="auto"/>
            </w:tcBorders>
            <w:noWrap/>
            <w:hideMark/>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7</w:t>
            </w:r>
          </w:p>
        </w:tc>
        <w:tc>
          <w:tcPr>
            <w:tcW w:w="567"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proofErr w:type="spellStart"/>
            <w:r w:rsidRPr="00A87440">
              <w:rPr>
                <w:rFonts w:ascii="Arial Narrow" w:hAnsi="Arial Narrow" w:cs="Times New Roman"/>
              </w:rPr>
              <w:t>Un</w:t>
            </w:r>
            <w:proofErr w:type="spellEnd"/>
          </w:p>
        </w:tc>
        <w:tc>
          <w:tcPr>
            <w:tcW w:w="851"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72,66</w:t>
            </w:r>
          </w:p>
        </w:tc>
        <w:tc>
          <w:tcPr>
            <w:tcW w:w="992"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508,62</w:t>
            </w:r>
          </w:p>
        </w:tc>
      </w:tr>
      <w:tr w:rsidR="009F3A83" w:rsidRPr="00A87440" w:rsidTr="009F3A83">
        <w:trPr>
          <w:trHeight w:val="300"/>
        </w:trPr>
        <w:tc>
          <w:tcPr>
            <w:tcW w:w="567"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Times New Roman"/>
                <w:sz w:val="18"/>
                <w:szCs w:val="18"/>
              </w:rPr>
              <w:t>23</w:t>
            </w:r>
          </w:p>
        </w:tc>
        <w:tc>
          <w:tcPr>
            <w:tcW w:w="709"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Arial"/>
                <w:sz w:val="18"/>
                <w:szCs w:val="18"/>
                <w:shd w:val="clear" w:color="auto" w:fill="FFFFFF"/>
              </w:rPr>
              <w:t>621444</w:t>
            </w:r>
          </w:p>
        </w:tc>
        <w:tc>
          <w:tcPr>
            <w:tcW w:w="4895" w:type="dxa"/>
            <w:tcBorders>
              <w:top w:val="single" w:sz="4" w:space="0" w:color="auto"/>
              <w:left w:val="nil"/>
              <w:bottom w:val="single" w:sz="4" w:space="0" w:color="auto"/>
              <w:right w:val="single" w:sz="4" w:space="0" w:color="auto"/>
            </w:tcBorders>
            <w:hideMark/>
          </w:tcPr>
          <w:p w:rsidR="009F3A83" w:rsidRPr="00A87440" w:rsidRDefault="009F3A83" w:rsidP="007220C6">
            <w:pPr>
              <w:spacing w:after="0" w:line="240" w:lineRule="auto"/>
              <w:rPr>
                <w:rFonts w:ascii="Arial Narrow" w:hAnsi="Arial Narrow" w:cs="Times New Roman"/>
              </w:rPr>
            </w:pPr>
            <w:r w:rsidRPr="00A87440">
              <w:rPr>
                <w:rFonts w:ascii="Arial Narrow" w:hAnsi="Arial Narrow" w:cs="Times New Roman"/>
              </w:rPr>
              <w:t xml:space="preserve">Refrigerador/Geladeira </w:t>
            </w:r>
            <w:proofErr w:type="spellStart"/>
            <w:r w:rsidRPr="00A87440">
              <w:rPr>
                <w:rFonts w:ascii="Arial Narrow" w:hAnsi="Arial Narrow" w:cs="Times New Roman"/>
              </w:rPr>
              <w:t>Frost</w:t>
            </w:r>
            <w:proofErr w:type="spellEnd"/>
            <w:r w:rsidRPr="00A87440">
              <w:rPr>
                <w:rFonts w:ascii="Arial Narrow" w:hAnsi="Arial Narrow" w:cs="Times New Roman"/>
              </w:rPr>
              <w:t xml:space="preserve"> </w:t>
            </w:r>
            <w:proofErr w:type="spellStart"/>
            <w:r w:rsidRPr="00A87440">
              <w:rPr>
                <w:rFonts w:ascii="Arial Narrow" w:hAnsi="Arial Narrow" w:cs="Times New Roman"/>
              </w:rPr>
              <w:t>Free</w:t>
            </w:r>
            <w:proofErr w:type="spellEnd"/>
            <w:r w:rsidRPr="00A87440">
              <w:rPr>
                <w:rFonts w:ascii="Arial Narrow" w:hAnsi="Arial Narrow" w:cs="Times New Roman"/>
              </w:rPr>
              <w:t xml:space="preserve"> 02 portas (duplex), Refrigerador de no mínimo 340 litros, Capacidade de armazenagem do refrigerador mínima (L) 268, sistema de degelo </w:t>
            </w:r>
            <w:proofErr w:type="spellStart"/>
            <w:r w:rsidRPr="00A87440">
              <w:rPr>
                <w:rFonts w:ascii="Arial Narrow" w:hAnsi="Arial Narrow" w:cs="Times New Roman"/>
              </w:rPr>
              <w:t>Frost</w:t>
            </w:r>
            <w:proofErr w:type="spellEnd"/>
            <w:r w:rsidRPr="00A87440">
              <w:rPr>
                <w:rFonts w:ascii="Arial Narrow" w:hAnsi="Arial Narrow" w:cs="Times New Roman"/>
              </w:rPr>
              <w:t xml:space="preserve"> </w:t>
            </w:r>
            <w:proofErr w:type="spellStart"/>
            <w:r w:rsidRPr="00A87440">
              <w:rPr>
                <w:rFonts w:ascii="Arial Narrow" w:hAnsi="Arial Narrow" w:cs="Times New Roman"/>
              </w:rPr>
              <w:t>Free</w:t>
            </w:r>
            <w:proofErr w:type="spellEnd"/>
            <w:r w:rsidRPr="00A87440">
              <w:rPr>
                <w:rFonts w:ascii="Arial Narrow" w:hAnsi="Arial Narrow" w:cs="Times New Roman"/>
              </w:rPr>
              <w:t>, Controle de temperatura externo digital, Iluminação interna, tensão de alimentação 220v/60hz, pintada na cor branca, Eficiência Energética Classe A. Garantia do fornecedor de no mínimo 12 meses. Acompanhado pelo Manual e Termo de Garantia;</w:t>
            </w:r>
          </w:p>
        </w:tc>
        <w:tc>
          <w:tcPr>
            <w:tcW w:w="633" w:type="dxa"/>
            <w:tcBorders>
              <w:top w:val="single" w:sz="4" w:space="0" w:color="auto"/>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rPr>
            </w:pPr>
          </w:p>
        </w:tc>
        <w:tc>
          <w:tcPr>
            <w:tcW w:w="633" w:type="dxa"/>
            <w:tcBorders>
              <w:top w:val="nil"/>
              <w:left w:val="single" w:sz="4" w:space="0" w:color="auto"/>
              <w:bottom w:val="single" w:sz="4" w:space="0" w:color="auto"/>
              <w:right w:val="single" w:sz="4" w:space="0" w:color="auto"/>
            </w:tcBorders>
            <w:noWrap/>
            <w:hideMark/>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4</w:t>
            </w:r>
          </w:p>
        </w:tc>
        <w:tc>
          <w:tcPr>
            <w:tcW w:w="567"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proofErr w:type="spellStart"/>
            <w:r w:rsidRPr="00A87440">
              <w:rPr>
                <w:rFonts w:ascii="Arial Narrow" w:hAnsi="Arial Narrow" w:cs="Times New Roman"/>
              </w:rPr>
              <w:t>Un</w:t>
            </w:r>
            <w:proofErr w:type="spellEnd"/>
          </w:p>
        </w:tc>
        <w:tc>
          <w:tcPr>
            <w:tcW w:w="851"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2.615,00</w:t>
            </w:r>
          </w:p>
        </w:tc>
        <w:tc>
          <w:tcPr>
            <w:tcW w:w="992"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10.460,00</w:t>
            </w:r>
          </w:p>
        </w:tc>
      </w:tr>
      <w:tr w:rsidR="009F3A83" w:rsidRPr="00A87440" w:rsidTr="009F3A83">
        <w:trPr>
          <w:trHeight w:val="300"/>
        </w:trPr>
        <w:tc>
          <w:tcPr>
            <w:tcW w:w="567"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Times New Roman"/>
                <w:sz w:val="18"/>
                <w:szCs w:val="18"/>
              </w:rPr>
              <w:t>24</w:t>
            </w:r>
          </w:p>
        </w:tc>
        <w:tc>
          <w:tcPr>
            <w:tcW w:w="709"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Arial"/>
                <w:sz w:val="18"/>
                <w:szCs w:val="18"/>
                <w:shd w:val="clear" w:color="auto" w:fill="FFFFFF"/>
              </w:rPr>
              <w:t>470946</w:t>
            </w:r>
          </w:p>
        </w:tc>
        <w:tc>
          <w:tcPr>
            <w:tcW w:w="4895" w:type="dxa"/>
            <w:tcBorders>
              <w:top w:val="single" w:sz="4" w:space="0" w:color="auto"/>
              <w:left w:val="nil"/>
              <w:bottom w:val="single" w:sz="4" w:space="0" w:color="auto"/>
              <w:right w:val="single" w:sz="4" w:space="0" w:color="auto"/>
            </w:tcBorders>
            <w:hideMark/>
          </w:tcPr>
          <w:p w:rsidR="009F3A83" w:rsidRPr="00A87440" w:rsidRDefault="009F3A83" w:rsidP="007220C6">
            <w:pPr>
              <w:spacing w:after="0" w:line="240" w:lineRule="auto"/>
              <w:rPr>
                <w:rFonts w:ascii="Arial Narrow" w:hAnsi="Arial Narrow" w:cs="Times New Roman"/>
              </w:rPr>
            </w:pPr>
            <w:r w:rsidRPr="00A87440">
              <w:rPr>
                <w:rFonts w:ascii="Arial Narrow" w:hAnsi="Arial Narrow" w:cs="Times New Roman"/>
              </w:rPr>
              <w:t xml:space="preserve">Refrigerador </w:t>
            </w:r>
            <w:proofErr w:type="spellStart"/>
            <w:r w:rsidRPr="00A87440">
              <w:rPr>
                <w:rFonts w:ascii="Arial Narrow" w:hAnsi="Arial Narrow" w:cs="Times New Roman"/>
              </w:rPr>
              <w:t>Frost</w:t>
            </w:r>
            <w:proofErr w:type="spellEnd"/>
            <w:r w:rsidRPr="00A87440">
              <w:rPr>
                <w:rFonts w:ascii="Arial Narrow" w:hAnsi="Arial Narrow" w:cs="Times New Roman"/>
              </w:rPr>
              <w:t xml:space="preserve"> </w:t>
            </w:r>
            <w:proofErr w:type="spellStart"/>
            <w:r w:rsidRPr="00A87440">
              <w:rPr>
                <w:rFonts w:ascii="Arial Narrow" w:hAnsi="Arial Narrow" w:cs="Times New Roman"/>
              </w:rPr>
              <w:t>Free</w:t>
            </w:r>
            <w:proofErr w:type="spellEnd"/>
            <w:r w:rsidRPr="00A87440">
              <w:rPr>
                <w:rFonts w:ascii="Arial Narrow" w:hAnsi="Arial Narrow" w:cs="Times New Roman"/>
              </w:rPr>
              <w:t xml:space="preserve"> 2 portas -duplex. Capacidade mínima de 400 a 450 litros distribuídos entre refrigerador e freezer prateleiras vidro temperado resistentes e fáceis de limpar, com bordas </w:t>
            </w:r>
            <w:proofErr w:type="spellStart"/>
            <w:r w:rsidRPr="00A87440">
              <w:rPr>
                <w:rFonts w:ascii="Arial Narrow" w:hAnsi="Arial Narrow" w:cs="Times New Roman"/>
              </w:rPr>
              <w:t>antiderramamento</w:t>
            </w:r>
            <w:proofErr w:type="spellEnd"/>
            <w:r w:rsidRPr="00A87440">
              <w:rPr>
                <w:rFonts w:ascii="Arial Narrow" w:hAnsi="Arial Narrow" w:cs="Times New Roman"/>
              </w:rPr>
              <w:t xml:space="preserve">. Controle de temperatura com termostato. Gavetão de legumes removível. Compartimento extra frio. Sistema que garanta a distribuição homogênea do ar frio, possibilitando o </w:t>
            </w:r>
            <w:proofErr w:type="spellStart"/>
            <w:r w:rsidRPr="00A87440">
              <w:rPr>
                <w:rFonts w:ascii="Arial Narrow" w:hAnsi="Arial Narrow" w:cs="Times New Roman"/>
              </w:rPr>
              <w:t>Frost</w:t>
            </w:r>
            <w:proofErr w:type="spellEnd"/>
            <w:r w:rsidRPr="00A87440">
              <w:rPr>
                <w:rFonts w:ascii="Arial Narrow" w:hAnsi="Arial Narrow" w:cs="Times New Roman"/>
              </w:rPr>
              <w:t xml:space="preserve"> </w:t>
            </w:r>
            <w:proofErr w:type="spellStart"/>
            <w:r w:rsidRPr="00A87440">
              <w:rPr>
                <w:rFonts w:ascii="Arial Narrow" w:hAnsi="Arial Narrow" w:cs="Times New Roman"/>
              </w:rPr>
              <w:t>Free</w:t>
            </w:r>
            <w:proofErr w:type="spellEnd"/>
            <w:r w:rsidRPr="00A87440">
              <w:rPr>
                <w:rFonts w:ascii="Arial Narrow" w:hAnsi="Arial Narrow" w:cs="Times New Roman"/>
              </w:rPr>
              <w:t>. Pés niveladores e rodízios traseiros. Baixo consumo de energia. Alimentação 220 volts. Garantia do fornecedor de, no mínimo, 12 meses e certificação do Inmetro.</w:t>
            </w:r>
          </w:p>
        </w:tc>
        <w:tc>
          <w:tcPr>
            <w:tcW w:w="633" w:type="dxa"/>
            <w:tcBorders>
              <w:top w:val="single" w:sz="4" w:space="0" w:color="auto"/>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rPr>
            </w:pPr>
          </w:p>
        </w:tc>
        <w:tc>
          <w:tcPr>
            <w:tcW w:w="633" w:type="dxa"/>
            <w:tcBorders>
              <w:top w:val="nil"/>
              <w:left w:val="single" w:sz="4" w:space="0" w:color="auto"/>
              <w:bottom w:val="single" w:sz="4" w:space="0" w:color="auto"/>
              <w:right w:val="single" w:sz="4" w:space="0" w:color="auto"/>
            </w:tcBorders>
            <w:noWrap/>
            <w:hideMark/>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4</w:t>
            </w:r>
          </w:p>
        </w:tc>
        <w:tc>
          <w:tcPr>
            <w:tcW w:w="567"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proofErr w:type="spellStart"/>
            <w:r w:rsidRPr="00A87440">
              <w:rPr>
                <w:rFonts w:ascii="Arial Narrow" w:hAnsi="Arial Narrow" w:cs="Times New Roman"/>
              </w:rPr>
              <w:t>Un</w:t>
            </w:r>
            <w:proofErr w:type="spellEnd"/>
          </w:p>
        </w:tc>
        <w:tc>
          <w:tcPr>
            <w:tcW w:w="851"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3.224,00</w:t>
            </w:r>
          </w:p>
        </w:tc>
        <w:tc>
          <w:tcPr>
            <w:tcW w:w="992"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12.896,00</w:t>
            </w:r>
          </w:p>
        </w:tc>
      </w:tr>
      <w:tr w:rsidR="009F3A83" w:rsidRPr="00A87440" w:rsidTr="009F3A83">
        <w:trPr>
          <w:trHeight w:val="300"/>
        </w:trPr>
        <w:tc>
          <w:tcPr>
            <w:tcW w:w="567"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Times New Roman"/>
                <w:sz w:val="18"/>
                <w:szCs w:val="18"/>
              </w:rPr>
              <w:t>25</w:t>
            </w:r>
          </w:p>
        </w:tc>
        <w:tc>
          <w:tcPr>
            <w:tcW w:w="709"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Arial"/>
                <w:sz w:val="18"/>
                <w:szCs w:val="18"/>
                <w:shd w:val="clear" w:color="auto" w:fill="FFFFFF"/>
              </w:rPr>
              <w:t>477008</w:t>
            </w:r>
          </w:p>
        </w:tc>
        <w:tc>
          <w:tcPr>
            <w:tcW w:w="4895" w:type="dxa"/>
            <w:tcBorders>
              <w:top w:val="single" w:sz="4" w:space="0" w:color="auto"/>
              <w:left w:val="nil"/>
              <w:bottom w:val="single" w:sz="4" w:space="0" w:color="auto"/>
              <w:right w:val="single" w:sz="4" w:space="0" w:color="auto"/>
            </w:tcBorders>
            <w:hideMark/>
          </w:tcPr>
          <w:p w:rsidR="009F3A83" w:rsidRPr="00A87440" w:rsidRDefault="009F3A83" w:rsidP="007220C6">
            <w:pPr>
              <w:spacing w:after="0" w:line="240" w:lineRule="auto"/>
              <w:rPr>
                <w:rFonts w:ascii="Arial Narrow" w:hAnsi="Arial Narrow" w:cs="Times New Roman"/>
              </w:rPr>
            </w:pPr>
            <w:r w:rsidRPr="00A87440">
              <w:rPr>
                <w:rFonts w:ascii="Arial Narrow" w:hAnsi="Arial Narrow" w:cs="Times New Roman"/>
              </w:rPr>
              <w:t>Mesa de trabalho 150x70 total inox 430.</w:t>
            </w:r>
            <w:r w:rsidRPr="00A87440">
              <w:rPr>
                <w:rFonts w:ascii="Arial Narrow" w:hAnsi="Arial Narrow"/>
              </w:rPr>
              <w:t xml:space="preserve"> </w:t>
            </w:r>
            <w:r w:rsidRPr="00A87440">
              <w:rPr>
                <w:rFonts w:ascii="Arial Narrow" w:hAnsi="Arial Narrow" w:cs="Times New Roman"/>
              </w:rPr>
              <w:t>Desmontável.</w:t>
            </w:r>
          </w:p>
        </w:tc>
        <w:tc>
          <w:tcPr>
            <w:tcW w:w="633" w:type="dxa"/>
            <w:tcBorders>
              <w:top w:val="single" w:sz="4" w:space="0" w:color="auto"/>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rPr>
            </w:pPr>
          </w:p>
        </w:tc>
        <w:tc>
          <w:tcPr>
            <w:tcW w:w="633" w:type="dxa"/>
            <w:tcBorders>
              <w:top w:val="nil"/>
              <w:left w:val="single" w:sz="4" w:space="0" w:color="auto"/>
              <w:bottom w:val="single" w:sz="4" w:space="0" w:color="auto"/>
              <w:right w:val="single" w:sz="4" w:space="0" w:color="auto"/>
            </w:tcBorders>
            <w:noWrap/>
            <w:hideMark/>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2</w:t>
            </w:r>
          </w:p>
        </w:tc>
        <w:tc>
          <w:tcPr>
            <w:tcW w:w="567"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proofErr w:type="spellStart"/>
            <w:r w:rsidRPr="00A87440">
              <w:rPr>
                <w:rFonts w:ascii="Arial Narrow" w:hAnsi="Arial Narrow" w:cs="Times New Roman"/>
              </w:rPr>
              <w:t>Un</w:t>
            </w:r>
            <w:proofErr w:type="spellEnd"/>
          </w:p>
        </w:tc>
        <w:tc>
          <w:tcPr>
            <w:tcW w:w="851"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1.280,00</w:t>
            </w:r>
          </w:p>
        </w:tc>
        <w:tc>
          <w:tcPr>
            <w:tcW w:w="992"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2.560,00</w:t>
            </w:r>
          </w:p>
        </w:tc>
      </w:tr>
      <w:tr w:rsidR="009F3A83" w:rsidRPr="00A87440" w:rsidTr="00DD5229">
        <w:trPr>
          <w:trHeight w:val="287"/>
        </w:trPr>
        <w:tc>
          <w:tcPr>
            <w:tcW w:w="9847" w:type="dxa"/>
            <w:gridSpan w:val="8"/>
            <w:tcBorders>
              <w:top w:val="single" w:sz="4" w:space="0" w:color="auto"/>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b/>
                <w:bCs/>
                <w:sz w:val="18"/>
                <w:szCs w:val="18"/>
              </w:rPr>
            </w:pPr>
            <w:r w:rsidRPr="009F3A83">
              <w:rPr>
                <w:rFonts w:ascii="Arial Narrow" w:hAnsi="Arial Narrow" w:cs="Times New Roman"/>
                <w:b/>
                <w:sz w:val="18"/>
                <w:szCs w:val="18"/>
              </w:rPr>
              <w:t xml:space="preserve">Total estimado </w:t>
            </w:r>
            <w:r w:rsidRPr="009F3A83">
              <w:rPr>
                <w:rFonts w:ascii="Arial Narrow" w:hAnsi="Arial Narrow" w:cs="Times New Roman"/>
                <w:b/>
                <w:bCs/>
                <w:sz w:val="18"/>
                <w:szCs w:val="18"/>
              </w:rPr>
              <w:t>114.703,74</w:t>
            </w:r>
          </w:p>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Times New Roman"/>
                <w:b/>
                <w:bCs/>
                <w:sz w:val="18"/>
                <w:szCs w:val="18"/>
              </w:rPr>
              <w:t>(cento e quatorze mil setecentos e três reais e setenta e quatro centavos)</w:t>
            </w:r>
          </w:p>
        </w:tc>
      </w:tr>
    </w:tbl>
    <w:p w:rsidR="00EC1920" w:rsidRDefault="00EC1920" w:rsidP="00EC1920">
      <w:pPr>
        <w:pStyle w:val="PargrafodaLista"/>
        <w:tabs>
          <w:tab w:val="left" w:pos="851"/>
          <w:tab w:val="left" w:pos="1134"/>
        </w:tabs>
        <w:ind w:left="567"/>
        <w:jc w:val="both"/>
        <w:rPr>
          <w:rFonts w:ascii="Arial Narrow" w:hAnsi="Arial Narrow"/>
          <w:sz w:val="22"/>
          <w:szCs w:val="22"/>
        </w:rPr>
      </w:pPr>
    </w:p>
    <w:p w:rsidR="00680947" w:rsidRPr="00E6653E" w:rsidRDefault="00E6653E" w:rsidP="00345BBA">
      <w:pPr>
        <w:spacing w:after="0" w:line="240" w:lineRule="auto"/>
        <w:jc w:val="both"/>
        <w:rPr>
          <w:rFonts w:ascii="Arial Narrow" w:hAnsi="Arial Narrow" w:cs="Times New Roman"/>
          <w:b/>
          <w:shd w:val="clear" w:color="auto" w:fill="FFFFFF"/>
        </w:rPr>
      </w:pPr>
      <w:r w:rsidRPr="00E6653E">
        <w:rPr>
          <w:rFonts w:ascii="Arial Narrow" w:hAnsi="Arial Narrow" w:cs="Times New Roman"/>
          <w:b/>
          <w:shd w:val="clear" w:color="auto" w:fill="FFFFFF"/>
        </w:rPr>
        <w:t xml:space="preserve">2. </w:t>
      </w:r>
      <w:r w:rsidR="00AB04F9" w:rsidRPr="00AB04F9">
        <w:rPr>
          <w:rFonts w:ascii="Arial Narrow" w:hAnsi="Arial Narrow" w:cs="Times New Roman"/>
          <w:shd w:val="clear" w:color="auto" w:fill="FFFFFF"/>
        </w:rPr>
        <w:t>A Contratada será</w:t>
      </w:r>
      <w:r w:rsidR="00AB04F9">
        <w:rPr>
          <w:rFonts w:ascii="Arial Narrow" w:hAnsi="Arial Narrow" w:cs="Times New Roman"/>
          <w:b/>
          <w:shd w:val="clear" w:color="auto" w:fill="FFFFFF"/>
        </w:rPr>
        <w:t xml:space="preserve"> </w:t>
      </w:r>
      <w:r w:rsidR="00AB04F9" w:rsidRPr="00AB04F9">
        <w:rPr>
          <w:rFonts w:ascii="Arial Narrow" w:hAnsi="Arial Narrow" w:cs="Times New Roman"/>
          <w:shd w:val="clear" w:color="auto" w:fill="FFFFFF"/>
        </w:rPr>
        <w:t>r</w:t>
      </w:r>
      <w:r w:rsidR="00AB04F9">
        <w:rPr>
          <w:rFonts w:ascii="Arial Narrow" w:hAnsi="Arial Narrow" w:cs="Times New Roman"/>
        </w:rPr>
        <w:t>esponsável</w:t>
      </w:r>
      <w:r w:rsidR="00AB04F9" w:rsidRPr="000B50B3">
        <w:rPr>
          <w:rFonts w:ascii="Arial Narrow" w:hAnsi="Arial Narrow" w:cs="Times New Roman"/>
        </w:rPr>
        <w:t xml:space="preserve"> por todos os ônus e tributos, emolumentos, honorários ou desp</w:t>
      </w:r>
      <w:r w:rsidR="00C56B42">
        <w:rPr>
          <w:rFonts w:ascii="Arial Narrow" w:hAnsi="Arial Narrow" w:cs="Times New Roman"/>
        </w:rPr>
        <w:t>esas incidentes sobre o objeto regis</w:t>
      </w:r>
      <w:r w:rsidR="00AB04F9" w:rsidRPr="000B50B3">
        <w:rPr>
          <w:rFonts w:ascii="Arial Narrow" w:hAnsi="Arial Narrow" w:cs="Times New Roman"/>
        </w:rPr>
        <w:t>t</w:t>
      </w:r>
      <w:r w:rsidR="00C56B42">
        <w:rPr>
          <w:rFonts w:ascii="Arial Narrow" w:hAnsi="Arial Narrow" w:cs="Times New Roman"/>
        </w:rPr>
        <w:t>r</w:t>
      </w:r>
      <w:r w:rsidR="00AB04F9" w:rsidRPr="000B50B3">
        <w:rPr>
          <w:rFonts w:ascii="Arial Narrow" w:hAnsi="Arial Narrow" w:cs="Times New Roman"/>
        </w:rPr>
        <w:t>ado, bem como por cumprir todas as obrigações trabalhistas, previdenciárias e acidentárias relativas aos funcionários que empregar para a execução do objeto, inclusive as decorrentes de convenções, acordos ou dissídios coletivos</w:t>
      </w:r>
      <w:r w:rsidR="0088029B">
        <w:rPr>
          <w:rFonts w:ascii="Arial Narrow" w:hAnsi="Arial Narrow" w:cs="Times New Roman"/>
          <w:b/>
        </w:rPr>
        <w:t>.</w:t>
      </w:r>
    </w:p>
    <w:p w:rsidR="001B25B4" w:rsidRPr="00E6653E" w:rsidRDefault="0088029B" w:rsidP="00345BBA">
      <w:pPr>
        <w:tabs>
          <w:tab w:val="left" w:pos="540"/>
        </w:tabs>
        <w:spacing w:after="0" w:line="240" w:lineRule="auto"/>
        <w:ind w:right="-2"/>
        <w:jc w:val="both"/>
        <w:rPr>
          <w:rFonts w:ascii="Arial Narrow" w:hAnsi="Arial Narrow" w:cs="Arial Narrow"/>
          <w:color w:val="000000"/>
        </w:rPr>
      </w:pPr>
      <w:r>
        <w:rPr>
          <w:rFonts w:ascii="Arial Narrow" w:hAnsi="Arial Narrow" w:cs="Arial Narrow"/>
          <w:b/>
          <w:color w:val="000000"/>
        </w:rPr>
        <w:lastRenderedPageBreak/>
        <w:t>3.</w:t>
      </w:r>
      <w:r w:rsidR="001B25B4" w:rsidRPr="00E6653E">
        <w:rPr>
          <w:rFonts w:ascii="Arial Narrow" w:hAnsi="Arial Narrow" w:cs="Arial Narrow"/>
          <w:b/>
          <w:color w:val="000000"/>
        </w:rPr>
        <w:t xml:space="preserve"> </w:t>
      </w:r>
      <w:r w:rsidR="001B25B4" w:rsidRPr="00653D0F">
        <w:rPr>
          <w:rFonts w:ascii="Arial Narrow" w:hAnsi="Arial Narrow" w:cs="Arial Narrow"/>
          <w:color w:val="000000"/>
        </w:rPr>
        <w:t>Validade da proposta:</w:t>
      </w:r>
      <w:r w:rsidR="001B25B4" w:rsidRPr="00E6653E">
        <w:rPr>
          <w:rFonts w:ascii="Arial Narrow" w:hAnsi="Arial Narrow" w:cs="Arial Narrow"/>
          <w:color w:val="000000"/>
        </w:rPr>
        <w:t xml:space="preserve"> _____ (__________) dias (no mínimo 60 dias)</w:t>
      </w:r>
    </w:p>
    <w:p w:rsidR="001B25B4" w:rsidRPr="00E6653E" w:rsidRDefault="0088029B" w:rsidP="00345BBA">
      <w:pPr>
        <w:tabs>
          <w:tab w:val="left" w:pos="540"/>
        </w:tabs>
        <w:spacing w:after="0" w:line="240" w:lineRule="auto"/>
        <w:ind w:right="-2"/>
        <w:jc w:val="both"/>
        <w:rPr>
          <w:rFonts w:ascii="Arial Narrow" w:hAnsi="Arial Narrow" w:cs="Arial Narrow"/>
          <w:color w:val="000000"/>
        </w:rPr>
      </w:pPr>
      <w:r>
        <w:rPr>
          <w:rFonts w:ascii="Arial Narrow" w:hAnsi="Arial Narrow" w:cs="Arial Narrow"/>
          <w:b/>
          <w:color w:val="000000"/>
        </w:rPr>
        <w:t>4</w:t>
      </w:r>
      <w:r w:rsidR="001B25B4" w:rsidRPr="00E6653E">
        <w:rPr>
          <w:rFonts w:ascii="Arial Narrow" w:hAnsi="Arial Narrow" w:cs="Arial Narrow"/>
          <w:b/>
          <w:color w:val="000000"/>
        </w:rPr>
        <w:t xml:space="preserve">. </w:t>
      </w:r>
      <w:r w:rsidR="001B25B4" w:rsidRPr="00653D0F">
        <w:rPr>
          <w:rFonts w:ascii="Arial Narrow" w:hAnsi="Arial Narrow" w:cs="Arial Narrow"/>
          <w:color w:val="000000"/>
        </w:rPr>
        <w:t xml:space="preserve">Responsável pela Assinatura </w:t>
      </w:r>
      <w:r>
        <w:rPr>
          <w:rFonts w:ascii="Arial Narrow" w:hAnsi="Arial Narrow" w:cs="Arial Narrow"/>
          <w:color w:val="000000"/>
        </w:rPr>
        <w:t>da Ata</w:t>
      </w:r>
      <w:r w:rsidR="001B25B4" w:rsidRPr="00653D0F">
        <w:rPr>
          <w:rFonts w:ascii="Arial Narrow" w:hAnsi="Arial Narrow" w:cs="Arial Narrow"/>
          <w:color w:val="000000"/>
        </w:rPr>
        <w:t>:</w:t>
      </w:r>
      <w:r w:rsidR="001B25B4" w:rsidRPr="00E6653E">
        <w:rPr>
          <w:rFonts w:ascii="Arial Narrow" w:hAnsi="Arial Narrow" w:cs="Arial Narrow"/>
          <w:color w:val="000000"/>
        </w:rPr>
        <w:t xml:space="preserve"> </w:t>
      </w:r>
    </w:p>
    <w:p w:rsidR="001B25B4" w:rsidRPr="00680947" w:rsidRDefault="001B25B4" w:rsidP="00345BBA">
      <w:pPr>
        <w:tabs>
          <w:tab w:val="left" w:pos="540"/>
        </w:tabs>
        <w:spacing w:after="0" w:line="240" w:lineRule="auto"/>
        <w:ind w:right="-2"/>
        <w:jc w:val="both"/>
        <w:rPr>
          <w:rFonts w:ascii="Arial Narrow" w:hAnsi="Arial Narrow" w:cs="Arial Narrow"/>
          <w:color w:val="000000"/>
        </w:rPr>
      </w:pPr>
      <w:r w:rsidRPr="00E6653E">
        <w:rPr>
          <w:rFonts w:ascii="Arial Narrow" w:hAnsi="Arial Narrow" w:cs="Arial Narrow"/>
          <w:color w:val="000000"/>
        </w:rPr>
        <w:t>Nome: ________________________________</w:t>
      </w:r>
      <w:r w:rsidRPr="00680947">
        <w:rPr>
          <w:rFonts w:ascii="Arial Narrow" w:hAnsi="Arial Narrow" w:cs="Arial Narrow"/>
          <w:color w:val="000000"/>
        </w:rPr>
        <w:t xml:space="preserve"> Cargo: (Proprietário, Sócio, Diretor, </w:t>
      </w:r>
      <w:proofErr w:type="spellStart"/>
      <w:r w:rsidRPr="00680947">
        <w:rPr>
          <w:rFonts w:ascii="Arial Narrow" w:hAnsi="Arial Narrow" w:cs="Arial Narrow"/>
          <w:color w:val="000000"/>
        </w:rPr>
        <w:t>etc</w:t>
      </w:r>
      <w:proofErr w:type="spellEnd"/>
      <w:r w:rsidRPr="00680947">
        <w:rPr>
          <w:rFonts w:ascii="Arial Narrow" w:hAnsi="Arial Narrow" w:cs="Arial Narrow"/>
          <w:color w:val="000000"/>
        </w:rPr>
        <w:t>) _________</w:t>
      </w:r>
    </w:p>
    <w:p w:rsidR="001B25B4" w:rsidRPr="00680947" w:rsidRDefault="001B25B4" w:rsidP="00345BBA">
      <w:pPr>
        <w:tabs>
          <w:tab w:val="left" w:pos="540"/>
        </w:tabs>
        <w:spacing w:after="0" w:line="240" w:lineRule="auto"/>
        <w:ind w:right="-2"/>
        <w:jc w:val="both"/>
        <w:rPr>
          <w:rFonts w:ascii="Arial Narrow" w:hAnsi="Arial Narrow" w:cs="Arial Narrow"/>
          <w:color w:val="000000"/>
        </w:rPr>
      </w:pPr>
      <w:r w:rsidRPr="00680947">
        <w:rPr>
          <w:rFonts w:ascii="Arial Narrow" w:hAnsi="Arial Narrow" w:cs="Arial Narrow"/>
          <w:color w:val="000000"/>
        </w:rPr>
        <w:t xml:space="preserve">RG Nº ________________________ CPF nº ______________________ </w:t>
      </w:r>
    </w:p>
    <w:p w:rsidR="001B25B4" w:rsidRPr="00680947" w:rsidRDefault="001B25B4" w:rsidP="00345BBA">
      <w:pPr>
        <w:tabs>
          <w:tab w:val="left" w:pos="540"/>
        </w:tabs>
        <w:spacing w:after="0" w:line="240" w:lineRule="auto"/>
        <w:ind w:right="-2"/>
        <w:jc w:val="both"/>
        <w:rPr>
          <w:rFonts w:ascii="Arial Narrow" w:hAnsi="Arial Narrow" w:cs="Arial Narrow"/>
          <w:color w:val="000000"/>
        </w:rPr>
      </w:pPr>
      <w:r w:rsidRPr="00680947">
        <w:rPr>
          <w:rFonts w:ascii="Arial Narrow" w:hAnsi="Arial Narrow" w:cs="Arial Narrow"/>
          <w:color w:val="000000"/>
        </w:rPr>
        <w:t>Fone: ___________ E-mail - _____________________________</w:t>
      </w:r>
    </w:p>
    <w:p w:rsidR="001B25B4" w:rsidRPr="00653D0F" w:rsidRDefault="0088029B" w:rsidP="00345BBA">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right="-2"/>
        <w:rPr>
          <w:rFonts w:ascii="Arial Narrow" w:hAnsi="Arial Narrow" w:cs="Arial"/>
        </w:rPr>
      </w:pPr>
      <w:r>
        <w:rPr>
          <w:rFonts w:ascii="Arial Narrow" w:hAnsi="Arial Narrow" w:cs="Arial"/>
          <w:b/>
        </w:rPr>
        <w:t>5</w:t>
      </w:r>
      <w:r w:rsidR="001B25B4" w:rsidRPr="00680947">
        <w:rPr>
          <w:rFonts w:ascii="Arial Narrow" w:hAnsi="Arial Narrow" w:cs="Arial"/>
          <w:b/>
        </w:rPr>
        <w:t xml:space="preserve">. </w:t>
      </w:r>
      <w:r w:rsidR="001B25B4" w:rsidRPr="00653D0F">
        <w:rPr>
          <w:rFonts w:ascii="Arial Narrow" w:hAnsi="Arial Narrow" w:cs="Arial"/>
        </w:rPr>
        <w:t>Dados Bancários da empresa proponente:</w:t>
      </w:r>
    </w:p>
    <w:p w:rsidR="001B25B4" w:rsidRPr="00680947" w:rsidRDefault="001B25B4" w:rsidP="00345BBA">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right="-2"/>
        <w:rPr>
          <w:rFonts w:ascii="Arial Narrow" w:hAnsi="Arial Narrow" w:cs="Arial"/>
        </w:rPr>
      </w:pPr>
      <w:r w:rsidRPr="00680947">
        <w:rPr>
          <w:rFonts w:ascii="Arial Narrow" w:hAnsi="Arial Narrow" w:cs="Arial"/>
        </w:rPr>
        <w:t>Banco: _________ Agência: _________ Conta Corrente: ___________________</w:t>
      </w:r>
    </w:p>
    <w:p w:rsidR="00DF3476" w:rsidRPr="00680947" w:rsidRDefault="00DF3476" w:rsidP="001B25B4">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right="-2"/>
        <w:jc w:val="center"/>
        <w:rPr>
          <w:rFonts w:ascii="Arial Narrow" w:hAnsi="Arial Narrow" w:cs="Arial"/>
        </w:rPr>
      </w:pPr>
    </w:p>
    <w:p w:rsidR="001B25B4" w:rsidRDefault="001B25B4" w:rsidP="001B25B4">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right="-2"/>
        <w:jc w:val="center"/>
        <w:rPr>
          <w:rFonts w:ascii="Arial Narrow" w:hAnsi="Arial Narrow" w:cs="Arial Narrow"/>
          <w:color w:val="000000"/>
        </w:rPr>
      </w:pPr>
      <w:r w:rsidRPr="00680947">
        <w:rPr>
          <w:rFonts w:ascii="Arial Narrow" w:hAnsi="Arial Narrow" w:cs="Arial Narrow"/>
          <w:color w:val="000000"/>
        </w:rPr>
        <w:t>Por ser expressão de verdade, firmamos o presente.</w:t>
      </w:r>
    </w:p>
    <w:p w:rsidR="00EC1920" w:rsidRDefault="00EC1920" w:rsidP="001B25B4">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right="-2"/>
        <w:jc w:val="center"/>
        <w:rPr>
          <w:rFonts w:ascii="Arial Narrow" w:hAnsi="Arial Narrow" w:cs="Arial Narrow"/>
          <w:color w:val="000000"/>
        </w:rPr>
      </w:pPr>
    </w:p>
    <w:p w:rsidR="00EC1920" w:rsidRDefault="00EC1920" w:rsidP="001B25B4">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right="-2"/>
        <w:jc w:val="center"/>
        <w:rPr>
          <w:rFonts w:ascii="Arial Narrow" w:hAnsi="Arial Narrow" w:cs="Arial Narrow"/>
          <w:color w:val="000000"/>
        </w:rPr>
      </w:pPr>
    </w:p>
    <w:p w:rsidR="009F3A83" w:rsidRPr="00680947" w:rsidRDefault="009F3A83" w:rsidP="001B25B4">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right="-2"/>
        <w:jc w:val="center"/>
        <w:rPr>
          <w:rFonts w:ascii="Arial Narrow" w:hAnsi="Arial Narrow" w:cs="Arial Narrow"/>
          <w:color w:val="000000"/>
        </w:rPr>
      </w:pPr>
    </w:p>
    <w:p w:rsidR="001B25B4" w:rsidRPr="00680947" w:rsidRDefault="001B25B4" w:rsidP="001B25B4">
      <w:pPr>
        <w:spacing w:after="0" w:line="240" w:lineRule="auto"/>
        <w:ind w:left="567" w:right="-2"/>
        <w:jc w:val="center"/>
        <w:rPr>
          <w:rFonts w:ascii="Arial Narrow" w:hAnsi="Arial Narrow" w:cs="Arial Narrow"/>
          <w:color w:val="000000"/>
        </w:rPr>
      </w:pPr>
      <w:r w:rsidRPr="00680947">
        <w:rPr>
          <w:rFonts w:ascii="Arial Narrow" w:hAnsi="Arial Narrow" w:cs="Arial Narrow"/>
          <w:color w:val="000000"/>
        </w:rPr>
        <w:t xml:space="preserve">________________, ___de __________ </w:t>
      </w:r>
      <w:proofErr w:type="spellStart"/>
      <w:r w:rsidRPr="00680947">
        <w:rPr>
          <w:rFonts w:ascii="Arial Narrow" w:hAnsi="Arial Narrow" w:cs="Arial Narrow"/>
          <w:color w:val="000000"/>
        </w:rPr>
        <w:t>de</w:t>
      </w:r>
      <w:proofErr w:type="spellEnd"/>
      <w:r w:rsidRPr="00680947">
        <w:rPr>
          <w:rFonts w:ascii="Arial Narrow" w:hAnsi="Arial Narrow" w:cs="Arial Narrow"/>
          <w:color w:val="000000"/>
        </w:rPr>
        <w:t xml:space="preserve"> 202</w:t>
      </w:r>
      <w:r w:rsidR="005269A9">
        <w:rPr>
          <w:rFonts w:ascii="Arial Narrow" w:hAnsi="Arial Narrow" w:cs="Arial Narrow"/>
          <w:color w:val="000000"/>
        </w:rPr>
        <w:t>6</w:t>
      </w:r>
      <w:r w:rsidRPr="00680947">
        <w:rPr>
          <w:rFonts w:ascii="Arial Narrow" w:hAnsi="Arial Narrow" w:cs="Arial Narrow"/>
          <w:color w:val="000000"/>
        </w:rPr>
        <w:t>.</w:t>
      </w:r>
    </w:p>
    <w:p w:rsidR="00371C24" w:rsidRDefault="00371C24" w:rsidP="001B25B4">
      <w:pPr>
        <w:spacing w:after="0" w:line="240" w:lineRule="auto"/>
        <w:ind w:left="567" w:right="-2"/>
        <w:jc w:val="center"/>
        <w:rPr>
          <w:rFonts w:ascii="Arial Narrow" w:hAnsi="Arial Narrow" w:cs="Arial"/>
        </w:rPr>
      </w:pPr>
    </w:p>
    <w:p w:rsidR="00EC1920" w:rsidRPr="00680947" w:rsidRDefault="00EC1920" w:rsidP="001B25B4">
      <w:pPr>
        <w:spacing w:after="0" w:line="240" w:lineRule="auto"/>
        <w:ind w:left="567" w:right="-2"/>
        <w:jc w:val="center"/>
        <w:rPr>
          <w:rFonts w:ascii="Arial Narrow" w:hAnsi="Arial Narrow" w:cs="Arial"/>
        </w:rPr>
      </w:pPr>
    </w:p>
    <w:p w:rsidR="001B25B4" w:rsidRPr="00680947" w:rsidRDefault="001B25B4" w:rsidP="001B25B4">
      <w:pPr>
        <w:tabs>
          <w:tab w:val="left" w:pos="892"/>
          <w:tab w:val="center" w:pos="4961"/>
        </w:tabs>
        <w:spacing w:after="0" w:line="240" w:lineRule="auto"/>
        <w:ind w:left="567" w:right="-2"/>
        <w:rPr>
          <w:rFonts w:ascii="Arial Narrow" w:hAnsi="Arial Narrow" w:cs="Arial Narrow"/>
          <w:color w:val="000000"/>
        </w:rPr>
      </w:pPr>
      <w:r w:rsidRPr="00680947">
        <w:rPr>
          <w:rFonts w:ascii="Arial Narrow" w:hAnsi="Arial Narrow" w:cs="Arial Narrow"/>
          <w:color w:val="000000"/>
        </w:rPr>
        <w:tab/>
      </w:r>
      <w:r w:rsidRPr="00680947">
        <w:rPr>
          <w:rFonts w:ascii="Arial Narrow" w:hAnsi="Arial Narrow" w:cs="Arial Narrow"/>
          <w:color w:val="000000"/>
        </w:rPr>
        <w:tab/>
        <w:t>_______________________________________</w:t>
      </w:r>
    </w:p>
    <w:p w:rsidR="009671BD" w:rsidRPr="00E342DC" w:rsidRDefault="001B25B4" w:rsidP="00FC6007">
      <w:pPr>
        <w:spacing w:after="0" w:line="240" w:lineRule="auto"/>
        <w:jc w:val="center"/>
        <w:rPr>
          <w:rFonts w:ascii="Arial Narrow" w:hAnsi="Arial Narrow" w:cs="Arial Narrow"/>
          <w:b/>
        </w:rPr>
      </w:pPr>
      <w:r w:rsidRPr="00680947">
        <w:rPr>
          <w:rFonts w:ascii="Arial Narrow" w:hAnsi="Arial Narrow" w:cs="Arial Narrow"/>
          <w:b/>
          <w:color w:val="000000"/>
        </w:rPr>
        <w:t>Nome e Assinatura do Representante Legal</w:t>
      </w:r>
    </w:p>
    <w:sectPr w:rsidR="009671BD" w:rsidRPr="00E342DC" w:rsidSect="00DF3476">
      <w:headerReference w:type="default" r:id="rId8"/>
      <w:footerReference w:type="default" r:id="rId9"/>
      <w:pgSz w:w="11906" w:h="16838"/>
      <w:pgMar w:top="397" w:right="1134" w:bottom="397" w:left="1418" w:header="227" w:footer="113"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5009" w:rsidRDefault="009F5009">
      <w:pPr>
        <w:spacing w:after="0" w:line="240" w:lineRule="auto"/>
      </w:pPr>
      <w:r>
        <w:separator/>
      </w:r>
    </w:p>
  </w:endnote>
  <w:endnote w:type="continuationSeparator" w:id="0">
    <w:p w:rsidR="009F5009" w:rsidRDefault="009F50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Times New Roman">
    <w:altName w:val="Thorndale"/>
    <w:panose1 w:val="02020603050405020304"/>
    <w:charset w:val="00"/>
    <w:family w:val="roman"/>
    <w:pitch w:val="variable"/>
    <w:sig w:usb0="E0002EFF" w:usb1="C000785B"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Calibri Light">
    <w:altName w:val="Calibri"/>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4698" w:rsidRDefault="00A84698">
    <w:pPr>
      <w:pBdr>
        <w:bottom w:val="single" w:sz="12" w:space="1" w:color="auto"/>
      </w:pBdr>
      <w:spacing w:after="0" w:line="240" w:lineRule="auto"/>
      <w:rPr>
        <w:rFonts w:ascii="Arial Narrow" w:hAnsi="Arial Narrow" w:cs="Arial Narrow"/>
        <w:b/>
        <w:bCs/>
        <w:sz w:val="16"/>
        <w:szCs w:val="16"/>
      </w:rPr>
    </w:pPr>
  </w:p>
  <w:tbl>
    <w:tblPr>
      <w:tblW w:w="9370" w:type="dxa"/>
      <w:tblLayout w:type="fixed"/>
      <w:tblCellMar>
        <w:left w:w="0" w:type="dxa"/>
        <w:right w:w="0" w:type="dxa"/>
      </w:tblCellMar>
      <w:tblLook w:val="0000" w:firstRow="0" w:lastRow="0" w:firstColumn="0" w:lastColumn="0" w:noHBand="0" w:noVBand="0"/>
    </w:tblPr>
    <w:tblGrid>
      <w:gridCol w:w="3544"/>
      <w:gridCol w:w="5826"/>
    </w:tblGrid>
    <w:tr w:rsidR="00A84698" w:rsidRPr="00EA760A" w:rsidTr="00DC677B">
      <w:tc>
        <w:tcPr>
          <w:tcW w:w="1891" w:type="pct"/>
          <w:tcBorders>
            <w:top w:val="nil"/>
            <w:left w:val="nil"/>
            <w:bottom w:val="nil"/>
            <w:right w:val="nil"/>
          </w:tcBorders>
        </w:tcPr>
        <w:p w:rsidR="00A84698" w:rsidRPr="00EA760A" w:rsidRDefault="00575337" w:rsidP="00E9132D">
          <w:pPr>
            <w:rPr>
              <w:rFonts w:ascii="Arial Narrow" w:hAnsi="Arial Narrow" w:cs="Arial Narrow"/>
              <w:b/>
              <w:bCs/>
              <w:sz w:val="16"/>
              <w:szCs w:val="16"/>
            </w:rPr>
          </w:pPr>
          <w:r w:rsidRPr="00C6027B">
            <w:rPr>
              <w:rFonts w:ascii="Times New Roman" w:hAnsi="Times New Roman" w:cs="Times New Roman"/>
              <w:noProof/>
              <w:sz w:val="24"/>
              <w:szCs w:val="24"/>
            </w:rPr>
            <w:drawing>
              <wp:inline distT="0" distB="0" distL="0" distR="0">
                <wp:extent cx="2279650" cy="577850"/>
                <wp:effectExtent l="0" t="0" r="0" b="0"/>
                <wp:docPr id="270" name="Imagem 270" descr="C:\Users\Licita\Pictures\logo pref 2025 202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descr="C:\Users\Licita\Pictures\logo pref 2025 2028.jpeg"/>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2279650" cy="577850"/>
                        </a:xfrm>
                        <a:prstGeom prst="rect">
                          <a:avLst/>
                        </a:prstGeom>
                        <a:noFill/>
                        <a:ln>
                          <a:noFill/>
                        </a:ln>
                      </pic:spPr>
                    </pic:pic>
                  </a:graphicData>
                </a:graphic>
              </wp:inline>
            </w:drawing>
          </w:r>
        </w:p>
      </w:tc>
      <w:tc>
        <w:tcPr>
          <w:tcW w:w="3109" w:type="pct"/>
          <w:tcBorders>
            <w:top w:val="nil"/>
            <w:left w:val="nil"/>
            <w:bottom w:val="nil"/>
            <w:right w:val="nil"/>
          </w:tcBorders>
        </w:tcPr>
        <w:p w:rsidR="00A84698" w:rsidRPr="00EA760A" w:rsidRDefault="00A84698" w:rsidP="00E9132D">
          <w:pPr>
            <w:pStyle w:val="Rodap"/>
            <w:jc w:val="right"/>
            <w:rPr>
              <w:rFonts w:ascii="Arial Narrow" w:hAnsi="Arial Narrow" w:cs="Arial Narrow"/>
              <w:sz w:val="16"/>
              <w:szCs w:val="16"/>
            </w:rPr>
          </w:pPr>
        </w:p>
        <w:p w:rsidR="00A84698" w:rsidRPr="00DC677B" w:rsidRDefault="00A84698" w:rsidP="00E9132D">
          <w:pPr>
            <w:pStyle w:val="Rodap"/>
            <w:jc w:val="right"/>
            <w:rPr>
              <w:rFonts w:ascii="Arial Narrow" w:hAnsi="Arial Narrow" w:cs="Arial Narrow"/>
              <w:b/>
              <w:bCs/>
              <w:color w:val="0000CC"/>
              <w:sz w:val="20"/>
              <w:szCs w:val="20"/>
            </w:rPr>
          </w:pPr>
          <w:r w:rsidRPr="00DC677B">
            <w:rPr>
              <w:rFonts w:ascii="Arial Narrow" w:hAnsi="Arial Narrow" w:cs="Arial Narrow"/>
              <w:b/>
              <w:color w:val="0000CC"/>
              <w:sz w:val="20"/>
              <w:szCs w:val="20"/>
            </w:rPr>
            <w:t xml:space="preserve">Página </w:t>
          </w:r>
          <w:r w:rsidRPr="00DC677B">
            <w:rPr>
              <w:rFonts w:ascii="Arial Narrow" w:hAnsi="Arial Narrow" w:cs="Arial Narrow"/>
              <w:b/>
              <w:bCs/>
              <w:color w:val="0000CC"/>
              <w:sz w:val="20"/>
              <w:szCs w:val="20"/>
            </w:rPr>
            <w:fldChar w:fldCharType="begin"/>
          </w:r>
          <w:r w:rsidRPr="00DC677B">
            <w:rPr>
              <w:rFonts w:ascii="Arial Narrow" w:hAnsi="Arial Narrow" w:cs="Arial Narrow"/>
              <w:b/>
              <w:bCs/>
              <w:color w:val="0000CC"/>
              <w:sz w:val="20"/>
              <w:szCs w:val="20"/>
            </w:rPr>
            <w:instrText>PAGE</w:instrText>
          </w:r>
          <w:r w:rsidRPr="00DC677B">
            <w:rPr>
              <w:rFonts w:ascii="Arial Narrow" w:hAnsi="Arial Narrow" w:cs="Arial Narrow"/>
              <w:b/>
              <w:bCs/>
              <w:color w:val="0000CC"/>
              <w:sz w:val="20"/>
              <w:szCs w:val="20"/>
            </w:rPr>
            <w:fldChar w:fldCharType="separate"/>
          </w:r>
          <w:r w:rsidR="00F93DE8">
            <w:rPr>
              <w:rFonts w:ascii="Arial Narrow" w:hAnsi="Arial Narrow" w:cs="Arial Narrow"/>
              <w:b/>
              <w:bCs/>
              <w:noProof/>
              <w:color w:val="0000CC"/>
              <w:sz w:val="20"/>
              <w:szCs w:val="20"/>
            </w:rPr>
            <w:t>5</w:t>
          </w:r>
          <w:r w:rsidRPr="00DC677B">
            <w:rPr>
              <w:rFonts w:ascii="Arial Narrow" w:hAnsi="Arial Narrow" w:cs="Arial Narrow"/>
              <w:b/>
              <w:bCs/>
              <w:color w:val="0000CC"/>
              <w:sz w:val="20"/>
              <w:szCs w:val="20"/>
            </w:rPr>
            <w:fldChar w:fldCharType="end"/>
          </w:r>
          <w:r w:rsidRPr="00DC677B">
            <w:rPr>
              <w:rFonts w:ascii="Arial Narrow" w:hAnsi="Arial Narrow" w:cs="Arial Narrow"/>
              <w:b/>
              <w:color w:val="0000CC"/>
              <w:sz w:val="20"/>
              <w:szCs w:val="20"/>
            </w:rPr>
            <w:t xml:space="preserve"> de </w:t>
          </w:r>
          <w:r w:rsidRPr="00DC677B">
            <w:rPr>
              <w:rFonts w:ascii="Arial Narrow" w:hAnsi="Arial Narrow" w:cs="Arial Narrow"/>
              <w:b/>
              <w:bCs/>
              <w:color w:val="0000CC"/>
              <w:sz w:val="20"/>
              <w:szCs w:val="20"/>
            </w:rPr>
            <w:fldChar w:fldCharType="begin"/>
          </w:r>
          <w:r w:rsidRPr="00DC677B">
            <w:rPr>
              <w:rFonts w:ascii="Arial Narrow" w:hAnsi="Arial Narrow" w:cs="Arial Narrow"/>
              <w:b/>
              <w:bCs/>
              <w:color w:val="0000CC"/>
              <w:sz w:val="20"/>
              <w:szCs w:val="20"/>
            </w:rPr>
            <w:instrText>NUMPAGES</w:instrText>
          </w:r>
          <w:r w:rsidRPr="00DC677B">
            <w:rPr>
              <w:rFonts w:ascii="Arial Narrow" w:hAnsi="Arial Narrow" w:cs="Arial Narrow"/>
              <w:b/>
              <w:bCs/>
              <w:color w:val="0000CC"/>
              <w:sz w:val="20"/>
              <w:szCs w:val="20"/>
            </w:rPr>
            <w:fldChar w:fldCharType="separate"/>
          </w:r>
          <w:r w:rsidR="00F93DE8">
            <w:rPr>
              <w:rFonts w:ascii="Arial Narrow" w:hAnsi="Arial Narrow" w:cs="Arial Narrow"/>
              <w:b/>
              <w:bCs/>
              <w:noProof/>
              <w:color w:val="0000CC"/>
              <w:sz w:val="20"/>
              <w:szCs w:val="20"/>
            </w:rPr>
            <w:t>5</w:t>
          </w:r>
          <w:r w:rsidRPr="00DC677B">
            <w:rPr>
              <w:rFonts w:ascii="Arial Narrow" w:hAnsi="Arial Narrow" w:cs="Arial Narrow"/>
              <w:b/>
              <w:bCs/>
              <w:color w:val="0000CC"/>
              <w:sz w:val="20"/>
              <w:szCs w:val="20"/>
            </w:rPr>
            <w:fldChar w:fldCharType="end"/>
          </w:r>
        </w:p>
        <w:p w:rsidR="00A84698" w:rsidRPr="00DC677B" w:rsidRDefault="00A84698" w:rsidP="00E9132D">
          <w:pPr>
            <w:pStyle w:val="Rodap"/>
            <w:tabs>
              <w:tab w:val="center" w:pos="4419"/>
              <w:tab w:val="right" w:pos="8838"/>
            </w:tabs>
            <w:jc w:val="right"/>
            <w:rPr>
              <w:rFonts w:ascii="Arial Narrow" w:hAnsi="Arial Narrow" w:cs="Arial Narrow"/>
              <w:b/>
              <w:bCs/>
              <w:color w:val="0000CC"/>
              <w:sz w:val="20"/>
              <w:szCs w:val="20"/>
            </w:rPr>
          </w:pPr>
          <w:r w:rsidRPr="00DC677B">
            <w:rPr>
              <w:rFonts w:ascii="Arial Narrow" w:hAnsi="Arial Narrow" w:cs="Arial Narrow"/>
              <w:b/>
              <w:bCs/>
              <w:color w:val="0000CC"/>
              <w:sz w:val="20"/>
              <w:szCs w:val="20"/>
              <w:u w:val="single"/>
            </w:rPr>
            <w:t>licitacao@saovicentedosul.rs.gov.br</w:t>
          </w:r>
        </w:p>
        <w:p w:rsidR="00A84698" w:rsidRDefault="00A84698" w:rsidP="00E9132D">
          <w:pPr>
            <w:pStyle w:val="Rodap"/>
            <w:jc w:val="right"/>
            <w:rPr>
              <w:rFonts w:ascii="Arial Narrow" w:hAnsi="Arial Narrow" w:cs="Arial Narrow"/>
              <w:b/>
              <w:bCs/>
              <w:color w:val="0000CC"/>
              <w:sz w:val="20"/>
              <w:szCs w:val="20"/>
            </w:rPr>
          </w:pPr>
          <w:r w:rsidRPr="00DC677B">
            <w:rPr>
              <w:rFonts w:ascii="Arial Narrow" w:hAnsi="Arial Narrow" w:cs="Arial Narrow"/>
              <w:b/>
              <w:bCs/>
              <w:color w:val="0000CC"/>
              <w:sz w:val="20"/>
              <w:szCs w:val="20"/>
            </w:rPr>
            <w:t>Rua Gal João Antônio, 1305 Centro</w:t>
          </w:r>
          <w:r>
            <w:rPr>
              <w:rFonts w:ascii="Arial Narrow" w:hAnsi="Arial Narrow" w:cs="Arial Narrow"/>
              <w:b/>
              <w:bCs/>
              <w:color w:val="0000CC"/>
              <w:sz w:val="20"/>
              <w:szCs w:val="20"/>
            </w:rPr>
            <w:t xml:space="preserve"> </w:t>
          </w:r>
          <w:r w:rsidRPr="00DC677B">
            <w:rPr>
              <w:rFonts w:ascii="Arial Narrow" w:hAnsi="Arial Narrow" w:cs="Arial Narrow"/>
              <w:b/>
              <w:bCs/>
              <w:color w:val="0000CC"/>
              <w:sz w:val="20"/>
              <w:szCs w:val="20"/>
            </w:rPr>
            <w:t>CEP: 97420-000</w:t>
          </w:r>
        </w:p>
        <w:p w:rsidR="00A84698" w:rsidRPr="00DC677B" w:rsidRDefault="00A84698" w:rsidP="00E9132D">
          <w:pPr>
            <w:pStyle w:val="Rodap"/>
            <w:jc w:val="right"/>
            <w:rPr>
              <w:rFonts w:ascii="Times New Roman" w:hAnsi="Times New Roman" w:cs="Times New Roman"/>
              <w:b/>
              <w:color w:val="0000CC"/>
              <w:sz w:val="20"/>
              <w:szCs w:val="20"/>
            </w:rPr>
          </w:pPr>
          <w:r w:rsidRPr="00DC677B">
            <w:rPr>
              <w:rFonts w:ascii="Arial Narrow" w:hAnsi="Arial Narrow" w:cs="Arial Narrow"/>
              <w:b/>
              <w:bCs/>
              <w:color w:val="0000CC"/>
              <w:sz w:val="20"/>
              <w:szCs w:val="20"/>
            </w:rPr>
            <w:t>Fone</w:t>
          </w:r>
          <w:r>
            <w:rPr>
              <w:rFonts w:ascii="Arial Narrow" w:hAnsi="Arial Narrow" w:cs="Arial Narrow"/>
              <w:b/>
              <w:bCs/>
              <w:color w:val="0000CC"/>
              <w:sz w:val="20"/>
              <w:szCs w:val="20"/>
            </w:rPr>
            <w:t>: 0800.000.4377 Ramal 221</w:t>
          </w:r>
        </w:p>
        <w:p w:rsidR="00A84698" w:rsidRPr="00EA760A" w:rsidRDefault="00A84698" w:rsidP="00E9132D">
          <w:pPr>
            <w:pStyle w:val="Rodap"/>
            <w:tabs>
              <w:tab w:val="center" w:pos="4419"/>
              <w:tab w:val="right" w:pos="8838"/>
            </w:tabs>
            <w:jc w:val="right"/>
            <w:rPr>
              <w:rFonts w:ascii="Arial Narrow" w:hAnsi="Arial Narrow" w:cs="Arial Narrow"/>
              <w:b/>
              <w:bCs/>
              <w:sz w:val="16"/>
              <w:szCs w:val="16"/>
            </w:rPr>
          </w:pPr>
        </w:p>
      </w:tc>
    </w:tr>
  </w:tbl>
  <w:p w:rsidR="00A84698" w:rsidRDefault="00A84698" w:rsidP="005269A9">
    <w:pPr>
      <w:spacing w:after="0" w:line="240" w:lineRule="auto"/>
      <w:rPr>
        <w:rFonts w:ascii="Arial Narrow" w:hAnsi="Arial Narrow" w:cs="Arial Narrow"/>
        <w:b/>
        <w:bCs/>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5009" w:rsidRDefault="009F5009">
      <w:pPr>
        <w:spacing w:after="0" w:line="240" w:lineRule="auto"/>
      </w:pPr>
      <w:r>
        <w:separator/>
      </w:r>
    </w:p>
  </w:footnote>
  <w:footnote w:type="continuationSeparator" w:id="0">
    <w:p w:rsidR="009F5009" w:rsidRDefault="009F50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498" w:type="dxa"/>
      <w:tblLayout w:type="fixed"/>
      <w:tblCellMar>
        <w:left w:w="0" w:type="dxa"/>
        <w:right w:w="0" w:type="dxa"/>
      </w:tblCellMar>
      <w:tblLook w:val="0000" w:firstRow="0" w:lastRow="0" w:firstColumn="0" w:lastColumn="0" w:noHBand="0" w:noVBand="0"/>
    </w:tblPr>
    <w:tblGrid>
      <w:gridCol w:w="1184"/>
      <w:gridCol w:w="8314"/>
    </w:tblGrid>
    <w:tr w:rsidR="00A84698" w:rsidTr="00313CB4">
      <w:tc>
        <w:tcPr>
          <w:tcW w:w="1184" w:type="dxa"/>
          <w:tcBorders>
            <w:top w:val="nil"/>
            <w:left w:val="nil"/>
            <w:bottom w:val="nil"/>
            <w:right w:val="nil"/>
          </w:tcBorders>
        </w:tcPr>
        <w:p w:rsidR="00A84698" w:rsidRDefault="00575337" w:rsidP="00463DB9">
          <w:pPr>
            <w:spacing w:after="0" w:line="240" w:lineRule="auto"/>
            <w:rPr>
              <w:rFonts w:ascii="Arial Narrow" w:hAnsi="Arial Narrow" w:cs="Arial Narrow"/>
            </w:rPr>
          </w:pPr>
          <w:r>
            <w:rPr>
              <w:rFonts w:ascii="Arial Narrow" w:hAnsi="Arial Narrow" w:cs="Arial Narrow"/>
              <w:noProof/>
            </w:rPr>
            <w:drawing>
              <wp:inline distT="0" distB="0" distL="0" distR="0">
                <wp:extent cx="577850" cy="60960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7850" cy="609600"/>
                        </a:xfrm>
                        <a:prstGeom prst="rect">
                          <a:avLst/>
                        </a:prstGeom>
                        <a:noFill/>
                        <a:ln>
                          <a:noFill/>
                        </a:ln>
                      </pic:spPr>
                    </pic:pic>
                  </a:graphicData>
                </a:graphic>
              </wp:inline>
            </w:drawing>
          </w:r>
        </w:p>
      </w:tc>
      <w:tc>
        <w:tcPr>
          <w:tcW w:w="8314" w:type="dxa"/>
          <w:tcBorders>
            <w:top w:val="nil"/>
            <w:left w:val="nil"/>
            <w:bottom w:val="nil"/>
            <w:right w:val="nil"/>
          </w:tcBorders>
        </w:tcPr>
        <w:p w:rsidR="00A84698" w:rsidRPr="00313CB4" w:rsidRDefault="00A84698">
          <w:pPr>
            <w:spacing w:after="0" w:line="240" w:lineRule="auto"/>
            <w:rPr>
              <w:rFonts w:ascii="Arial Narrow" w:hAnsi="Arial Narrow" w:cs="Arial Narrow"/>
              <w:b/>
              <w:caps/>
              <w:color w:val="0000CC"/>
              <w:sz w:val="20"/>
              <w:szCs w:val="20"/>
            </w:rPr>
          </w:pPr>
          <w:r w:rsidRPr="00313CB4">
            <w:rPr>
              <w:rFonts w:ascii="Arial Narrow" w:hAnsi="Arial Narrow" w:cs="Arial Narrow"/>
              <w:b/>
              <w:color w:val="0000CC"/>
              <w:sz w:val="20"/>
              <w:szCs w:val="20"/>
            </w:rPr>
            <w:t>ESTADO DO RIO GRANDE DO SUL</w:t>
          </w:r>
        </w:p>
        <w:p w:rsidR="00A84698" w:rsidRDefault="00A84698" w:rsidP="00E02EA3">
          <w:pPr>
            <w:tabs>
              <w:tab w:val="center" w:pos="4419"/>
              <w:tab w:val="right" w:pos="8838"/>
            </w:tabs>
            <w:spacing w:after="0" w:line="240" w:lineRule="auto"/>
            <w:rPr>
              <w:rFonts w:ascii="Arial Narrow" w:hAnsi="Arial Narrow" w:cs="Arial Narrow"/>
              <w:b/>
              <w:bCs/>
              <w:color w:val="0000CC"/>
              <w:sz w:val="20"/>
              <w:szCs w:val="20"/>
            </w:rPr>
          </w:pPr>
          <w:r>
            <w:rPr>
              <w:rFonts w:ascii="Arial Narrow" w:hAnsi="Arial Narrow" w:cs="Arial Narrow"/>
              <w:b/>
              <w:bCs/>
              <w:color w:val="0000CC"/>
              <w:sz w:val="20"/>
              <w:szCs w:val="20"/>
            </w:rPr>
            <w:t>MUNICÍPIO</w:t>
          </w:r>
          <w:r w:rsidRPr="00313CB4">
            <w:rPr>
              <w:rFonts w:ascii="Arial Narrow" w:hAnsi="Arial Narrow" w:cs="Arial Narrow"/>
              <w:b/>
              <w:bCs/>
              <w:color w:val="0000CC"/>
              <w:sz w:val="20"/>
              <w:szCs w:val="20"/>
            </w:rPr>
            <w:t xml:space="preserve"> DE SÃO VICENTE DO SUL</w:t>
          </w:r>
        </w:p>
        <w:p w:rsidR="00A84698" w:rsidRPr="00313CB4" w:rsidRDefault="00A84698" w:rsidP="00E02EA3">
          <w:pPr>
            <w:tabs>
              <w:tab w:val="center" w:pos="4419"/>
              <w:tab w:val="right" w:pos="8838"/>
            </w:tabs>
            <w:spacing w:after="0" w:line="240" w:lineRule="auto"/>
            <w:rPr>
              <w:rFonts w:ascii="Arial Narrow" w:hAnsi="Arial Narrow" w:cs="Arial Narrow"/>
              <w:b/>
              <w:bCs/>
              <w:caps/>
              <w:color w:val="0000CC"/>
              <w:sz w:val="20"/>
              <w:szCs w:val="20"/>
            </w:rPr>
          </w:pPr>
          <w:r w:rsidRPr="00313CB4">
            <w:rPr>
              <w:rFonts w:ascii="Arial Narrow" w:hAnsi="Arial Narrow" w:cs="Arial Narrow"/>
              <w:b/>
              <w:bCs/>
              <w:color w:val="0000CC"/>
              <w:sz w:val="20"/>
              <w:szCs w:val="20"/>
            </w:rPr>
            <w:t>SECRETARIA MUNICIPAL DE ADMINISTRAÇÃO - SETOR DE LICITAÇÕES</w:t>
          </w:r>
        </w:p>
        <w:p w:rsidR="00A84698" w:rsidRPr="00DE0293" w:rsidRDefault="00A84698" w:rsidP="00DE0293">
          <w:pPr>
            <w:spacing w:after="0" w:line="240" w:lineRule="auto"/>
            <w:rPr>
              <w:rFonts w:ascii="Arial Narrow" w:hAnsi="Arial Narrow" w:cs="Arial Narrow"/>
              <w:b/>
              <w:bCs/>
              <w:color w:val="0000CC"/>
              <w:sz w:val="20"/>
              <w:szCs w:val="20"/>
            </w:rPr>
          </w:pPr>
          <w:r w:rsidRPr="00313CB4">
            <w:rPr>
              <w:rFonts w:ascii="Arial Narrow" w:hAnsi="Arial Narrow" w:cs="Arial Narrow"/>
              <w:b/>
              <w:bCs/>
              <w:color w:val="0000CC"/>
              <w:sz w:val="20"/>
              <w:szCs w:val="20"/>
            </w:rPr>
            <w:t xml:space="preserve">PROCESSO ADMINISTRATIVO Nº </w:t>
          </w:r>
          <w:r w:rsidR="00EC1920">
            <w:rPr>
              <w:rFonts w:ascii="Arial Narrow" w:hAnsi="Arial Narrow" w:cs="Arial Narrow"/>
              <w:b/>
              <w:bCs/>
              <w:color w:val="0000CC"/>
              <w:sz w:val="20"/>
              <w:szCs w:val="20"/>
            </w:rPr>
            <w:t>6</w:t>
          </w:r>
          <w:r w:rsidR="009F3A83">
            <w:rPr>
              <w:rFonts w:ascii="Arial Narrow" w:hAnsi="Arial Narrow" w:cs="Arial Narrow"/>
              <w:b/>
              <w:bCs/>
              <w:color w:val="0000CC"/>
              <w:sz w:val="20"/>
              <w:szCs w:val="20"/>
            </w:rPr>
            <w:t>13</w:t>
          </w:r>
          <w:r w:rsidR="00EC1920">
            <w:rPr>
              <w:rFonts w:ascii="Arial Narrow" w:hAnsi="Arial Narrow" w:cs="Arial Narrow"/>
              <w:b/>
              <w:bCs/>
              <w:color w:val="0000CC"/>
              <w:sz w:val="20"/>
              <w:szCs w:val="20"/>
            </w:rPr>
            <w:t>/</w:t>
          </w:r>
          <w:r>
            <w:rPr>
              <w:rFonts w:ascii="Arial Narrow" w:hAnsi="Arial Narrow" w:cs="Arial Narrow"/>
              <w:b/>
              <w:bCs/>
              <w:color w:val="0000CC"/>
              <w:sz w:val="20"/>
              <w:szCs w:val="20"/>
            </w:rPr>
            <w:t>202</w:t>
          </w:r>
          <w:r w:rsidR="00BD4D69">
            <w:rPr>
              <w:rFonts w:ascii="Arial Narrow" w:hAnsi="Arial Narrow" w:cs="Arial Narrow"/>
              <w:b/>
              <w:bCs/>
              <w:color w:val="0000CC"/>
              <w:sz w:val="20"/>
              <w:szCs w:val="20"/>
            </w:rPr>
            <w:t>6</w:t>
          </w:r>
          <w:r w:rsidRPr="00DE0293">
            <w:rPr>
              <w:rFonts w:ascii="Arial Narrow" w:hAnsi="Arial Narrow" w:cs="Arial Narrow"/>
              <w:b/>
              <w:bCs/>
              <w:color w:val="0000CC"/>
              <w:sz w:val="20"/>
              <w:szCs w:val="20"/>
            </w:rPr>
            <w:t xml:space="preserve"> – PROCESSO LICITATÓRIO Nº </w:t>
          </w:r>
          <w:r w:rsidR="00964AF6">
            <w:rPr>
              <w:rFonts w:ascii="Arial Narrow" w:hAnsi="Arial Narrow" w:cs="Arial Narrow"/>
              <w:b/>
              <w:bCs/>
              <w:color w:val="0000CC"/>
              <w:sz w:val="20"/>
              <w:szCs w:val="20"/>
            </w:rPr>
            <w:t>2</w:t>
          </w:r>
          <w:r w:rsidR="009F3A83">
            <w:rPr>
              <w:rFonts w:ascii="Arial Narrow" w:hAnsi="Arial Narrow" w:cs="Arial Narrow"/>
              <w:b/>
              <w:bCs/>
              <w:color w:val="0000CC"/>
              <w:sz w:val="20"/>
              <w:szCs w:val="20"/>
            </w:rPr>
            <w:t>52</w:t>
          </w:r>
          <w:r>
            <w:rPr>
              <w:rFonts w:ascii="Arial Narrow" w:hAnsi="Arial Narrow" w:cs="Arial Narrow"/>
              <w:b/>
              <w:bCs/>
              <w:color w:val="0000CC"/>
              <w:sz w:val="20"/>
              <w:szCs w:val="20"/>
            </w:rPr>
            <w:t>/202</w:t>
          </w:r>
          <w:r w:rsidR="00345BBA">
            <w:rPr>
              <w:rFonts w:ascii="Arial Narrow" w:hAnsi="Arial Narrow" w:cs="Arial Narrow"/>
              <w:b/>
              <w:bCs/>
              <w:color w:val="0000CC"/>
              <w:sz w:val="20"/>
              <w:szCs w:val="20"/>
            </w:rPr>
            <w:t>6</w:t>
          </w:r>
        </w:p>
        <w:p w:rsidR="00A84698" w:rsidRDefault="00A84698" w:rsidP="009F3A83">
          <w:pPr>
            <w:spacing w:after="0" w:line="240" w:lineRule="auto"/>
            <w:ind w:left="1134" w:hanging="1134"/>
            <w:jc w:val="both"/>
            <w:rPr>
              <w:rFonts w:ascii="Times New Roman" w:hAnsi="Times New Roman" w:cs="Times New Roman"/>
            </w:rPr>
          </w:pPr>
          <w:r w:rsidRPr="00DE0293">
            <w:rPr>
              <w:rFonts w:ascii="Arial Narrow" w:hAnsi="Arial Narrow" w:cs="Arial Narrow"/>
              <w:b/>
              <w:bCs/>
              <w:color w:val="0000CC"/>
              <w:sz w:val="20"/>
              <w:szCs w:val="20"/>
            </w:rPr>
            <w:t>ED</w:t>
          </w:r>
          <w:r>
            <w:rPr>
              <w:rFonts w:ascii="Arial Narrow" w:hAnsi="Arial Narrow" w:cs="Arial Narrow"/>
              <w:b/>
              <w:bCs/>
              <w:color w:val="0000CC"/>
              <w:sz w:val="20"/>
              <w:szCs w:val="20"/>
            </w:rPr>
            <w:t xml:space="preserve">ITAL DE PREGÃO ELETRÔNICO </w:t>
          </w:r>
          <w:r w:rsidRPr="00DE0293">
            <w:rPr>
              <w:rFonts w:ascii="Arial Narrow" w:hAnsi="Arial Narrow" w:cs="Arial Narrow"/>
              <w:b/>
              <w:bCs/>
              <w:color w:val="0000CC"/>
              <w:sz w:val="20"/>
              <w:szCs w:val="20"/>
            </w:rPr>
            <w:t xml:space="preserve">- UASG: 988675 - Nº </w:t>
          </w:r>
          <w:r w:rsidR="009F3A83">
            <w:rPr>
              <w:rFonts w:ascii="Arial Narrow" w:hAnsi="Arial Narrow" w:cs="Arial Narrow"/>
              <w:b/>
              <w:bCs/>
              <w:color w:val="0000CC"/>
              <w:sz w:val="20"/>
              <w:szCs w:val="20"/>
            </w:rPr>
            <w:t>7</w:t>
          </w:r>
          <w:r>
            <w:rPr>
              <w:rFonts w:ascii="Arial Narrow" w:hAnsi="Arial Narrow" w:cs="Arial Narrow"/>
              <w:b/>
              <w:bCs/>
              <w:color w:val="0000CC"/>
              <w:sz w:val="20"/>
              <w:szCs w:val="20"/>
            </w:rPr>
            <w:t>/202</w:t>
          </w:r>
          <w:r w:rsidR="00345BBA">
            <w:rPr>
              <w:rFonts w:ascii="Arial Narrow" w:hAnsi="Arial Narrow" w:cs="Arial Narrow"/>
              <w:b/>
              <w:bCs/>
              <w:color w:val="0000CC"/>
              <w:sz w:val="20"/>
              <w:szCs w:val="20"/>
            </w:rPr>
            <w:t>6</w:t>
          </w:r>
        </w:p>
      </w:tc>
    </w:tr>
  </w:tbl>
  <w:p w:rsidR="00A84698" w:rsidRDefault="00A84698" w:rsidP="00463DB9">
    <w:pPr>
      <w:spacing w:after="120" w:line="240" w:lineRule="auto"/>
      <w:rPr>
        <w:rFonts w:ascii="Arial Narrow" w:hAnsi="Arial Narrow" w:cs="Arial Narrow"/>
        <w:b/>
        <w:bCs/>
        <w:color w:val="000000"/>
        <w:sz w:val="16"/>
        <w:szCs w:val="16"/>
        <w:u w:val="single"/>
      </w:rPr>
    </w:pPr>
    <w:r>
      <w:rPr>
        <w:rFonts w:ascii="Arial Narrow" w:hAnsi="Arial Narrow" w:cs="Arial Narrow"/>
        <w:b/>
        <w:bCs/>
        <w:color w:val="000000"/>
        <w:sz w:val="16"/>
        <w:szCs w:val="16"/>
        <w:u w:val="single"/>
      </w:rPr>
      <w:t>_____________________________________________________________________________________________________________________________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4C61B3"/>
    <w:multiLevelType w:val="hybridMultilevel"/>
    <w:tmpl w:val="FFFFFFFF"/>
    <w:lvl w:ilvl="0" w:tplc="DC0C3550">
      <w:start w:val="1"/>
      <w:numFmt w:val="decimal"/>
      <w:lvlText w:val="%1)"/>
      <w:lvlJc w:val="left"/>
      <w:pPr>
        <w:ind w:left="2677" w:hanging="266"/>
      </w:pPr>
      <w:rPr>
        <w:rFonts w:ascii="Arial Narrow" w:eastAsia="Times New Roman" w:hAnsi="Arial Narrow" w:cs="Arial MT" w:hint="default"/>
        <w:b/>
        <w:spacing w:val="-1"/>
        <w:w w:val="100"/>
        <w:sz w:val="22"/>
        <w:szCs w:val="22"/>
      </w:rPr>
    </w:lvl>
    <w:lvl w:ilvl="1" w:tplc="8A66D27E">
      <w:start w:val="1"/>
      <w:numFmt w:val="lowerLetter"/>
      <w:lvlText w:val="%2)"/>
      <w:lvlJc w:val="left"/>
      <w:pPr>
        <w:ind w:left="483" w:hanging="301"/>
      </w:pPr>
      <w:rPr>
        <w:rFonts w:ascii="Arial" w:eastAsia="Times New Roman" w:hAnsi="Arial" w:cs="Arial" w:hint="default"/>
        <w:b/>
        <w:bCs/>
        <w:spacing w:val="-1"/>
        <w:w w:val="100"/>
        <w:sz w:val="20"/>
        <w:szCs w:val="20"/>
      </w:rPr>
    </w:lvl>
    <w:lvl w:ilvl="2" w:tplc="D170773C">
      <w:numFmt w:val="bullet"/>
      <w:pStyle w:val="Nivel3"/>
      <w:lvlText w:val="•"/>
      <w:lvlJc w:val="left"/>
      <w:pPr>
        <w:ind w:left="2627" w:hanging="301"/>
      </w:pPr>
      <w:rPr>
        <w:rFonts w:hint="default"/>
      </w:rPr>
    </w:lvl>
    <w:lvl w:ilvl="3" w:tplc="A96AD460">
      <w:numFmt w:val="bullet"/>
      <w:lvlText w:val="•"/>
      <w:lvlJc w:val="left"/>
      <w:pPr>
        <w:ind w:left="3634" w:hanging="301"/>
      </w:pPr>
      <w:rPr>
        <w:rFonts w:hint="default"/>
      </w:rPr>
    </w:lvl>
    <w:lvl w:ilvl="4" w:tplc="F97E0026">
      <w:numFmt w:val="bullet"/>
      <w:lvlText w:val="•"/>
      <w:lvlJc w:val="left"/>
      <w:pPr>
        <w:ind w:left="4642" w:hanging="301"/>
      </w:pPr>
      <w:rPr>
        <w:rFonts w:hint="default"/>
      </w:rPr>
    </w:lvl>
    <w:lvl w:ilvl="5" w:tplc="23FCF002">
      <w:numFmt w:val="bullet"/>
      <w:lvlText w:val="•"/>
      <w:lvlJc w:val="left"/>
      <w:pPr>
        <w:ind w:left="5649" w:hanging="301"/>
      </w:pPr>
      <w:rPr>
        <w:rFonts w:hint="default"/>
      </w:rPr>
    </w:lvl>
    <w:lvl w:ilvl="6" w:tplc="3BA6C9C8">
      <w:numFmt w:val="bullet"/>
      <w:lvlText w:val="•"/>
      <w:lvlJc w:val="left"/>
      <w:pPr>
        <w:ind w:left="6656" w:hanging="301"/>
      </w:pPr>
      <w:rPr>
        <w:rFonts w:hint="default"/>
      </w:rPr>
    </w:lvl>
    <w:lvl w:ilvl="7" w:tplc="7BB67E50">
      <w:numFmt w:val="bullet"/>
      <w:lvlText w:val="•"/>
      <w:lvlJc w:val="left"/>
      <w:pPr>
        <w:ind w:left="7664" w:hanging="301"/>
      </w:pPr>
      <w:rPr>
        <w:rFonts w:hint="default"/>
      </w:rPr>
    </w:lvl>
    <w:lvl w:ilvl="8" w:tplc="422C176E">
      <w:numFmt w:val="bullet"/>
      <w:lvlText w:val="•"/>
      <w:lvlJc w:val="left"/>
      <w:pPr>
        <w:ind w:left="8671" w:hanging="301"/>
      </w:pPr>
      <w:rPr>
        <w:rFonts w:hint="default"/>
      </w:rPr>
    </w:lvl>
  </w:abstractNum>
  <w:abstractNum w:abstractNumId="1" w15:restartNumberingAfterBreak="0">
    <w:nsid w:val="5F7A06BF"/>
    <w:multiLevelType w:val="hybridMultilevel"/>
    <w:tmpl w:val="3D6253A6"/>
    <w:lvl w:ilvl="0" w:tplc="61C6463C">
      <w:start w:val="1"/>
      <w:numFmt w:val="upperRoman"/>
      <w:lvlText w:val="%1."/>
      <w:lvlJc w:val="right"/>
      <w:pPr>
        <w:ind w:left="1287" w:hanging="360"/>
      </w:pPr>
      <w:rPr>
        <w:rFonts w:cs="Times New Roman"/>
        <w:b/>
      </w:rPr>
    </w:lvl>
    <w:lvl w:ilvl="1" w:tplc="04160019" w:tentative="1">
      <w:start w:val="1"/>
      <w:numFmt w:val="lowerLetter"/>
      <w:lvlText w:val="%2."/>
      <w:lvlJc w:val="left"/>
      <w:pPr>
        <w:ind w:left="2007" w:hanging="360"/>
      </w:pPr>
      <w:rPr>
        <w:rFonts w:cs="Times New Roman"/>
      </w:rPr>
    </w:lvl>
    <w:lvl w:ilvl="2" w:tplc="0416001B" w:tentative="1">
      <w:start w:val="1"/>
      <w:numFmt w:val="lowerRoman"/>
      <w:lvlText w:val="%3."/>
      <w:lvlJc w:val="right"/>
      <w:pPr>
        <w:ind w:left="2727" w:hanging="180"/>
      </w:pPr>
      <w:rPr>
        <w:rFonts w:cs="Times New Roman"/>
      </w:rPr>
    </w:lvl>
    <w:lvl w:ilvl="3" w:tplc="0416000F" w:tentative="1">
      <w:start w:val="1"/>
      <w:numFmt w:val="decimal"/>
      <w:lvlText w:val="%4."/>
      <w:lvlJc w:val="left"/>
      <w:pPr>
        <w:ind w:left="3447" w:hanging="360"/>
      </w:pPr>
      <w:rPr>
        <w:rFonts w:cs="Times New Roman"/>
      </w:rPr>
    </w:lvl>
    <w:lvl w:ilvl="4" w:tplc="04160019" w:tentative="1">
      <w:start w:val="1"/>
      <w:numFmt w:val="lowerLetter"/>
      <w:lvlText w:val="%5."/>
      <w:lvlJc w:val="left"/>
      <w:pPr>
        <w:ind w:left="4167" w:hanging="360"/>
      </w:pPr>
      <w:rPr>
        <w:rFonts w:cs="Times New Roman"/>
      </w:rPr>
    </w:lvl>
    <w:lvl w:ilvl="5" w:tplc="0416001B" w:tentative="1">
      <w:start w:val="1"/>
      <w:numFmt w:val="lowerRoman"/>
      <w:lvlText w:val="%6."/>
      <w:lvlJc w:val="right"/>
      <w:pPr>
        <w:ind w:left="4887" w:hanging="180"/>
      </w:pPr>
      <w:rPr>
        <w:rFonts w:cs="Times New Roman"/>
      </w:rPr>
    </w:lvl>
    <w:lvl w:ilvl="6" w:tplc="0416000F" w:tentative="1">
      <w:start w:val="1"/>
      <w:numFmt w:val="decimal"/>
      <w:lvlText w:val="%7."/>
      <w:lvlJc w:val="left"/>
      <w:pPr>
        <w:ind w:left="5607" w:hanging="360"/>
      </w:pPr>
      <w:rPr>
        <w:rFonts w:cs="Times New Roman"/>
      </w:rPr>
    </w:lvl>
    <w:lvl w:ilvl="7" w:tplc="04160019" w:tentative="1">
      <w:start w:val="1"/>
      <w:numFmt w:val="lowerLetter"/>
      <w:lvlText w:val="%8."/>
      <w:lvlJc w:val="left"/>
      <w:pPr>
        <w:ind w:left="6327" w:hanging="360"/>
      </w:pPr>
      <w:rPr>
        <w:rFonts w:cs="Times New Roman"/>
      </w:rPr>
    </w:lvl>
    <w:lvl w:ilvl="8" w:tplc="0416001B" w:tentative="1">
      <w:start w:val="1"/>
      <w:numFmt w:val="lowerRoman"/>
      <w:lvlText w:val="%9."/>
      <w:lvlJc w:val="right"/>
      <w:pPr>
        <w:ind w:left="7047" w:hanging="180"/>
      </w:pPr>
      <w:rPr>
        <w:rFonts w:cs="Times New Roman"/>
      </w:rPr>
    </w:lvl>
  </w:abstractNum>
  <w:abstractNum w:abstractNumId="2" w15:restartNumberingAfterBreak="0">
    <w:nsid w:val="60850B5B"/>
    <w:multiLevelType w:val="multilevel"/>
    <w:tmpl w:val="A2ECE5A6"/>
    <w:lvl w:ilvl="0">
      <w:start w:val="1"/>
      <w:numFmt w:val="decimal"/>
      <w:lvlText w:val="%1."/>
      <w:lvlJc w:val="left"/>
      <w:pPr>
        <w:tabs>
          <w:tab w:val="num" w:pos="0"/>
        </w:tabs>
        <w:ind w:left="360" w:hanging="360"/>
      </w:pPr>
      <w:rPr>
        <w:rFonts w:cs="Times New Roman"/>
        <w:b/>
      </w:rPr>
    </w:lvl>
    <w:lvl w:ilvl="1">
      <w:start w:val="1"/>
      <w:numFmt w:val="decimal"/>
      <w:lvlText w:val="%1.%2."/>
      <w:lvlJc w:val="left"/>
      <w:pPr>
        <w:tabs>
          <w:tab w:val="num" w:pos="0"/>
        </w:tabs>
        <w:ind w:left="432" w:hanging="432"/>
      </w:pPr>
      <w:rPr>
        <w:rFonts w:cs="Times New Roman"/>
        <w:b w:val="0"/>
        <w:i w:val="0"/>
        <w:strike w:val="0"/>
        <w:dstrike w:val="0"/>
        <w:color w:val="auto"/>
        <w:sz w:val="20"/>
        <w:szCs w:val="20"/>
        <w:u w:val="none"/>
      </w:rPr>
    </w:lvl>
    <w:lvl w:ilvl="2">
      <w:start w:val="1"/>
      <w:numFmt w:val="decimal"/>
      <w:pStyle w:val="Nivel01"/>
      <w:lvlText w:val="%1.%2.%3."/>
      <w:lvlJc w:val="left"/>
      <w:pPr>
        <w:tabs>
          <w:tab w:val="num" w:pos="0"/>
        </w:tabs>
        <w:ind w:left="1638" w:hanging="504"/>
      </w:pPr>
      <w:rPr>
        <w:rFonts w:ascii="Arial" w:hAnsi="Arial" w:cs="Times New Roman"/>
        <w:b w:val="0"/>
        <w:i w:val="0"/>
        <w:strike w:val="0"/>
        <w:dstrike w:val="0"/>
        <w:color w:val="auto"/>
        <w:sz w:val="20"/>
        <w:szCs w:val="20"/>
      </w:rPr>
    </w:lvl>
    <w:lvl w:ilvl="3">
      <w:start w:val="1"/>
      <w:numFmt w:val="decimal"/>
      <w:lvlText w:val="%1.%2.%3.%4."/>
      <w:lvlJc w:val="left"/>
      <w:pPr>
        <w:tabs>
          <w:tab w:val="num" w:pos="0"/>
        </w:tabs>
        <w:ind w:left="2491"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num w:numId="1">
    <w:abstractNumId w:val="0"/>
  </w:num>
  <w:num w:numId="2">
    <w:abstractNumId w:val="1"/>
  </w:num>
  <w:num w:numId="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05C7"/>
    <w:rsid w:val="00001DDB"/>
    <w:rsid w:val="0000288F"/>
    <w:rsid w:val="00002C45"/>
    <w:rsid w:val="00002D67"/>
    <w:rsid w:val="00004CCD"/>
    <w:rsid w:val="000056CE"/>
    <w:rsid w:val="00014A1A"/>
    <w:rsid w:val="00023B7F"/>
    <w:rsid w:val="000300B2"/>
    <w:rsid w:val="0003048C"/>
    <w:rsid w:val="0003134A"/>
    <w:rsid w:val="000357D4"/>
    <w:rsid w:val="000449CC"/>
    <w:rsid w:val="00044A53"/>
    <w:rsid w:val="000462E3"/>
    <w:rsid w:val="00046611"/>
    <w:rsid w:val="00050759"/>
    <w:rsid w:val="00051B7B"/>
    <w:rsid w:val="00051D14"/>
    <w:rsid w:val="00052BBF"/>
    <w:rsid w:val="000545CC"/>
    <w:rsid w:val="00062CBD"/>
    <w:rsid w:val="000635D7"/>
    <w:rsid w:val="00063A3D"/>
    <w:rsid w:val="00064205"/>
    <w:rsid w:val="000654E2"/>
    <w:rsid w:val="00065783"/>
    <w:rsid w:val="000663FF"/>
    <w:rsid w:val="00070053"/>
    <w:rsid w:val="00070495"/>
    <w:rsid w:val="0007168C"/>
    <w:rsid w:val="0007524B"/>
    <w:rsid w:val="000866DB"/>
    <w:rsid w:val="00087731"/>
    <w:rsid w:val="000917DA"/>
    <w:rsid w:val="00097991"/>
    <w:rsid w:val="00097D63"/>
    <w:rsid w:val="000A0594"/>
    <w:rsid w:val="000B50B3"/>
    <w:rsid w:val="000B51C5"/>
    <w:rsid w:val="000B5FC8"/>
    <w:rsid w:val="000C01E0"/>
    <w:rsid w:val="000C3D39"/>
    <w:rsid w:val="000C71A6"/>
    <w:rsid w:val="000D3B24"/>
    <w:rsid w:val="000D3F4C"/>
    <w:rsid w:val="000D5045"/>
    <w:rsid w:val="000D5053"/>
    <w:rsid w:val="000D5BA8"/>
    <w:rsid w:val="000D6072"/>
    <w:rsid w:val="000E75CD"/>
    <w:rsid w:val="000E7AFB"/>
    <w:rsid w:val="000F1BAD"/>
    <w:rsid w:val="000F3341"/>
    <w:rsid w:val="000F71D0"/>
    <w:rsid w:val="000F771B"/>
    <w:rsid w:val="000F7835"/>
    <w:rsid w:val="0010785F"/>
    <w:rsid w:val="00110BC9"/>
    <w:rsid w:val="00114194"/>
    <w:rsid w:val="001143B3"/>
    <w:rsid w:val="00116E55"/>
    <w:rsid w:val="0011706B"/>
    <w:rsid w:val="00117E57"/>
    <w:rsid w:val="00122AA2"/>
    <w:rsid w:val="00125DC9"/>
    <w:rsid w:val="001266ED"/>
    <w:rsid w:val="00133418"/>
    <w:rsid w:val="0013352D"/>
    <w:rsid w:val="00141376"/>
    <w:rsid w:val="00143959"/>
    <w:rsid w:val="001470E2"/>
    <w:rsid w:val="001505D0"/>
    <w:rsid w:val="00150F70"/>
    <w:rsid w:val="00166013"/>
    <w:rsid w:val="00166554"/>
    <w:rsid w:val="0017157E"/>
    <w:rsid w:val="00171924"/>
    <w:rsid w:val="001737D0"/>
    <w:rsid w:val="00181178"/>
    <w:rsid w:val="00183D2C"/>
    <w:rsid w:val="00187489"/>
    <w:rsid w:val="001908F7"/>
    <w:rsid w:val="00190E49"/>
    <w:rsid w:val="00191C3C"/>
    <w:rsid w:val="001925FF"/>
    <w:rsid w:val="00193231"/>
    <w:rsid w:val="00196989"/>
    <w:rsid w:val="001A0C7B"/>
    <w:rsid w:val="001A4800"/>
    <w:rsid w:val="001A6ED5"/>
    <w:rsid w:val="001B25B4"/>
    <w:rsid w:val="001B6474"/>
    <w:rsid w:val="001C3808"/>
    <w:rsid w:val="001C3E77"/>
    <w:rsid w:val="001C5F61"/>
    <w:rsid w:val="001C789B"/>
    <w:rsid w:val="001D031E"/>
    <w:rsid w:val="001D1127"/>
    <w:rsid w:val="001D49CC"/>
    <w:rsid w:val="001D4AE2"/>
    <w:rsid w:val="001D7DAF"/>
    <w:rsid w:val="001D7E1F"/>
    <w:rsid w:val="001E0902"/>
    <w:rsid w:val="001E2A51"/>
    <w:rsid w:val="001E3A6D"/>
    <w:rsid w:val="001E66B7"/>
    <w:rsid w:val="001F0013"/>
    <w:rsid w:val="001F0908"/>
    <w:rsid w:val="001F3960"/>
    <w:rsid w:val="001F58D9"/>
    <w:rsid w:val="001F5E00"/>
    <w:rsid w:val="001F7C91"/>
    <w:rsid w:val="0020673B"/>
    <w:rsid w:val="002162DC"/>
    <w:rsid w:val="002163C7"/>
    <w:rsid w:val="00216464"/>
    <w:rsid w:val="0021672F"/>
    <w:rsid w:val="00216A1D"/>
    <w:rsid w:val="00220B11"/>
    <w:rsid w:val="00223EE8"/>
    <w:rsid w:val="00224315"/>
    <w:rsid w:val="00224BFB"/>
    <w:rsid w:val="00224CE0"/>
    <w:rsid w:val="0023005B"/>
    <w:rsid w:val="0023274D"/>
    <w:rsid w:val="00232FCE"/>
    <w:rsid w:val="00234A83"/>
    <w:rsid w:val="00236ADF"/>
    <w:rsid w:val="002373D0"/>
    <w:rsid w:val="00244BE8"/>
    <w:rsid w:val="00246828"/>
    <w:rsid w:val="00250ECF"/>
    <w:rsid w:val="00251CFF"/>
    <w:rsid w:val="00252319"/>
    <w:rsid w:val="0025338D"/>
    <w:rsid w:val="0026220C"/>
    <w:rsid w:val="002663D9"/>
    <w:rsid w:val="00267E3F"/>
    <w:rsid w:val="00282DC5"/>
    <w:rsid w:val="002847A2"/>
    <w:rsid w:val="0028547C"/>
    <w:rsid w:val="002875B6"/>
    <w:rsid w:val="00290876"/>
    <w:rsid w:val="0029204C"/>
    <w:rsid w:val="00293E7B"/>
    <w:rsid w:val="002A059F"/>
    <w:rsid w:val="002A5186"/>
    <w:rsid w:val="002A7F69"/>
    <w:rsid w:val="002B682D"/>
    <w:rsid w:val="002C1F6D"/>
    <w:rsid w:val="002C454F"/>
    <w:rsid w:val="002C5C38"/>
    <w:rsid w:val="002C66C7"/>
    <w:rsid w:val="002D09C7"/>
    <w:rsid w:val="002D363C"/>
    <w:rsid w:val="002D59C8"/>
    <w:rsid w:val="002E15C6"/>
    <w:rsid w:val="002E1BAE"/>
    <w:rsid w:val="002E4050"/>
    <w:rsid w:val="002E44E9"/>
    <w:rsid w:val="002E4F32"/>
    <w:rsid w:val="002E52AA"/>
    <w:rsid w:val="002E6C88"/>
    <w:rsid w:val="002F1723"/>
    <w:rsid w:val="002F56BB"/>
    <w:rsid w:val="002F728D"/>
    <w:rsid w:val="002F72C3"/>
    <w:rsid w:val="003018BE"/>
    <w:rsid w:val="00306057"/>
    <w:rsid w:val="00310F21"/>
    <w:rsid w:val="0031174C"/>
    <w:rsid w:val="00311758"/>
    <w:rsid w:val="00312F04"/>
    <w:rsid w:val="0031332E"/>
    <w:rsid w:val="00313CB4"/>
    <w:rsid w:val="0032145B"/>
    <w:rsid w:val="003228BA"/>
    <w:rsid w:val="00324DCF"/>
    <w:rsid w:val="00325D1D"/>
    <w:rsid w:val="0032689E"/>
    <w:rsid w:val="003307D0"/>
    <w:rsid w:val="00334AFE"/>
    <w:rsid w:val="0033505C"/>
    <w:rsid w:val="00336F26"/>
    <w:rsid w:val="00337A57"/>
    <w:rsid w:val="00337FE5"/>
    <w:rsid w:val="003406D3"/>
    <w:rsid w:val="00342057"/>
    <w:rsid w:val="0034587E"/>
    <w:rsid w:val="00345BBA"/>
    <w:rsid w:val="0034719C"/>
    <w:rsid w:val="0035556B"/>
    <w:rsid w:val="00356B95"/>
    <w:rsid w:val="0036000A"/>
    <w:rsid w:val="00361B7A"/>
    <w:rsid w:val="003643A2"/>
    <w:rsid w:val="003657FC"/>
    <w:rsid w:val="00367855"/>
    <w:rsid w:val="00370B27"/>
    <w:rsid w:val="00371C24"/>
    <w:rsid w:val="00372756"/>
    <w:rsid w:val="00373A0D"/>
    <w:rsid w:val="0037617B"/>
    <w:rsid w:val="00377082"/>
    <w:rsid w:val="00380C22"/>
    <w:rsid w:val="00380CF4"/>
    <w:rsid w:val="0038181C"/>
    <w:rsid w:val="00381B31"/>
    <w:rsid w:val="003823E6"/>
    <w:rsid w:val="00383236"/>
    <w:rsid w:val="00384484"/>
    <w:rsid w:val="00384643"/>
    <w:rsid w:val="00386039"/>
    <w:rsid w:val="00386771"/>
    <w:rsid w:val="003916B9"/>
    <w:rsid w:val="00395EBF"/>
    <w:rsid w:val="00396D6B"/>
    <w:rsid w:val="00397023"/>
    <w:rsid w:val="003A0F44"/>
    <w:rsid w:val="003A20B8"/>
    <w:rsid w:val="003A21B4"/>
    <w:rsid w:val="003A3D1A"/>
    <w:rsid w:val="003A4831"/>
    <w:rsid w:val="003A60CF"/>
    <w:rsid w:val="003A7DC2"/>
    <w:rsid w:val="003B0881"/>
    <w:rsid w:val="003B0FFA"/>
    <w:rsid w:val="003B1546"/>
    <w:rsid w:val="003B2D82"/>
    <w:rsid w:val="003B3388"/>
    <w:rsid w:val="003B52E2"/>
    <w:rsid w:val="003B6440"/>
    <w:rsid w:val="003B6591"/>
    <w:rsid w:val="003B732E"/>
    <w:rsid w:val="003C22AB"/>
    <w:rsid w:val="003C6E19"/>
    <w:rsid w:val="003D001E"/>
    <w:rsid w:val="003D33EB"/>
    <w:rsid w:val="003D368F"/>
    <w:rsid w:val="003D6B09"/>
    <w:rsid w:val="003E224D"/>
    <w:rsid w:val="003E4BF8"/>
    <w:rsid w:val="003E516C"/>
    <w:rsid w:val="003F1930"/>
    <w:rsid w:val="003F4409"/>
    <w:rsid w:val="003F7391"/>
    <w:rsid w:val="00400439"/>
    <w:rsid w:val="00401BA3"/>
    <w:rsid w:val="004059F1"/>
    <w:rsid w:val="004071A2"/>
    <w:rsid w:val="0041058D"/>
    <w:rsid w:val="00424E5C"/>
    <w:rsid w:val="00430958"/>
    <w:rsid w:val="00432E33"/>
    <w:rsid w:val="00437CC1"/>
    <w:rsid w:val="00444973"/>
    <w:rsid w:val="00446AF4"/>
    <w:rsid w:val="00446C55"/>
    <w:rsid w:val="00446D9A"/>
    <w:rsid w:val="004601F9"/>
    <w:rsid w:val="0046056C"/>
    <w:rsid w:val="004606BD"/>
    <w:rsid w:val="00460B9A"/>
    <w:rsid w:val="00461F34"/>
    <w:rsid w:val="00463DB9"/>
    <w:rsid w:val="00463F23"/>
    <w:rsid w:val="00464C70"/>
    <w:rsid w:val="00464FD3"/>
    <w:rsid w:val="004659A4"/>
    <w:rsid w:val="0047100A"/>
    <w:rsid w:val="0047522B"/>
    <w:rsid w:val="00477431"/>
    <w:rsid w:val="00481AD1"/>
    <w:rsid w:val="0048214C"/>
    <w:rsid w:val="00484E62"/>
    <w:rsid w:val="00485107"/>
    <w:rsid w:val="004A1C86"/>
    <w:rsid w:val="004A53F2"/>
    <w:rsid w:val="004A76E8"/>
    <w:rsid w:val="004B35DA"/>
    <w:rsid w:val="004B365B"/>
    <w:rsid w:val="004C0CE3"/>
    <w:rsid w:val="004C16DC"/>
    <w:rsid w:val="004C60A1"/>
    <w:rsid w:val="004C69E1"/>
    <w:rsid w:val="004D0487"/>
    <w:rsid w:val="004D2432"/>
    <w:rsid w:val="004D3B2F"/>
    <w:rsid w:val="004D4B0F"/>
    <w:rsid w:val="004D53F1"/>
    <w:rsid w:val="004D6BCF"/>
    <w:rsid w:val="004D78F6"/>
    <w:rsid w:val="004E1A23"/>
    <w:rsid w:val="004E3337"/>
    <w:rsid w:val="004E45F8"/>
    <w:rsid w:val="004F2FDB"/>
    <w:rsid w:val="004F3CCD"/>
    <w:rsid w:val="004F7348"/>
    <w:rsid w:val="005007CB"/>
    <w:rsid w:val="005008D1"/>
    <w:rsid w:val="0050168C"/>
    <w:rsid w:val="00506553"/>
    <w:rsid w:val="005076B7"/>
    <w:rsid w:val="00507E9E"/>
    <w:rsid w:val="00514170"/>
    <w:rsid w:val="00514E00"/>
    <w:rsid w:val="00514FEB"/>
    <w:rsid w:val="00516723"/>
    <w:rsid w:val="00523E19"/>
    <w:rsid w:val="0052575D"/>
    <w:rsid w:val="005269A9"/>
    <w:rsid w:val="00531DE2"/>
    <w:rsid w:val="00533B3C"/>
    <w:rsid w:val="00534B2B"/>
    <w:rsid w:val="00537093"/>
    <w:rsid w:val="00544139"/>
    <w:rsid w:val="005505F4"/>
    <w:rsid w:val="00554519"/>
    <w:rsid w:val="00556CAA"/>
    <w:rsid w:val="00557AFB"/>
    <w:rsid w:val="005627A7"/>
    <w:rsid w:val="00567DCB"/>
    <w:rsid w:val="00570447"/>
    <w:rsid w:val="00575337"/>
    <w:rsid w:val="0059068A"/>
    <w:rsid w:val="00592AF1"/>
    <w:rsid w:val="00592CA1"/>
    <w:rsid w:val="005957D2"/>
    <w:rsid w:val="0059631D"/>
    <w:rsid w:val="00596818"/>
    <w:rsid w:val="005A10D6"/>
    <w:rsid w:val="005B2853"/>
    <w:rsid w:val="005B40C0"/>
    <w:rsid w:val="005B477E"/>
    <w:rsid w:val="005B74F4"/>
    <w:rsid w:val="005C76EF"/>
    <w:rsid w:val="005D06E9"/>
    <w:rsid w:val="005D070B"/>
    <w:rsid w:val="005D1766"/>
    <w:rsid w:val="005D23C3"/>
    <w:rsid w:val="005D2CB1"/>
    <w:rsid w:val="005D545B"/>
    <w:rsid w:val="005D749A"/>
    <w:rsid w:val="005D74ED"/>
    <w:rsid w:val="005E3F29"/>
    <w:rsid w:val="005E56A3"/>
    <w:rsid w:val="005E62CE"/>
    <w:rsid w:val="005E70B9"/>
    <w:rsid w:val="005F31AA"/>
    <w:rsid w:val="005F55F0"/>
    <w:rsid w:val="005F70CA"/>
    <w:rsid w:val="006010C4"/>
    <w:rsid w:val="00601365"/>
    <w:rsid w:val="0060162D"/>
    <w:rsid w:val="006045DE"/>
    <w:rsid w:val="00604C92"/>
    <w:rsid w:val="00605F3D"/>
    <w:rsid w:val="00606358"/>
    <w:rsid w:val="00606E8E"/>
    <w:rsid w:val="00607115"/>
    <w:rsid w:val="00610521"/>
    <w:rsid w:val="00614227"/>
    <w:rsid w:val="00614C5F"/>
    <w:rsid w:val="00614DC4"/>
    <w:rsid w:val="006200D0"/>
    <w:rsid w:val="006207CD"/>
    <w:rsid w:val="006210E2"/>
    <w:rsid w:val="006241E7"/>
    <w:rsid w:val="00626531"/>
    <w:rsid w:val="00632295"/>
    <w:rsid w:val="006361AC"/>
    <w:rsid w:val="0064547F"/>
    <w:rsid w:val="00653D0F"/>
    <w:rsid w:val="006600A4"/>
    <w:rsid w:val="006603E9"/>
    <w:rsid w:val="006628A8"/>
    <w:rsid w:val="00664565"/>
    <w:rsid w:val="0066497D"/>
    <w:rsid w:val="006649F8"/>
    <w:rsid w:val="00672AFD"/>
    <w:rsid w:val="00673A30"/>
    <w:rsid w:val="00674C26"/>
    <w:rsid w:val="00674FC7"/>
    <w:rsid w:val="00675B85"/>
    <w:rsid w:val="00680947"/>
    <w:rsid w:val="006848FA"/>
    <w:rsid w:val="00684C96"/>
    <w:rsid w:val="00686306"/>
    <w:rsid w:val="00686A59"/>
    <w:rsid w:val="006878CB"/>
    <w:rsid w:val="00690282"/>
    <w:rsid w:val="00692D58"/>
    <w:rsid w:val="00695984"/>
    <w:rsid w:val="00696355"/>
    <w:rsid w:val="00696FBB"/>
    <w:rsid w:val="006974A2"/>
    <w:rsid w:val="006A208D"/>
    <w:rsid w:val="006A2EC6"/>
    <w:rsid w:val="006A410D"/>
    <w:rsid w:val="006A4D6B"/>
    <w:rsid w:val="006A6722"/>
    <w:rsid w:val="006B12E9"/>
    <w:rsid w:val="006B61E3"/>
    <w:rsid w:val="006B7249"/>
    <w:rsid w:val="006C276D"/>
    <w:rsid w:val="006C59C5"/>
    <w:rsid w:val="006C5DDD"/>
    <w:rsid w:val="006D37EF"/>
    <w:rsid w:val="006D65F6"/>
    <w:rsid w:val="006E042E"/>
    <w:rsid w:val="006E0ADD"/>
    <w:rsid w:val="006E1299"/>
    <w:rsid w:val="006E35B1"/>
    <w:rsid w:val="006E3AD7"/>
    <w:rsid w:val="006E4FA7"/>
    <w:rsid w:val="006F13B6"/>
    <w:rsid w:val="006F4B26"/>
    <w:rsid w:val="006F6C3A"/>
    <w:rsid w:val="006F7D2B"/>
    <w:rsid w:val="00700B11"/>
    <w:rsid w:val="00702F00"/>
    <w:rsid w:val="0070391A"/>
    <w:rsid w:val="007063EF"/>
    <w:rsid w:val="0070667F"/>
    <w:rsid w:val="0071133F"/>
    <w:rsid w:val="00712D18"/>
    <w:rsid w:val="00714409"/>
    <w:rsid w:val="0071504F"/>
    <w:rsid w:val="00717BB7"/>
    <w:rsid w:val="00732034"/>
    <w:rsid w:val="00734F65"/>
    <w:rsid w:val="007359E5"/>
    <w:rsid w:val="00735DCE"/>
    <w:rsid w:val="0074148B"/>
    <w:rsid w:val="0074319B"/>
    <w:rsid w:val="00743450"/>
    <w:rsid w:val="00747E35"/>
    <w:rsid w:val="00751FE4"/>
    <w:rsid w:val="00753899"/>
    <w:rsid w:val="00753E8E"/>
    <w:rsid w:val="007541DE"/>
    <w:rsid w:val="00757E00"/>
    <w:rsid w:val="00761FC4"/>
    <w:rsid w:val="007627D3"/>
    <w:rsid w:val="00763609"/>
    <w:rsid w:val="00766F91"/>
    <w:rsid w:val="00767502"/>
    <w:rsid w:val="0076782F"/>
    <w:rsid w:val="007703F9"/>
    <w:rsid w:val="0077250D"/>
    <w:rsid w:val="007736D5"/>
    <w:rsid w:val="0077649E"/>
    <w:rsid w:val="00776DD7"/>
    <w:rsid w:val="00777257"/>
    <w:rsid w:val="00780864"/>
    <w:rsid w:val="0078567B"/>
    <w:rsid w:val="007863B6"/>
    <w:rsid w:val="00790177"/>
    <w:rsid w:val="00790527"/>
    <w:rsid w:val="0079119E"/>
    <w:rsid w:val="0079366B"/>
    <w:rsid w:val="00797099"/>
    <w:rsid w:val="007974B0"/>
    <w:rsid w:val="007A0744"/>
    <w:rsid w:val="007A23A2"/>
    <w:rsid w:val="007A332D"/>
    <w:rsid w:val="007B5B66"/>
    <w:rsid w:val="007B64C7"/>
    <w:rsid w:val="007B7ED2"/>
    <w:rsid w:val="007C6CF1"/>
    <w:rsid w:val="007D0705"/>
    <w:rsid w:val="007D0D57"/>
    <w:rsid w:val="007D1618"/>
    <w:rsid w:val="007D180C"/>
    <w:rsid w:val="007D5206"/>
    <w:rsid w:val="007D67D6"/>
    <w:rsid w:val="007E1C50"/>
    <w:rsid w:val="007E1FF8"/>
    <w:rsid w:val="007E2850"/>
    <w:rsid w:val="007E3055"/>
    <w:rsid w:val="007E3727"/>
    <w:rsid w:val="007E3D76"/>
    <w:rsid w:val="007E65D8"/>
    <w:rsid w:val="007E725D"/>
    <w:rsid w:val="007F0C1B"/>
    <w:rsid w:val="007F1DF3"/>
    <w:rsid w:val="007F5071"/>
    <w:rsid w:val="007F75E6"/>
    <w:rsid w:val="007F7FDB"/>
    <w:rsid w:val="008004D3"/>
    <w:rsid w:val="008022F7"/>
    <w:rsid w:val="008027BB"/>
    <w:rsid w:val="00803332"/>
    <w:rsid w:val="00803E8A"/>
    <w:rsid w:val="00804A6C"/>
    <w:rsid w:val="00811636"/>
    <w:rsid w:val="00812D8C"/>
    <w:rsid w:val="0081334E"/>
    <w:rsid w:val="008162B4"/>
    <w:rsid w:val="00824939"/>
    <w:rsid w:val="00834CC1"/>
    <w:rsid w:val="00836F11"/>
    <w:rsid w:val="00840644"/>
    <w:rsid w:val="008416C2"/>
    <w:rsid w:val="00843F3A"/>
    <w:rsid w:val="0084533C"/>
    <w:rsid w:val="00845B97"/>
    <w:rsid w:val="00845FB7"/>
    <w:rsid w:val="0085024F"/>
    <w:rsid w:val="008505BA"/>
    <w:rsid w:val="00850CA0"/>
    <w:rsid w:val="00853197"/>
    <w:rsid w:val="00854A4B"/>
    <w:rsid w:val="00855935"/>
    <w:rsid w:val="008635BC"/>
    <w:rsid w:val="00865E69"/>
    <w:rsid w:val="00866736"/>
    <w:rsid w:val="00867CAD"/>
    <w:rsid w:val="00870155"/>
    <w:rsid w:val="00870CA2"/>
    <w:rsid w:val="0087261F"/>
    <w:rsid w:val="00873142"/>
    <w:rsid w:val="008765A3"/>
    <w:rsid w:val="00876E17"/>
    <w:rsid w:val="0088029B"/>
    <w:rsid w:val="008816D9"/>
    <w:rsid w:val="0088252C"/>
    <w:rsid w:val="008859A1"/>
    <w:rsid w:val="00890760"/>
    <w:rsid w:val="0089221D"/>
    <w:rsid w:val="00896E45"/>
    <w:rsid w:val="008A0AAC"/>
    <w:rsid w:val="008A0C29"/>
    <w:rsid w:val="008A111D"/>
    <w:rsid w:val="008A15D7"/>
    <w:rsid w:val="008A3CDB"/>
    <w:rsid w:val="008A6877"/>
    <w:rsid w:val="008A76BA"/>
    <w:rsid w:val="008A7CC3"/>
    <w:rsid w:val="008A7FA3"/>
    <w:rsid w:val="008C2363"/>
    <w:rsid w:val="008C2A7E"/>
    <w:rsid w:val="008C4816"/>
    <w:rsid w:val="008C69E4"/>
    <w:rsid w:val="008C787E"/>
    <w:rsid w:val="008D16EE"/>
    <w:rsid w:val="008E0642"/>
    <w:rsid w:val="008E2FE5"/>
    <w:rsid w:val="008E4886"/>
    <w:rsid w:val="008E68D8"/>
    <w:rsid w:val="008F02CC"/>
    <w:rsid w:val="008F06CB"/>
    <w:rsid w:val="008F10BE"/>
    <w:rsid w:val="008F1C48"/>
    <w:rsid w:val="008F24E9"/>
    <w:rsid w:val="00902363"/>
    <w:rsid w:val="00906429"/>
    <w:rsid w:val="00910F80"/>
    <w:rsid w:val="00911D0E"/>
    <w:rsid w:val="0091205D"/>
    <w:rsid w:val="0091578F"/>
    <w:rsid w:val="00915FD9"/>
    <w:rsid w:val="00917414"/>
    <w:rsid w:val="009178D8"/>
    <w:rsid w:val="00917B53"/>
    <w:rsid w:val="0092181A"/>
    <w:rsid w:val="00921AF4"/>
    <w:rsid w:val="009227B0"/>
    <w:rsid w:val="00922EB4"/>
    <w:rsid w:val="009233CC"/>
    <w:rsid w:val="00923484"/>
    <w:rsid w:val="009339C3"/>
    <w:rsid w:val="00946096"/>
    <w:rsid w:val="0094758A"/>
    <w:rsid w:val="00952CC8"/>
    <w:rsid w:val="00953C28"/>
    <w:rsid w:val="009547A7"/>
    <w:rsid w:val="00962D47"/>
    <w:rsid w:val="00964AF6"/>
    <w:rsid w:val="00967051"/>
    <w:rsid w:val="009671BD"/>
    <w:rsid w:val="00970368"/>
    <w:rsid w:val="009716C3"/>
    <w:rsid w:val="00974598"/>
    <w:rsid w:val="00974FD9"/>
    <w:rsid w:val="00986369"/>
    <w:rsid w:val="00993107"/>
    <w:rsid w:val="00993F62"/>
    <w:rsid w:val="00994530"/>
    <w:rsid w:val="0099556B"/>
    <w:rsid w:val="00995F4D"/>
    <w:rsid w:val="009978C0"/>
    <w:rsid w:val="009A0178"/>
    <w:rsid w:val="009A1A63"/>
    <w:rsid w:val="009A1A91"/>
    <w:rsid w:val="009A4DDC"/>
    <w:rsid w:val="009A52FC"/>
    <w:rsid w:val="009B2188"/>
    <w:rsid w:val="009B566D"/>
    <w:rsid w:val="009C12A2"/>
    <w:rsid w:val="009C3210"/>
    <w:rsid w:val="009C41A5"/>
    <w:rsid w:val="009C4E1E"/>
    <w:rsid w:val="009C7372"/>
    <w:rsid w:val="009D07DF"/>
    <w:rsid w:val="009D2D2D"/>
    <w:rsid w:val="009E1027"/>
    <w:rsid w:val="009E4EEA"/>
    <w:rsid w:val="009E5AC2"/>
    <w:rsid w:val="009E6CB1"/>
    <w:rsid w:val="009E778C"/>
    <w:rsid w:val="009F0C32"/>
    <w:rsid w:val="009F1C45"/>
    <w:rsid w:val="009F3A83"/>
    <w:rsid w:val="009F3CBB"/>
    <w:rsid w:val="009F5009"/>
    <w:rsid w:val="009F6F5E"/>
    <w:rsid w:val="00A02B49"/>
    <w:rsid w:val="00A074FD"/>
    <w:rsid w:val="00A07B2D"/>
    <w:rsid w:val="00A07C09"/>
    <w:rsid w:val="00A12E63"/>
    <w:rsid w:val="00A22D91"/>
    <w:rsid w:val="00A25989"/>
    <w:rsid w:val="00A314EB"/>
    <w:rsid w:val="00A35728"/>
    <w:rsid w:val="00A37609"/>
    <w:rsid w:val="00A419E0"/>
    <w:rsid w:val="00A41DD4"/>
    <w:rsid w:val="00A43420"/>
    <w:rsid w:val="00A43FF8"/>
    <w:rsid w:val="00A44F89"/>
    <w:rsid w:val="00A4559B"/>
    <w:rsid w:val="00A46AAB"/>
    <w:rsid w:val="00A50859"/>
    <w:rsid w:val="00A54F27"/>
    <w:rsid w:val="00A54F52"/>
    <w:rsid w:val="00A635DB"/>
    <w:rsid w:val="00A66162"/>
    <w:rsid w:val="00A67644"/>
    <w:rsid w:val="00A72399"/>
    <w:rsid w:val="00A726B4"/>
    <w:rsid w:val="00A74E69"/>
    <w:rsid w:val="00A755EC"/>
    <w:rsid w:val="00A76BCA"/>
    <w:rsid w:val="00A77CCC"/>
    <w:rsid w:val="00A80734"/>
    <w:rsid w:val="00A83910"/>
    <w:rsid w:val="00A84698"/>
    <w:rsid w:val="00A84751"/>
    <w:rsid w:val="00A849A0"/>
    <w:rsid w:val="00A91435"/>
    <w:rsid w:val="00A93774"/>
    <w:rsid w:val="00A938A6"/>
    <w:rsid w:val="00A93A91"/>
    <w:rsid w:val="00A946B8"/>
    <w:rsid w:val="00A966B3"/>
    <w:rsid w:val="00AA0308"/>
    <w:rsid w:val="00AA289C"/>
    <w:rsid w:val="00AB0144"/>
    <w:rsid w:val="00AB04F9"/>
    <w:rsid w:val="00AB44FC"/>
    <w:rsid w:val="00AB5861"/>
    <w:rsid w:val="00AC1D41"/>
    <w:rsid w:val="00AC3487"/>
    <w:rsid w:val="00AD2EF1"/>
    <w:rsid w:val="00AD4259"/>
    <w:rsid w:val="00AD5A85"/>
    <w:rsid w:val="00AD6E44"/>
    <w:rsid w:val="00AE0604"/>
    <w:rsid w:val="00AE0EB1"/>
    <w:rsid w:val="00AE20C4"/>
    <w:rsid w:val="00AF40FD"/>
    <w:rsid w:val="00AF5616"/>
    <w:rsid w:val="00AF7E45"/>
    <w:rsid w:val="00B01051"/>
    <w:rsid w:val="00B015F6"/>
    <w:rsid w:val="00B02489"/>
    <w:rsid w:val="00B029AD"/>
    <w:rsid w:val="00B02CA2"/>
    <w:rsid w:val="00B04F29"/>
    <w:rsid w:val="00B06254"/>
    <w:rsid w:val="00B0689D"/>
    <w:rsid w:val="00B126B6"/>
    <w:rsid w:val="00B1370D"/>
    <w:rsid w:val="00B16879"/>
    <w:rsid w:val="00B21D2D"/>
    <w:rsid w:val="00B24CBE"/>
    <w:rsid w:val="00B315EC"/>
    <w:rsid w:val="00B41F60"/>
    <w:rsid w:val="00B42492"/>
    <w:rsid w:val="00B42788"/>
    <w:rsid w:val="00B43380"/>
    <w:rsid w:val="00B50AD0"/>
    <w:rsid w:val="00B56EBD"/>
    <w:rsid w:val="00B5790A"/>
    <w:rsid w:val="00B60AD9"/>
    <w:rsid w:val="00B6143C"/>
    <w:rsid w:val="00B617F3"/>
    <w:rsid w:val="00B70D37"/>
    <w:rsid w:val="00B711B0"/>
    <w:rsid w:val="00B722F8"/>
    <w:rsid w:val="00B735D0"/>
    <w:rsid w:val="00B7594A"/>
    <w:rsid w:val="00B76388"/>
    <w:rsid w:val="00B83477"/>
    <w:rsid w:val="00B83B18"/>
    <w:rsid w:val="00B849AB"/>
    <w:rsid w:val="00B85D2C"/>
    <w:rsid w:val="00B86278"/>
    <w:rsid w:val="00B873C1"/>
    <w:rsid w:val="00B90C93"/>
    <w:rsid w:val="00B91235"/>
    <w:rsid w:val="00B945E6"/>
    <w:rsid w:val="00B94A94"/>
    <w:rsid w:val="00BA73E2"/>
    <w:rsid w:val="00BA7FDF"/>
    <w:rsid w:val="00BB09F9"/>
    <w:rsid w:val="00BB189A"/>
    <w:rsid w:val="00BB45D0"/>
    <w:rsid w:val="00BC2AD5"/>
    <w:rsid w:val="00BC2FE2"/>
    <w:rsid w:val="00BC3386"/>
    <w:rsid w:val="00BC4EE9"/>
    <w:rsid w:val="00BC58F9"/>
    <w:rsid w:val="00BC63F4"/>
    <w:rsid w:val="00BD2457"/>
    <w:rsid w:val="00BD4D69"/>
    <w:rsid w:val="00BD7F04"/>
    <w:rsid w:val="00BE0160"/>
    <w:rsid w:val="00BE2FAE"/>
    <w:rsid w:val="00BE39E1"/>
    <w:rsid w:val="00BE4F1E"/>
    <w:rsid w:val="00BE5DA8"/>
    <w:rsid w:val="00BE7491"/>
    <w:rsid w:val="00BF009F"/>
    <w:rsid w:val="00BF2F4B"/>
    <w:rsid w:val="00BF6889"/>
    <w:rsid w:val="00BF6C75"/>
    <w:rsid w:val="00C01995"/>
    <w:rsid w:val="00C02692"/>
    <w:rsid w:val="00C05D52"/>
    <w:rsid w:val="00C074C0"/>
    <w:rsid w:val="00C1001E"/>
    <w:rsid w:val="00C11509"/>
    <w:rsid w:val="00C15021"/>
    <w:rsid w:val="00C1522E"/>
    <w:rsid w:val="00C208DF"/>
    <w:rsid w:val="00C26D3B"/>
    <w:rsid w:val="00C30DEF"/>
    <w:rsid w:val="00C32A83"/>
    <w:rsid w:val="00C32B4D"/>
    <w:rsid w:val="00C3342D"/>
    <w:rsid w:val="00C40D2B"/>
    <w:rsid w:val="00C41731"/>
    <w:rsid w:val="00C42DBD"/>
    <w:rsid w:val="00C435CF"/>
    <w:rsid w:val="00C43F0C"/>
    <w:rsid w:val="00C44904"/>
    <w:rsid w:val="00C45F8B"/>
    <w:rsid w:val="00C50B2C"/>
    <w:rsid w:val="00C50F28"/>
    <w:rsid w:val="00C53F62"/>
    <w:rsid w:val="00C540E3"/>
    <w:rsid w:val="00C56B42"/>
    <w:rsid w:val="00C56D01"/>
    <w:rsid w:val="00C62912"/>
    <w:rsid w:val="00C63196"/>
    <w:rsid w:val="00C632EA"/>
    <w:rsid w:val="00C664DD"/>
    <w:rsid w:val="00C67792"/>
    <w:rsid w:val="00C7238B"/>
    <w:rsid w:val="00C73B43"/>
    <w:rsid w:val="00C74B7C"/>
    <w:rsid w:val="00C7605D"/>
    <w:rsid w:val="00C822FF"/>
    <w:rsid w:val="00C839D1"/>
    <w:rsid w:val="00C85196"/>
    <w:rsid w:val="00C8601E"/>
    <w:rsid w:val="00C905BC"/>
    <w:rsid w:val="00C931FE"/>
    <w:rsid w:val="00C95FC7"/>
    <w:rsid w:val="00CA084F"/>
    <w:rsid w:val="00CA0B05"/>
    <w:rsid w:val="00CA0CC3"/>
    <w:rsid w:val="00CB6FB0"/>
    <w:rsid w:val="00CB7992"/>
    <w:rsid w:val="00CC055C"/>
    <w:rsid w:val="00CC059B"/>
    <w:rsid w:val="00CC0EF6"/>
    <w:rsid w:val="00CC358E"/>
    <w:rsid w:val="00CC74AD"/>
    <w:rsid w:val="00CD307D"/>
    <w:rsid w:val="00CD7A0B"/>
    <w:rsid w:val="00CD7F50"/>
    <w:rsid w:val="00CE48FE"/>
    <w:rsid w:val="00CE67A4"/>
    <w:rsid w:val="00CF02A3"/>
    <w:rsid w:val="00CF2D13"/>
    <w:rsid w:val="00CF31C8"/>
    <w:rsid w:val="00CF4404"/>
    <w:rsid w:val="00CF7BD0"/>
    <w:rsid w:val="00D01B6E"/>
    <w:rsid w:val="00D044EE"/>
    <w:rsid w:val="00D046B8"/>
    <w:rsid w:val="00D05C8C"/>
    <w:rsid w:val="00D0624F"/>
    <w:rsid w:val="00D1141F"/>
    <w:rsid w:val="00D119EA"/>
    <w:rsid w:val="00D20B20"/>
    <w:rsid w:val="00D21F89"/>
    <w:rsid w:val="00D273D3"/>
    <w:rsid w:val="00D33C85"/>
    <w:rsid w:val="00D34B9A"/>
    <w:rsid w:val="00D34BC9"/>
    <w:rsid w:val="00D35460"/>
    <w:rsid w:val="00D4100D"/>
    <w:rsid w:val="00D50C20"/>
    <w:rsid w:val="00D5147C"/>
    <w:rsid w:val="00D515D6"/>
    <w:rsid w:val="00D532AE"/>
    <w:rsid w:val="00D56CEB"/>
    <w:rsid w:val="00D60E16"/>
    <w:rsid w:val="00D64310"/>
    <w:rsid w:val="00D65B0F"/>
    <w:rsid w:val="00D67368"/>
    <w:rsid w:val="00D6765A"/>
    <w:rsid w:val="00D677BF"/>
    <w:rsid w:val="00D67B8B"/>
    <w:rsid w:val="00D71FB2"/>
    <w:rsid w:val="00D74528"/>
    <w:rsid w:val="00D82177"/>
    <w:rsid w:val="00D83475"/>
    <w:rsid w:val="00D9029D"/>
    <w:rsid w:val="00D937F1"/>
    <w:rsid w:val="00D94A01"/>
    <w:rsid w:val="00DA38B7"/>
    <w:rsid w:val="00DA63E2"/>
    <w:rsid w:val="00DB4335"/>
    <w:rsid w:val="00DB4A3D"/>
    <w:rsid w:val="00DC6476"/>
    <w:rsid w:val="00DC650D"/>
    <w:rsid w:val="00DC677B"/>
    <w:rsid w:val="00DC729C"/>
    <w:rsid w:val="00DC7BD5"/>
    <w:rsid w:val="00DD086C"/>
    <w:rsid w:val="00DD0E40"/>
    <w:rsid w:val="00DD2728"/>
    <w:rsid w:val="00DD7433"/>
    <w:rsid w:val="00DD7B77"/>
    <w:rsid w:val="00DE0293"/>
    <w:rsid w:val="00DE0E1D"/>
    <w:rsid w:val="00DE551A"/>
    <w:rsid w:val="00DE68BA"/>
    <w:rsid w:val="00DF1ADA"/>
    <w:rsid w:val="00DF3476"/>
    <w:rsid w:val="00DF7B5C"/>
    <w:rsid w:val="00DF7B86"/>
    <w:rsid w:val="00E02EA3"/>
    <w:rsid w:val="00E12D91"/>
    <w:rsid w:val="00E12DF6"/>
    <w:rsid w:val="00E1342F"/>
    <w:rsid w:val="00E13B21"/>
    <w:rsid w:val="00E14D13"/>
    <w:rsid w:val="00E206A7"/>
    <w:rsid w:val="00E223EF"/>
    <w:rsid w:val="00E23B17"/>
    <w:rsid w:val="00E27312"/>
    <w:rsid w:val="00E30411"/>
    <w:rsid w:val="00E31CE2"/>
    <w:rsid w:val="00E31D01"/>
    <w:rsid w:val="00E339CC"/>
    <w:rsid w:val="00E33FFB"/>
    <w:rsid w:val="00E342DC"/>
    <w:rsid w:val="00E42B1F"/>
    <w:rsid w:val="00E435F5"/>
    <w:rsid w:val="00E54922"/>
    <w:rsid w:val="00E55C1E"/>
    <w:rsid w:val="00E57660"/>
    <w:rsid w:val="00E60DAE"/>
    <w:rsid w:val="00E6653E"/>
    <w:rsid w:val="00E67204"/>
    <w:rsid w:val="00E67CAA"/>
    <w:rsid w:val="00E70781"/>
    <w:rsid w:val="00E749D4"/>
    <w:rsid w:val="00E7647C"/>
    <w:rsid w:val="00E7729D"/>
    <w:rsid w:val="00E811E8"/>
    <w:rsid w:val="00E85CFB"/>
    <w:rsid w:val="00E87E7A"/>
    <w:rsid w:val="00E9132D"/>
    <w:rsid w:val="00E913F5"/>
    <w:rsid w:val="00E933DA"/>
    <w:rsid w:val="00E97224"/>
    <w:rsid w:val="00EA29BD"/>
    <w:rsid w:val="00EA29DD"/>
    <w:rsid w:val="00EA5048"/>
    <w:rsid w:val="00EA760A"/>
    <w:rsid w:val="00EB1A88"/>
    <w:rsid w:val="00EB2785"/>
    <w:rsid w:val="00EB4EB9"/>
    <w:rsid w:val="00EB5A58"/>
    <w:rsid w:val="00EB5C9B"/>
    <w:rsid w:val="00EC1920"/>
    <w:rsid w:val="00EC3E97"/>
    <w:rsid w:val="00ED1E4B"/>
    <w:rsid w:val="00ED2A5B"/>
    <w:rsid w:val="00ED37E9"/>
    <w:rsid w:val="00ED72A3"/>
    <w:rsid w:val="00ED734C"/>
    <w:rsid w:val="00ED75BA"/>
    <w:rsid w:val="00EE1D5F"/>
    <w:rsid w:val="00EE3046"/>
    <w:rsid w:val="00EF61A1"/>
    <w:rsid w:val="00F02BB8"/>
    <w:rsid w:val="00F03593"/>
    <w:rsid w:val="00F03C74"/>
    <w:rsid w:val="00F048A1"/>
    <w:rsid w:val="00F0703B"/>
    <w:rsid w:val="00F07431"/>
    <w:rsid w:val="00F12B4C"/>
    <w:rsid w:val="00F12C66"/>
    <w:rsid w:val="00F132C1"/>
    <w:rsid w:val="00F17D19"/>
    <w:rsid w:val="00F205DC"/>
    <w:rsid w:val="00F2326B"/>
    <w:rsid w:val="00F25421"/>
    <w:rsid w:val="00F30C3B"/>
    <w:rsid w:val="00F310AC"/>
    <w:rsid w:val="00F33C65"/>
    <w:rsid w:val="00F35A1A"/>
    <w:rsid w:val="00F35A7B"/>
    <w:rsid w:val="00F379DD"/>
    <w:rsid w:val="00F40709"/>
    <w:rsid w:val="00F41367"/>
    <w:rsid w:val="00F4175F"/>
    <w:rsid w:val="00F43142"/>
    <w:rsid w:val="00F44235"/>
    <w:rsid w:val="00F45124"/>
    <w:rsid w:val="00F47C0A"/>
    <w:rsid w:val="00F55E48"/>
    <w:rsid w:val="00F578E6"/>
    <w:rsid w:val="00F605C7"/>
    <w:rsid w:val="00F647EB"/>
    <w:rsid w:val="00F653C1"/>
    <w:rsid w:val="00F76EE4"/>
    <w:rsid w:val="00F80098"/>
    <w:rsid w:val="00F871A6"/>
    <w:rsid w:val="00F90445"/>
    <w:rsid w:val="00F93D9A"/>
    <w:rsid w:val="00F93DE8"/>
    <w:rsid w:val="00F94147"/>
    <w:rsid w:val="00F96174"/>
    <w:rsid w:val="00FA3FC4"/>
    <w:rsid w:val="00FA4682"/>
    <w:rsid w:val="00FA4B4B"/>
    <w:rsid w:val="00FA57F4"/>
    <w:rsid w:val="00FA611D"/>
    <w:rsid w:val="00FA65F0"/>
    <w:rsid w:val="00FA6EE4"/>
    <w:rsid w:val="00FB10F7"/>
    <w:rsid w:val="00FB1662"/>
    <w:rsid w:val="00FB2B30"/>
    <w:rsid w:val="00FC24F0"/>
    <w:rsid w:val="00FC3442"/>
    <w:rsid w:val="00FC41F1"/>
    <w:rsid w:val="00FC5B93"/>
    <w:rsid w:val="00FC6007"/>
    <w:rsid w:val="00FD41DE"/>
    <w:rsid w:val="00FD48A9"/>
    <w:rsid w:val="00FD7356"/>
    <w:rsid w:val="00FE213F"/>
    <w:rsid w:val="00FE2A70"/>
    <w:rsid w:val="00FF0741"/>
    <w:rsid w:val="00FF251F"/>
    <w:rsid w:val="00FF66E1"/>
    <w:rsid w:val="00FF72F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2D43BC6"/>
  <w14:defaultImageDpi w14:val="0"/>
  <w15:docId w15:val="{3455337C-0FE9-4468-9680-1FCE40C3F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qFormat="1"/>
    <w:lsdException w:name="Body Text Indent" w:semiHidden="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uiPriority="22" w:qFormat="1"/>
    <w:lsdException w:name="Emphasis" w:qFormat="1"/>
    <w:lsdException w:name="Document Map" w:semiHidden="1" w:unhideWhenUsed="1"/>
    <w:lsdException w:name="Plain Text" w:semiHidden="1"/>
    <w:lsdException w:name="E-mail Signature" w:semiHidden="1" w:unhideWhenUsed="1"/>
    <w:lsdException w:name="HTML Top of Form" w:semiHidden="1" w:unhideWhenUsed="1"/>
    <w:lsdException w:name="HTML Bottom of Form" w:semiHidden="1" w:unhideWhenUsed="1"/>
    <w:lsdException w:name="Normal (Web)" w:semiHidden="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213F"/>
    <w:pPr>
      <w:widowControl w:val="0"/>
      <w:autoSpaceDE w:val="0"/>
      <w:autoSpaceDN w:val="0"/>
      <w:adjustRightInd w:val="0"/>
      <w:spacing w:after="200" w:line="276" w:lineRule="auto"/>
    </w:pPr>
    <w:rPr>
      <w:rFonts w:ascii="Calibri" w:hAnsi="Calibri" w:cs="Calibri"/>
    </w:rPr>
  </w:style>
  <w:style w:type="paragraph" w:styleId="Ttulo1">
    <w:name w:val="heading 1"/>
    <w:aliases w:val="Nível 1"/>
    <w:basedOn w:val="Normal"/>
    <w:next w:val="Normal"/>
    <w:link w:val="Ttulo1Char"/>
    <w:uiPriority w:val="9"/>
    <w:qFormat/>
    <w:pPr>
      <w:spacing w:after="0" w:line="240" w:lineRule="auto"/>
      <w:jc w:val="center"/>
      <w:outlineLvl w:val="0"/>
    </w:pPr>
    <w:rPr>
      <w:rFonts w:ascii="Arial" w:hAnsi="Arial" w:cs="Arial"/>
      <w:b/>
      <w:bCs/>
    </w:rPr>
  </w:style>
  <w:style w:type="paragraph" w:styleId="Ttulo2">
    <w:name w:val="heading 2"/>
    <w:basedOn w:val="Normal"/>
    <w:next w:val="Normal"/>
    <w:link w:val="Ttulo2Char"/>
    <w:uiPriority w:val="99"/>
    <w:qFormat/>
    <w:pPr>
      <w:spacing w:after="0" w:line="240" w:lineRule="auto"/>
      <w:jc w:val="center"/>
      <w:outlineLvl w:val="1"/>
    </w:pPr>
    <w:rPr>
      <w:rFonts w:ascii="Arial" w:hAnsi="Arial" w:cs="Arial"/>
      <w:b/>
      <w:bCs/>
      <w:sz w:val="36"/>
      <w:szCs w:val="36"/>
    </w:rPr>
  </w:style>
  <w:style w:type="paragraph" w:styleId="Ttulo3">
    <w:name w:val="heading 3"/>
    <w:basedOn w:val="Normal"/>
    <w:next w:val="Normal"/>
    <w:link w:val="Ttulo3Char"/>
    <w:uiPriority w:val="99"/>
    <w:qFormat/>
    <w:pPr>
      <w:spacing w:before="200" w:after="0" w:line="240" w:lineRule="auto"/>
      <w:outlineLvl w:val="2"/>
    </w:pPr>
    <w:rPr>
      <w:rFonts w:ascii="Times New Roman" w:hAnsi="Times New Roman" w:cs="Times New Roman"/>
      <w:b/>
      <w:bCs/>
      <w:color w:val="4F81BD"/>
      <w:sz w:val="24"/>
      <w:szCs w:val="24"/>
    </w:rPr>
  </w:style>
  <w:style w:type="paragraph" w:styleId="Ttulo4">
    <w:name w:val="heading 4"/>
    <w:basedOn w:val="Normal"/>
    <w:next w:val="Normal"/>
    <w:link w:val="Ttulo4Char"/>
    <w:uiPriority w:val="99"/>
    <w:qFormat/>
    <w:pPr>
      <w:spacing w:after="0" w:line="240" w:lineRule="auto"/>
      <w:ind w:left="57" w:right="57" w:hanging="57"/>
      <w:jc w:val="center"/>
      <w:outlineLvl w:val="3"/>
    </w:pPr>
    <w:rPr>
      <w:rFonts w:ascii="Arial" w:hAnsi="Arial" w:cs="Arial"/>
      <w:b/>
      <w:bCs/>
    </w:rPr>
  </w:style>
  <w:style w:type="paragraph" w:styleId="Ttulo5">
    <w:name w:val="heading 5"/>
    <w:basedOn w:val="Normal"/>
    <w:next w:val="Normal"/>
    <w:link w:val="Ttulo5Char"/>
    <w:uiPriority w:val="99"/>
    <w:qFormat/>
    <w:pPr>
      <w:spacing w:after="0" w:line="240" w:lineRule="auto"/>
      <w:jc w:val="center"/>
      <w:outlineLvl w:val="4"/>
    </w:pPr>
    <w:rPr>
      <w:rFonts w:ascii="Courier New" w:hAnsi="Courier New" w:cs="Courier New"/>
      <w:b/>
      <w:bCs/>
      <w:sz w:val="26"/>
      <w:szCs w:val="26"/>
      <w:u w:val="single"/>
    </w:rPr>
  </w:style>
  <w:style w:type="paragraph" w:styleId="Ttulo6">
    <w:name w:val="heading 6"/>
    <w:basedOn w:val="Normal"/>
    <w:next w:val="Normal"/>
    <w:link w:val="Ttulo6Char"/>
    <w:uiPriority w:val="99"/>
    <w:qFormat/>
    <w:pPr>
      <w:spacing w:before="240" w:after="60" w:line="240" w:lineRule="auto"/>
      <w:jc w:val="both"/>
      <w:outlineLvl w:val="5"/>
    </w:pPr>
    <w:rPr>
      <w:rFonts w:ascii="Times New Roman" w:hAnsi="Times New Roman" w:cs="Times New Roman"/>
      <w:b/>
      <w:bCs/>
    </w:rPr>
  </w:style>
  <w:style w:type="paragraph" w:styleId="Ttulo7">
    <w:name w:val="heading 7"/>
    <w:basedOn w:val="Normal"/>
    <w:next w:val="Normal"/>
    <w:link w:val="Ttulo7Char"/>
    <w:uiPriority w:val="99"/>
    <w:qFormat/>
    <w:pPr>
      <w:spacing w:after="0" w:line="280" w:lineRule="exact"/>
      <w:ind w:left="57" w:right="57" w:hanging="57"/>
      <w:jc w:val="center"/>
      <w:outlineLvl w:val="6"/>
    </w:pPr>
    <w:rPr>
      <w:rFonts w:ascii="Times New Roman" w:hAnsi="Times New Roman" w:cs="Times New Roman"/>
      <w:b/>
      <w:bCs/>
      <w:sz w:val="24"/>
      <w:szCs w:val="24"/>
    </w:rPr>
  </w:style>
  <w:style w:type="paragraph" w:styleId="Ttulo8">
    <w:name w:val="heading 8"/>
    <w:basedOn w:val="Normal"/>
    <w:next w:val="Normal"/>
    <w:link w:val="Ttulo8Char"/>
    <w:uiPriority w:val="99"/>
    <w:qFormat/>
    <w:pPr>
      <w:spacing w:before="240" w:after="60" w:line="240" w:lineRule="auto"/>
      <w:outlineLvl w:val="7"/>
    </w:pPr>
    <w:rPr>
      <w:i/>
      <w:iCs/>
      <w:sz w:val="24"/>
      <w:szCs w:val="24"/>
    </w:rPr>
  </w:style>
  <w:style w:type="paragraph" w:styleId="Ttulo9">
    <w:name w:val="heading 9"/>
    <w:basedOn w:val="Normal"/>
    <w:next w:val="Normal"/>
    <w:link w:val="Ttulo9Char"/>
    <w:uiPriority w:val="99"/>
    <w:qFormat/>
    <w:pPr>
      <w:spacing w:before="240" w:after="60" w:line="240" w:lineRule="auto"/>
      <w:outlineLvl w:val="8"/>
    </w:pPr>
    <w:rPr>
      <w:rFonts w:ascii="Arial" w:hAnsi="Arial" w:cs="Ari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Nível 1 Char"/>
    <w:basedOn w:val="Fontepargpadro"/>
    <w:link w:val="Ttulo1"/>
    <w:uiPriority w:val="9"/>
    <w:locked/>
    <w:rPr>
      <w:rFonts w:cs="Times New Roman"/>
      <w:b/>
      <w:bCs/>
      <w:sz w:val="32"/>
      <w:szCs w:val="32"/>
    </w:rPr>
  </w:style>
  <w:style w:type="character" w:customStyle="1" w:styleId="Ttulo2Char">
    <w:name w:val="Título 2 Char"/>
    <w:basedOn w:val="Fontepargpadro"/>
    <w:link w:val="Ttulo2"/>
    <w:uiPriority w:val="99"/>
    <w:locked/>
    <w:rPr>
      <w:rFonts w:asciiTheme="majorHAnsi" w:eastAsiaTheme="majorEastAsia" w:hAnsiTheme="majorHAnsi" w:cs="Times New Roman"/>
      <w:b/>
      <w:bCs/>
      <w:i/>
      <w:iCs/>
      <w:sz w:val="28"/>
      <w:szCs w:val="28"/>
    </w:rPr>
  </w:style>
  <w:style w:type="character" w:customStyle="1" w:styleId="Ttulo3Char">
    <w:name w:val="Título 3 Char"/>
    <w:basedOn w:val="Fontepargpadro"/>
    <w:link w:val="Ttulo3"/>
    <w:uiPriority w:val="99"/>
    <w:locked/>
    <w:rPr>
      <w:rFonts w:asciiTheme="majorHAnsi" w:eastAsiaTheme="majorEastAsia" w:hAnsiTheme="majorHAnsi" w:cs="Times New Roman"/>
      <w:b/>
      <w:bCs/>
      <w:sz w:val="26"/>
      <w:szCs w:val="26"/>
    </w:rPr>
  </w:style>
  <w:style w:type="character" w:customStyle="1" w:styleId="Ttulo4Char">
    <w:name w:val="Título 4 Char"/>
    <w:basedOn w:val="Fontepargpadro"/>
    <w:link w:val="Ttulo4"/>
    <w:uiPriority w:val="99"/>
    <w:locked/>
    <w:rPr>
      <w:rFonts w:cs="Times New Roman"/>
      <w:b/>
      <w:bCs/>
      <w:sz w:val="28"/>
      <w:szCs w:val="28"/>
    </w:rPr>
  </w:style>
  <w:style w:type="character" w:customStyle="1" w:styleId="Ttulo5Char">
    <w:name w:val="Título 5 Char"/>
    <w:basedOn w:val="Fontepargpadro"/>
    <w:link w:val="Ttulo5"/>
    <w:uiPriority w:val="99"/>
    <w:locked/>
    <w:rPr>
      <w:rFonts w:cs="Times New Roman"/>
      <w:b/>
      <w:bCs/>
      <w:i/>
      <w:iCs/>
      <w:sz w:val="26"/>
      <w:szCs w:val="26"/>
    </w:rPr>
  </w:style>
  <w:style w:type="character" w:customStyle="1" w:styleId="Ttulo6Char">
    <w:name w:val="Título 6 Char"/>
    <w:basedOn w:val="Fontepargpadro"/>
    <w:link w:val="Ttulo6"/>
    <w:uiPriority w:val="99"/>
    <w:locked/>
    <w:rPr>
      <w:rFonts w:cs="Times New Roman"/>
      <w:b/>
      <w:bCs/>
    </w:rPr>
  </w:style>
  <w:style w:type="character" w:customStyle="1" w:styleId="Ttulo7Char">
    <w:name w:val="Título 7 Char"/>
    <w:basedOn w:val="Fontepargpadro"/>
    <w:link w:val="Ttulo7"/>
    <w:uiPriority w:val="99"/>
    <w:locked/>
    <w:rPr>
      <w:rFonts w:cs="Times New Roman"/>
      <w:sz w:val="24"/>
      <w:szCs w:val="24"/>
    </w:rPr>
  </w:style>
  <w:style w:type="character" w:customStyle="1" w:styleId="Ttulo8Char">
    <w:name w:val="Título 8 Char"/>
    <w:basedOn w:val="Fontepargpadro"/>
    <w:link w:val="Ttulo8"/>
    <w:uiPriority w:val="99"/>
    <w:locked/>
    <w:rPr>
      <w:rFonts w:cs="Times New Roman"/>
      <w:i/>
      <w:iCs/>
      <w:sz w:val="24"/>
      <w:szCs w:val="24"/>
    </w:rPr>
  </w:style>
  <w:style w:type="character" w:customStyle="1" w:styleId="Ttulo9Char">
    <w:name w:val="Título 9 Char"/>
    <w:basedOn w:val="Fontepargpadro"/>
    <w:link w:val="Ttulo9"/>
    <w:uiPriority w:val="99"/>
    <w:locked/>
    <w:rPr>
      <w:rFonts w:asciiTheme="majorHAnsi" w:eastAsiaTheme="majorEastAsia" w:hAnsiTheme="majorHAnsi" w:cs="Times New Roman"/>
    </w:rPr>
  </w:style>
  <w:style w:type="character" w:styleId="Hyperlink">
    <w:name w:val="Hyperlink"/>
    <w:basedOn w:val="Fontepargpadro"/>
    <w:uiPriority w:val="99"/>
    <w:rPr>
      <w:rFonts w:cs="Times New Roman"/>
      <w:color w:val="0000FF"/>
      <w:sz w:val="22"/>
      <w:szCs w:val="22"/>
      <w:u w:val="single"/>
    </w:rPr>
  </w:style>
  <w:style w:type="paragraph" w:styleId="Corpodetexto">
    <w:name w:val="Body Text"/>
    <w:aliases w:val="Citação1,Citação11"/>
    <w:basedOn w:val="Normal"/>
    <w:link w:val="CorpodetextoChar1"/>
    <w:uiPriority w:val="99"/>
    <w:qFormat/>
    <w:pPr>
      <w:spacing w:after="0" w:line="240" w:lineRule="auto"/>
      <w:jc w:val="both"/>
    </w:pPr>
    <w:rPr>
      <w:rFonts w:ascii="Times New Roman" w:hAnsi="Times New Roman" w:cs="Times New Roman"/>
      <w:sz w:val="24"/>
      <w:szCs w:val="24"/>
    </w:rPr>
  </w:style>
  <w:style w:type="paragraph" w:customStyle="1" w:styleId="xl24">
    <w:name w:val="xl24"/>
    <w:uiPriority w:val="99"/>
    <w:pPr>
      <w:widowControl w:val="0"/>
      <w:autoSpaceDE w:val="0"/>
      <w:autoSpaceDN w:val="0"/>
      <w:adjustRightInd w:val="0"/>
      <w:spacing w:before="100" w:after="100" w:line="240" w:lineRule="auto"/>
      <w:jc w:val="center"/>
    </w:pPr>
    <w:rPr>
      <w:rFonts w:ascii="Arial Unicode MS" w:hAnsi="Arial Unicode MS" w:cs="Arial Unicode MS"/>
      <w:sz w:val="24"/>
      <w:szCs w:val="24"/>
    </w:rPr>
  </w:style>
  <w:style w:type="paragraph" w:customStyle="1" w:styleId="A101675">
    <w:name w:val="_A101675"/>
    <w:uiPriority w:val="99"/>
    <w:pPr>
      <w:widowControl w:val="0"/>
      <w:autoSpaceDE w:val="0"/>
      <w:autoSpaceDN w:val="0"/>
      <w:adjustRightInd w:val="0"/>
      <w:spacing w:after="0" w:line="240" w:lineRule="auto"/>
      <w:ind w:left="2160" w:firstLine="1296"/>
      <w:jc w:val="both"/>
    </w:pPr>
    <w:rPr>
      <w:rFonts w:ascii="Tms Rmn" w:hAnsi="Tms Rmn" w:cs="Tms Rmn"/>
      <w:sz w:val="24"/>
      <w:szCs w:val="24"/>
    </w:rPr>
  </w:style>
  <w:style w:type="paragraph" w:customStyle="1" w:styleId="A060165">
    <w:name w:val="_A060165"/>
    <w:uiPriority w:val="99"/>
    <w:pPr>
      <w:widowControl w:val="0"/>
      <w:autoSpaceDE w:val="0"/>
      <w:autoSpaceDN w:val="0"/>
      <w:adjustRightInd w:val="0"/>
      <w:spacing w:after="0" w:line="240" w:lineRule="auto"/>
      <w:ind w:firstLine="2"/>
      <w:jc w:val="both"/>
    </w:pPr>
    <w:rPr>
      <w:rFonts w:ascii="Times New Roman" w:hAnsi="Times New Roman"/>
      <w:color w:val="000000"/>
      <w:sz w:val="24"/>
      <w:szCs w:val="24"/>
    </w:rPr>
  </w:style>
  <w:style w:type="paragraph" w:customStyle="1" w:styleId="p4">
    <w:name w:val="p4"/>
    <w:uiPriority w:val="99"/>
    <w:pPr>
      <w:widowControl w:val="0"/>
      <w:autoSpaceDE w:val="0"/>
      <w:autoSpaceDN w:val="0"/>
      <w:adjustRightInd w:val="0"/>
      <w:spacing w:after="0" w:line="240" w:lineRule="atLeast"/>
      <w:jc w:val="both"/>
    </w:pPr>
    <w:rPr>
      <w:rFonts w:ascii="Verdana" w:hAnsi="Verdana" w:cs="Verdana"/>
      <w:sz w:val="24"/>
      <w:szCs w:val="24"/>
    </w:rPr>
  </w:style>
  <w:style w:type="paragraph" w:customStyle="1" w:styleId="p2">
    <w:name w:val="p2"/>
    <w:uiPriority w:val="99"/>
    <w:pPr>
      <w:widowControl w:val="0"/>
      <w:autoSpaceDE w:val="0"/>
      <w:autoSpaceDN w:val="0"/>
      <w:adjustRightInd w:val="0"/>
      <w:spacing w:after="0" w:line="280" w:lineRule="atLeast"/>
      <w:ind w:left="3120"/>
      <w:jc w:val="both"/>
    </w:pPr>
    <w:rPr>
      <w:rFonts w:ascii="Verdana" w:hAnsi="Verdana" w:cs="Verdana"/>
      <w:sz w:val="24"/>
      <w:szCs w:val="24"/>
    </w:rPr>
  </w:style>
  <w:style w:type="paragraph" w:customStyle="1" w:styleId="t5">
    <w:name w:val="t5"/>
    <w:uiPriority w:val="99"/>
    <w:pPr>
      <w:widowControl w:val="0"/>
      <w:autoSpaceDE w:val="0"/>
      <w:autoSpaceDN w:val="0"/>
      <w:adjustRightInd w:val="0"/>
      <w:spacing w:after="0" w:line="240" w:lineRule="atLeast"/>
    </w:pPr>
    <w:rPr>
      <w:rFonts w:ascii="Verdana" w:hAnsi="Verdana" w:cs="Verdana"/>
      <w:sz w:val="24"/>
      <w:szCs w:val="24"/>
    </w:rPr>
  </w:style>
  <w:style w:type="paragraph" w:customStyle="1" w:styleId="c1">
    <w:name w:val="c1"/>
    <w:uiPriority w:val="99"/>
    <w:pPr>
      <w:widowControl w:val="0"/>
      <w:autoSpaceDE w:val="0"/>
      <w:autoSpaceDN w:val="0"/>
      <w:adjustRightInd w:val="0"/>
      <w:spacing w:after="0" w:line="240" w:lineRule="auto"/>
      <w:jc w:val="center"/>
    </w:pPr>
    <w:rPr>
      <w:rFonts w:ascii="Verdana" w:hAnsi="Verdana" w:cs="Verdana"/>
      <w:sz w:val="24"/>
      <w:szCs w:val="24"/>
    </w:rPr>
  </w:style>
  <w:style w:type="paragraph" w:styleId="Recuodecorpodetexto3">
    <w:name w:val="Body Text Indent 3"/>
    <w:basedOn w:val="Normal"/>
    <w:link w:val="Recuodecorpodetexto3Char"/>
    <w:uiPriority w:val="99"/>
    <w:pPr>
      <w:spacing w:after="0" w:line="360" w:lineRule="auto"/>
      <w:ind w:firstLine="1134"/>
      <w:jc w:val="both"/>
    </w:pPr>
    <w:rPr>
      <w:rFonts w:ascii="Arial" w:hAnsi="Arial" w:cs="Arial"/>
      <w:sz w:val="28"/>
      <w:szCs w:val="28"/>
    </w:rPr>
  </w:style>
  <w:style w:type="character" w:customStyle="1" w:styleId="Recuodecorpodetexto3Char">
    <w:name w:val="Recuo de corpo de texto 3 Char"/>
    <w:basedOn w:val="Fontepargpadro"/>
    <w:link w:val="Recuodecorpodetexto3"/>
    <w:uiPriority w:val="99"/>
    <w:locked/>
    <w:rPr>
      <w:rFonts w:ascii="Calibri" w:hAnsi="Calibri" w:cs="Calibri"/>
      <w:sz w:val="16"/>
      <w:szCs w:val="16"/>
    </w:rPr>
  </w:style>
  <w:style w:type="character" w:styleId="Refdenotaderodap">
    <w:name w:val="footnote reference"/>
    <w:basedOn w:val="Fontepargpadro"/>
    <w:uiPriority w:val="99"/>
    <w:rPr>
      <w:rFonts w:cs="Times New Roman"/>
      <w:sz w:val="22"/>
      <w:szCs w:val="22"/>
      <w:vertAlign w:val="superscript"/>
    </w:rPr>
  </w:style>
  <w:style w:type="character" w:styleId="Nmerodepgina">
    <w:name w:val="page number"/>
    <w:basedOn w:val="Fontepargpadro"/>
    <w:uiPriority w:val="99"/>
    <w:rPr>
      <w:rFonts w:cs="Times New Roman"/>
      <w:sz w:val="22"/>
      <w:szCs w:val="22"/>
    </w:rPr>
  </w:style>
  <w:style w:type="paragraph" w:customStyle="1" w:styleId="A161175">
    <w:name w:val="_A161175ÿ"/>
    <w:uiPriority w:val="99"/>
    <w:pPr>
      <w:widowControl w:val="0"/>
      <w:autoSpaceDE w:val="0"/>
      <w:autoSpaceDN w:val="0"/>
      <w:adjustRightInd w:val="0"/>
      <w:spacing w:after="0" w:line="240" w:lineRule="auto"/>
      <w:ind w:left="867" w:right="46" w:firstLine="698"/>
      <w:jc w:val="both"/>
    </w:pPr>
    <w:rPr>
      <w:rFonts w:ascii="Times New Roman" w:hAnsi="Times New Roman"/>
      <w:color w:val="000000"/>
      <w:sz w:val="24"/>
      <w:szCs w:val="24"/>
    </w:rPr>
  </w:style>
  <w:style w:type="paragraph" w:customStyle="1" w:styleId="Comment">
    <w:name w:val="Comment"/>
    <w:uiPriority w:val="99"/>
    <w:pPr>
      <w:widowControl w:val="0"/>
      <w:autoSpaceDE w:val="0"/>
      <w:autoSpaceDN w:val="0"/>
      <w:adjustRightInd w:val="0"/>
      <w:spacing w:after="0" w:line="240" w:lineRule="auto"/>
    </w:pPr>
    <w:rPr>
      <w:rFonts w:ascii="Arial" w:hAnsi="Arial" w:cs="Arial"/>
      <w:vanish/>
    </w:rPr>
  </w:style>
  <w:style w:type="paragraph" w:customStyle="1" w:styleId="HTMLMarkup">
    <w:name w:val="HTML Markup"/>
    <w:uiPriority w:val="99"/>
    <w:pPr>
      <w:widowControl w:val="0"/>
      <w:autoSpaceDE w:val="0"/>
      <w:autoSpaceDN w:val="0"/>
      <w:adjustRightInd w:val="0"/>
      <w:spacing w:after="0" w:line="240" w:lineRule="auto"/>
    </w:pPr>
    <w:rPr>
      <w:rFonts w:ascii="Arial" w:hAnsi="Arial" w:cs="Arial"/>
      <w:vanish/>
      <w:color w:val="FF0000"/>
    </w:rPr>
  </w:style>
  <w:style w:type="paragraph" w:customStyle="1" w:styleId="Variable">
    <w:name w:val="Variable"/>
    <w:uiPriority w:val="99"/>
    <w:pPr>
      <w:widowControl w:val="0"/>
      <w:autoSpaceDE w:val="0"/>
      <w:autoSpaceDN w:val="0"/>
      <w:adjustRightInd w:val="0"/>
      <w:spacing w:after="0" w:line="240" w:lineRule="auto"/>
    </w:pPr>
    <w:rPr>
      <w:rFonts w:ascii="Arial" w:hAnsi="Arial" w:cs="Arial"/>
      <w:i/>
      <w:iCs/>
    </w:rPr>
  </w:style>
  <w:style w:type="paragraph" w:customStyle="1" w:styleId="Typewriter">
    <w:name w:val="Typewriter"/>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Sample">
    <w:name w:val="Sample"/>
    <w:uiPriority w:val="99"/>
    <w:pPr>
      <w:widowControl w:val="0"/>
      <w:autoSpaceDE w:val="0"/>
      <w:autoSpaceDN w:val="0"/>
      <w:adjustRightInd w:val="0"/>
      <w:spacing w:after="0" w:line="240" w:lineRule="auto"/>
    </w:pPr>
    <w:rPr>
      <w:rFonts w:ascii="Courier New" w:hAnsi="Courier New" w:cs="Courier New"/>
    </w:rPr>
  </w:style>
  <w:style w:type="paragraph" w:customStyle="1" w:styleId="z-TopofForm">
    <w:name w:val="z-Top of Form"/>
    <w:next w:val="Normal"/>
    <w:uiPriority w:val="99"/>
    <w:pPr>
      <w:widowControl w:val="0"/>
      <w:autoSpaceDE w:val="0"/>
      <w:autoSpaceDN w:val="0"/>
      <w:adjustRightInd w:val="0"/>
      <w:spacing w:after="0" w:line="240" w:lineRule="auto"/>
      <w:jc w:val="center"/>
    </w:pPr>
    <w:rPr>
      <w:rFonts w:ascii="Arial" w:hAnsi="Arial" w:cs="Arial"/>
      <w:vanish/>
      <w:sz w:val="16"/>
      <w:szCs w:val="16"/>
    </w:rPr>
  </w:style>
  <w:style w:type="paragraph" w:customStyle="1" w:styleId="z-BottomofForm">
    <w:name w:val="z-Bottom of Form"/>
    <w:next w:val="Normal"/>
    <w:uiPriority w:val="99"/>
    <w:pPr>
      <w:widowControl w:val="0"/>
      <w:autoSpaceDE w:val="0"/>
      <w:autoSpaceDN w:val="0"/>
      <w:adjustRightInd w:val="0"/>
      <w:spacing w:after="0" w:line="240" w:lineRule="auto"/>
      <w:jc w:val="center"/>
    </w:pPr>
    <w:rPr>
      <w:rFonts w:ascii="Arial" w:hAnsi="Arial" w:cs="Arial"/>
      <w:vanish/>
      <w:sz w:val="16"/>
      <w:szCs w:val="16"/>
    </w:rPr>
  </w:style>
  <w:style w:type="paragraph" w:customStyle="1" w:styleId="Preformatted">
    <w:name w:val="Preformatted"/>
    <w:basedOn w:val="Normal"/>
    <w:uiPriority w:val="99"/>
    <w:pPr>
      <w:spacing w:after="0" w:line="240" w:lineRule="auto"/>
    </w:pPr>
    <w:rPr>
      <w:rFonts w:ascii="Courier New" w:hAnsi="Courier New" w:cs="Courier New"/>
      <w:sz w:val="20"/>
      <w:szCs w:val="20"/>
    </w:rPr>
  </w:style>
  <w:style w:type="paragraph" w:customStyle="1" w:styleId="Keyboard">
    <w:name w:val="Keyboard"/>
    <w:uiPriority w:val="99"/>
    <w:pPr>
      <w:widowControl w:val="0"/>
      <w:autoSpaceDE w:val="0"/>
      <w:autoSpaceDN w:val="0"/>
      <w:adjustRightInd w:val="0"/>
      <w:spacing w:after="0" w:line="240" w:lineRule="auto"/>
    </w:pPr>
    <w:rPr>
      <w:rFonts w:ascii="Courier New" w:hAnsi="Courier New" w:cs="Courier New"/>
      <w:b/>
      <w:bCs/>
      <w:sz w:val="20"/>
      <w:szCs w:val="20"/>
    </w:rPr>
  </w:style>
  <w:style w:type="character" w:styleId="HiperlinkVisitado">
    <w:name w:val="FollowedHyperlink"/>
    <w:basedOn w:val="Fontepargpadro"/>
    <w:uiPriority w:val="99"/>
    <w:rPr>
      <w:rFonts w:cs="Times New Roman"/>
      <w:color w:val="800080"/>
      <w:sz w:val="22"/>
      <w:szCs w:val="22"/>
      <w:u w:val="single"/>
    </w:rPr>
  </w:style>
  <w:style w:type="paragraph" w:customStyle="1" w:styleId="Hiperlink">
    <w:name w:val="Hiperlink"/>
    <w:uiPriority w:val="99"/>
    <w:pPr>
      <w:widowControl w:val="0"/>
      <w:autoSpaceDE w:val="0"/>
      <w:autoSpaceDN w:val="0"/>
      <w:adjustRightInd w:val="0"/>
      <w:spacing w:after="0" w:line="240" w:lineRule="auto"/>
    </w:pPr>
    <w:rPr>
      <w:rFonts w:ascii="Times New Roman" w:hAnsi="Times New Roman"/>
      <w:color w:val="0000FF"/>
      <w:u w:val="single"/>
    </w:rPr>
  </w:style>
  <w:style w:type="paragraph" w:customStyle="1" w:styleId="CODE">
    <w:name w:val="CODE"/>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ITE">
    <w:name w:val="CITE"/>
    <w:uiPriority w:val="99"/>
    <w:pPr>
      <w:widowControl w:val="0"/>
      <w:autoSpaceDE w:val="0"/>
      <w:autoSpaceDN w:val="0"/>
      <w:adjustRightInd w:val="0"/>
      <w:spacing w:after="0" w:line="240" w:lineRule="auto"/>
    </w:pPr>
    <w:rPr>
      <w:rFonts w:ascii="Arial" w:hAnsi="Arial" w:cs="Arial"/>
      <w:i/>
      <w:iCs/>
    </w:rPr>
  </w:style>
  <w:style w:type="paragraph" w:customStyle="1" w:styleId="Blockquote">
    <w:name w:val="Blockquote"/>
    <w:basedOn w:val="Normal"/>
    <w:uiPriority w:val="99"/>
    <w:pPr>
      <w:spacing w:before="100" w:after="100" w:line="240" w:lineRule="auto"/>
      <w:ind w:left="360" w:right="360"/>
    </w:pPr>
  </w:style>
  <w:style w:type="paragraph" w:customStyle="1" w:styleId="Address">
    <w:name w:val="Address"/>
    <w:basedOn w:val="Normal"/>
    <w:next w:val="Normal"/>
    <w:uiPriority w:val="99"/>
    <w:pPr>
      <w:spacing w:after="0" w:line="240" w:lineRule="auto"/>
    </w:pPr>
    <w:rPr>
      <w:i/>
      <w:iCs/>
    </w:rPr>
  </w:style>
  <w:style w:type="paragraph" w:customStyle="1" w:styleId="H6">
    <w:name w:val="H6"/>
    <w:basedOn w:val="Normal"/>
    <w:next w:val="Normal"/>
    <w:uiPriority w:val="99"/>
    <w:pPr>
      <w:spacing w:before="100" w:after="100" w:line="240" w:lineRule="auto"/>
    </w:pPr>
    <w:rPr>
      <w:b/>
      <w:bCs/>
      <w:sz w:val="16"/>
      <w:szCs w:val="16"/>
    </w:rPr>
  </w:style>
  <w:style w:type="paragraph" w:customStyle="1" w:styleId="H5">
    <w:name w:val="H5"/>
    <w:basedOn w:val="Normal"/>
    <w:next w:val="Normal"/>
    <w:uiPriority w:val="99"/>
    <w:pPr>
      <w:spacing w:before="100" w:after="100" w:line="240" w:lineRule="auto"/>
    </w:pPr>
    <w:rPr>
      <w:b/>
      <w:bCs/>
      <w:sz w:val="20"/>
      <w:szCs w:val="20"/>
    </w:rPr>
  </w:style>
  <w:style w:type="paragraph" w:customStyle="1" w:styleId="H4">
    <w:name w:val="H4"/>
    <w:basedOn w:val="Normal"/>
    <w:next w:val="Normal"/>
    <w:uiPriority w:val="99"/>
    <w:pPr>
      <w:spacing w:before="100" w:after="100" w:line="240" w:lineRule="auto"/>
    </w:pPr>
    <w:rPr>
      <w:b/>
      <w:bCs/>
      <w:sz w:val="24"/>
      <w:szCs w:val="24"/>
    </w:rPr>
  </w:style>
  <w:style w:type="paragraph" w:customStyle="1" w:styleId="H3">
    <w:name w:val="H3"/>
    <w:basedOn w:val="Normal"/>
    <w:next w:val="Normal"/>
    <w:uiPriority w:val="99"/>
    <w:pPr>
      <w:spacing w:before="100" w:after="100" w:line="240" w:lineRule="auto"/>
    </w:pPr>
    <w:rPr>
      <w:b/>
      <w:bCs/>
      <w:sz w:val="28"/>
      <w:szCs w:val="28"/>
    </w:rPr>
  </w:style>
  <w:style w:type="paragraph" w:customStyle="1" w:styleId="H2">
    <w:name w:val="H2"/>
    <w:basedOn w:val="Normal"/>
    <w:next w:val="Normal"/>
    <w:uiPriority w:val="99"/>
    <w:pPr>
      <w:spacing w:before="100" w:after="100" w:line="240" w:lineRule="auto"/>
    </w:pPr>
    <w:rPr>
      <w:b/>
      <w:bCs/>
      <w:sz w:val="36"/>
      <w:szCs w:val="36"/>
    </w:rPr>
  </w:style>
  <w:style w:type="paragraph" w:customStyle="1" w:styleId="H1">
    <w:name w:val="H1"/>
    <w:basedOn w:val="Normal"/>
    <w:next w:val="Normal"/>
    <w:uiPriority w:val="99"/>
    <w:pPr>
      <w:spacing w:before="100" w:after="100" w:line="240" w:lineRule="auto"/>
    </w:pPr>
    <w:rPr>
      <w:b/>
      <w:bCs/>
      <w:sz w:val="48"/>
      <w:szCs w:val="48"/>
    </w:rPr>
  </w:style>
  <w:style w:type="paragraph" w:customStyle="1" w:styleId="Definition">
    <w:name w:val="Definition"/>
    <w:uiPriority w:val="99"/>
    <w:pPr>
      <w:widowControl w:val="0"/>
      <w:autoSpaceDE w:val="0"/>
      <w:autoSpaceDN w:val="0"/>
      <w:adjustRightInd w:val="0"/>
      <w:spacing w:after="0" w:line="240" w:lineRule="auto"/>
    </w:pPr>
    <w:rPr>
      <w:rFonts w:ascii="Arial" w:hAnsi="Arial" w:cs="Arial"/>
      <w:i/>
      <w:iCs/>
    </w:rPr>
  </w:style>
  <w:style w:type="paragraph" w:customStyle="1" w:styleId="DefinitionList">
    <w:name w:val="Definition List"/>
    <w:basedOn w:val="Normal"/>
    <w:next w:val="DefinitionTerm"/>
    <w:uiPriority w:val="99"/>
    <w:pPr>
      <w:spacing w:after="0" w:line="240" w:lineRule="auto"/>
      <w:ind w:left="360"/>
    </w:pPr>
  </w:style>
  <w:style w:type="paragraph" w:customStyle="1" w:styleId="DefinitionTerm">
    <w:name w:val="Definition Term"/>
    <w:basedOn w:val="Normal"/>
    <w:next w:val="DefinitionList"/>
    <w:uiPriority w:val="99"/>
    <w:pPr>
      <w:spacing w:after="0" w:line="240" w:lineRule="auto"/>
    </w:pPr>
  </w:style>
  <w:style w:type="paragraph" w:styleId="TextosemFormatao">
    <w:name w:val="Plain Text"/>
    <w:basedOn w:val="Normal"/>
    <w:link w:val="TextosemFormataoChar"/>
    <w:uiPriority w:val="99"/>
    <w:pPr>
      <w:spacing w:after="0" w:line="240" w:lineRule="auto"/>
    </w:pPr>
    <w:rPr>
      <w:rFonts w:ascii="Consolas" w:hAnsi="Consolas" w:cs="Consolas"/>
      <w:sz w:val="21"/>
      <w:szCs w:val="21"/>
    </w:rPr>
  </w:style>
  <w:style w:type="character" w:customStyle="1" w:styleId="TextosemFormataoChar">
    <w:name w:val="Texto sem Formatação Char"/>
    <w:basedOn w:val="Fontepargpadro"/>
    <w:link w:val="TextosemFormatao"/>
    <w:uiPriority w:val="99"/>
    <w:locked/>
    <w:rPr>
      <w:rFonts w:ascii="Courier New" w:hAnsi="Courier New" w:cs="Courier New"/>
      <w:sz w:val="20"/>
      <w:szCs w:val="20"/>
    </w:rPr>
  </w:style>
  <w:style w:type="paragraph" w:customStyle="1" w:styleId="WW-Corpodetexto2">
    <w:name w:val="WW-Corpo de texto 2"/>
    <w:uiPriority w:val="99"/>
    <w:pPr>
      <w:widowControl w:val="0"/>
      <w:autoSpaceDE w:val="0"/>
      <w:autoSpaceDN w:val="0"/>
      <w:adjustRightInd w:val="0"/>
      <w:spacing w:after="0" w:line="240" w:lineRule="auto"/>
    </w:pPr>
    <w:rPr>
      <w:rFonts w:ascii="Times New Roman" w:hAnsi="Times New Roman"/>
      <w:sz w:val="24"/>
      <w:szCs w:val="24"/>
    </w:rPr>
  </w:style>
  <w:style w:type="paragraph" w:customStyle="1" w:styleId="PadroChar">
    <w:name w:val="Padrão Char"/>
    <w:uiPriority w:val="99"/>
    <w:pPr>
      <w:widowControl w:val="0"/>
      <w:autoSpaceDE w:val="0"/>
      <w:autoSpaceDN w:val="0"/>
      <w:adjustRightInd w:val="0"/>
      <w:spacing w:after="0" w:line="240" w:lineRule="auto"/>
    </w:pPr>
    <w:rPr>
      <w:rFonts w:ascii="Times New Roman" w:hAnsi="Times New Roman"/>
      <w:sz w:val="24"/>
      <w:szCs w:val="24"/>
    </w:rPr>
  </w:style>
  <w:style w:type="paragraph" w:customStyle="1" w:styleId="PadroCharChar">
    <w:name w:val="Padrão Char Char"/>
    <w:uiPriority w:val="99"/>
    <w:pPr>
      <w:widowControl w:val="0"/>
      <w:autoSpaceDE w:val="0"/>
      <w:autoSpaceDN w:val="0"/>
      <w:adjustRightInd w:val="0"/>
      <w:spacing w:after="0" w:line="240" w:lineRule="auto"/>
    </w:pPr>
    <w:rPr>
      <w:rFonts w:ascii="Times New Roman" w:hAnsi="Times New Roman"/>
      <w:sz w:val="24"/>
      <w:szCs w:val="24"/>
    </w:rPr>
  </w:style>
  <w:style w:type="paragraph" w:customStyle="1" w:styleId="Corpodetexto31">
    <w:name w:val="Corpo de texto 31"/>
    <w:uiPriority w:val="99"/>
    <w:pPr>
      <w:widowControl w:val="0"/>
      <w:autoSpaceDE w:val="0"/>
      <w:autoSpaceDN w:val="0"/>
      <w:adjustRightInd w:val="0"/>
      <w:spacing w:after="0" w:line="360" w:lineRule="atLeast"/>
      <w:jc w:val="both"/>
    </w:pPr>
    <w:rPr>
      <w:rFonts w:ascii="Verdana" w:hAnsi="Verdana" w:cs="Verdana"/>
      <w:sz w:val="32"/>
      <w:szCs w:val="32"/>
    </w:rPr>
  </w:style>
  <w:style w:type="paragraph" w:customStyle="1" w:styleId="Textopadro">
    <w:name w:val="Texto padrão"/>
    <w:uiPriority w:val="99"/>
    <w:pPr>
      <w:widowControl w:val="0"/>
      <w:autoSpaceDE w:val="0"/>
      <w:autoSpaceDN w:val="0"/>
      <w:adjustRightInd w:val="0"/>
      <w:spacing w:after="0" w:line="240" w:lineRule="auto"/>
    </w:pPr>
    <w:rPr>
      <w:rFonts w:ascii="Times New Roman" w:hAnsi="Times New Roman"/>
      <w:sz w:val="24"/>
      <w:szCs w:val="24"/>
    </w:rPr>
  </w:style>
  <w:style w:type="character" w:customStyle="1" w:styleId="Recuodecorpodetexto2Char">
    <w:name w:val="Recuo de corpo de texto 2 Char"/>
    <w:basedOn w:val="Fontepargpadro"/>
    <w:link w:val="Recuodecorpodetexto2"/>
    <w:uiPriority w:val="99"/>
    <w:locked/>
    <w:rPr>
      <w:rFonts w:ascii="Calibri" w:hAnsi="Calibri" w:cs="Calibri"/>
    </w:rPr>
  </w:style>
  <w:style w:type="paragraph" w:styleId="Recuodecorpodetexto2">
    <w:name w:val="Body Text Indent 2"/>
    <w:basedOn w:val="Normal"/>
    <w:link w:val="Recuodecorpodetexto2Char"/>
    <w:uiPriority w:val="99"/>
    <w:pPr>
      <w:spacing w:after="120" w:line="480" w:lineRule="auto"/>
      <w:ind w:left="283"/>
    </w:pPr>
    <w:rPr>
      <w:rFonts w:ascii="Times New Roman" w:hAnsi="Times New Roman" w:cs="Times New Roman"/>
      <w:sz w:val="24"/>
      <w:szCs w:val="24"/>
    </w:rPr>
  </w:style>
  <w:style w:type="character" w:customStyle="1" w:styleId="Recuodecorpodetexto2Char1">
    <w:name w:val="Recuo de corpo de texto 2 Char1"/>
    <w:basedOn w:val="Fontepargpadro"/>
    <w:uiPriority w:val="99"/>
    <w:semiHidden/>
    <w:rPr>
      <w:rFonts w:ascii="Calibri" w:hAnsi="Calibri" w:cs="Calibri"/>
    </w:rPr>
  </w:style>
  <w:style w:type="character" w:customStyle="1" w:styleId="Recuodecorpodetexto2Char140">
    <w:name w:val="Recuo de corpo de texto 2 Char140"/>
    <w:basedOn w:val="Fontepargpadro"/>
    <w:uiPriority w:val="99"/>
    <w:semiHidden/>
    <w:rPr>
      <w:rFonts w:ascii="Calibri" w:hAnsi="Calibri" w:cs="Calibri"/>
    </w:rPr>
  </w:style>
  <w:style w:type="character" w:customStyle="1" w:styleId="Recuodecorpodetexto2Char139">
    <w:name w:val="Recuo de corpo de texto 2 Char139"/>
    <w:basedOn w:val="Fontepargpadro"/>
    <w:uiPriority w:val="99"/>
    <w:semiHidden/>
    <w:rPr>
      <w:rFonts w:ascii="Calibri" w:hAnsi="Calibri" w:cs="Calibri"/>
    </w:rPr>
  </w:style>
  <w:style w:type="character" w:customStyle="1" w:styleId="Recuodecorpodetexto2Char138">
    <w:name w:val="Recuo de corpo de texto 2 Char138"/>
    <w:basedOn w:val="Fontepargpadro"/>
    <w:uiPriority w:val="99"/>
    <w:semiHidden/>
    <w:rPr>
      <w:rFonts w:ascii="Calibri" w:hAnsi="Calibri" w:cs="Calibri"/>
    </w:rPr>
  </w:style>
  <w:style w:type="character" w:customStyle="1" w:styleId="Recuodecorpodetexto2Char137">
    <w:name w:val="Recuo de corpo de texto 2 Char137"/>
    <w:basedOn w:val="Fontepargpadro"/>
    <w:uiPriority w:val="99"/>
    <w:semiHidden/>
    <w:rPr>
      <w:rFonts w:ascii="Calibri" w:hAnsi="Calibri" w:cs="Calibri"/>
    </w:rPr>
  </w:style>
  <w:style w:type="character" w:customStyle="1" w:styleId="Recuodecorpodetexto2Char136">
    <w:name w:val="Recuo de corpo de texto 2 Char136"/>
    <w:basedOn w:val="Fontepargpadro"/>
    <w:uiPriority w:val="99"/>
    <w:semiHidden/>
    <w:rPr>
      <w:rFonts w:ascii="Calibri" w:hAnsi="Calibri" w:cs="Calibri"/>
    </w:rPr>
  </w:style>
  <w:style w:type="character" w:customStyle="1" w:styleId="Recuodecorpodetexto2Char135">
    <w:name w:val="Recuo de corpo de texto 2 Char135"/>
    <w:basedOn w:val="Fontepargpadro"/>
    <w:uiPriority w:val="99"/>
    <w:semiHidden/>
    <w:rPr>
      <w:rFonts w:ascii="Calibri" w:hAnsi="Calibri" w:cs="Calibri"/>
    </w:rPr>
  </w:style>
  <w:style w:type="character" w:customStyle="1" w:styleId="Recuodecorpodetexto2Char134">
    <w:name w:val="Recuo de corpo de texto 2 Char134"/>
    <w:basedOn w:val="Fontepargpadro"/>
    <w:uiPriority w:val="99"/>
    <w:semiHidden/>
    <w:rPr>
      <w:rFonts w:ascii="Calibri" w:hAnsi="Calibri" w:cs="Calibri"/>
    </w:rPr>
  </w:style>
  <w:style w:type="character" w:customStyle="1" w:styleId="Recuodecorpodetexto2Char133">
    <w:name w:val="Recuo de corpo de texto 2 Char133"/>
    <w:basedOn w:val="Fontepargpadro"/>
    <w:uiPriority w:val="99"/>
    <w:semiHidden/>
    <w:rPr>
      <w:rFonts w:ascii="Calibri" w:hAnsi="Calibri" w:cs="Calibri"/>
    </w:rPr>
  </w:style>
  <w:style w:type="character" w:customStyle="1" w:styleId="Recuodecorpodetexto2Char132">
    <w:name w:val="Recuo de corpo de texto 2 Char132"/>
    <w:basedOn w:val="Fontepargpadro"/>
    <w:uiPriority w:val="99"/>
    <w:semiHidden/>
    <w:rPr>
      <w:rFonts w:ascii="Calibri" w:hAnsi="Calibri" w:cs="Calibri"/>
    </w:rPr>
  </w:style>
  <w:style w:type="character" w:customStyle="1" w:styleId="Recuodecorpodetexto2Char131">
    <w:name w:val="Recuo de corpo de texto 2 Char131"/>
    <w:basedOn w:val="Fontepargpadro"/>
    <w:uiPriority w:val="99"/>
    <w:semiHidden/>
    <w:rPr>
      <w:rFonts w:ascii="Calibri" w:hAnsi="Calibri" w:cs="Calibri"/>
    </w:rPr>
  </w:style>
  <w:style w:type="character" w:customStyle="1" w:styleId="Recuodecorpodetexto2Char130">
    <w:name w:val="Recuo de corpo de texto 2 Char130"/>
    <w:basedOn w:val="Fontepargpadro"/>
    <w:uiPriority w:val="99"/>
    <w:semiHidden/>
    <w:rPr>
      <w:rFonts w:ascii="Calibri" w:hAnsi="Calibri" w:cs="Calibri"/>
    </w:rPr>
  </w:style>
  <w:style w:type="character" w:customStyle="1" w:styleId="Recuodecorpodetexto2Char129">
    <w:name w:val="Recuo de corpo de texto 2 Char129"/>
    <w:basedOn w:val="Fontepargpadro"/>
    <w:uiPriority w:val="99"/>
    <w:semiHidden/>
    <w:rPr>
      <w:rFonts w:ascii="Calibri" w:hAnsi="Calibri" w:cs="Calibri"/>
    </w:rPr>
  </w:style>
  <w:style w:type="character" w:customStyle="1" w:styleId="Recuodecorpodetexto2Char128">
    <w:name w:val="Recuo de corpo de texto 2 Char128"/>
    <w:basedOn w:val="Fontepargpadro"/>
    <w:uiPriority w:val="99"/>
    <w:semiHidden/>
    <w:rPr>
      <w:rFonts w:ascii="Calibri" w:hAnsi="Calibri" w:cs="Calibri"/>
    </w:rPr>
  </w:style>
  <w:style w:type="character" w:customStyle="1" w:styleId="Recuodecorpodetexto2Char127">
    <w:name w:val="Recuo de corpo de texto 2 Char127"/>
    <w:basedOn w:val="Fontepargpadro"/>
    <w:uiPriority w:val="99"/>
    <w:semiHidden/>
    <w:rPr>
      <w:rFonts w:ascii="Calibri" w:hAnsi="Calibri" w:cs="Calibri"/>
    </w:rPr>
  </w:style>
  <w:style w:type="character" w:customStyle="1" w:styleId="Recuodecorpodetexto2Char126">
    <w:name w:val="Recuo de corpo de texto 2 Char126"/>
    <w:basedOn w:val="Fontepargpadro"/>
    <w:uiPriority w:val="99"/>
    <w:semiHidden/>
    <w:rPr>
      <w:rFonts w:ascii="Calibri" w:hAnsi="Calibri" w:cs="Calibri"/>
    </w:rPr>
  </w:style>
  <w:style w:type="character" w:customStyle="1" w:styleId="Recuodecorpodetexto2Char125">
    <w:name w:val="Recuo de corpo de texto 2 Char125"/>
    <w:basedOn w:val="Fontepargpadro"/>
    <w:uiPriority w:val="99"/>
    <w:semiHidden/>
    <w:rPr>
      <w:rFonts w:ascii="Calibri" w:hAnsi="Calibri" w:cs="Calibri"/>
    </w:rPr>
  </w:style>
  <w:style w:type="character" w:customStyle="1" w:styleId="Recuodecorpodetexto2Char124">
    <w:name w:val="Recuo de corpo de texto 2 Char124"/>
    <w:basedOn w:val="Fontepargpadro"/>
    <w:uiPriority w:val="99"/>
    <w:semiHidden/>
    <w:rPr>
      <w:rFonts w:ascii="Calibri" w:hAnsi="Calibri" w:cs="Calibri"/>
    </w:rPr>
  </w:style>
  <w:style w:type="character" w:customStyle="1" w:styleId="Recuodecorpodetexto2Char123">
    <w:name w:val="Recuo de corpo de texto 2 Char123"/>
    <w:basedOn w:val="Fontepargpadro"/>
    <w:uiPriority w:val="99"/>
    <w:semiHidden/>
    <w:rPr>
      <w:rFonts w:ascii="Calibri" w:hAnsi="Calibri" w:cs="Calibri"/>
    </w:rPr>
  </w:style>
  <w:style w:type="character" w:customStyle="1" w:styleId="Recuodecorpodetexto2Char122">
    <w:name w:val="Recuo de corpo de texto 2 Char122"/>
    <w:basedOn w:val="Fontepargpadro"/>
    <w:uiPriority w:val="99"/>
    <w:semiHidden/>
    <w:rPr>
      <w:rFonts w:ascii="Calibri" w:hAnsi="Calibri" w:cs="Calibri"/>
    </w:rPr>
  </w:style>
  <w:style w:type="character" w:customStyle="1" w:styleId="Recuodecorpodetexto2Char121">
    <w:name w:val="Recuo de corpo de texto 2 Char121"/>
    <w:basedOn w:val="Fontepargpadro"/>
    <w:uiPriority w:val="99"/>
    <w:semiHidden/>
    <w:rPr>
      <w:rFonts w:ascii="Calibri" w:hAnsi="Calibri" w:cs="Calibri"/>
    </w:rPr>
  </w:style>
  <w:style w:type="character" w:customStyle="1" w:styleId="Recuodecorpodetexto2Char120">
    <w:name w:val="Recuo de corpo de texto 2 Char120"/>
    <w:basedOn w:val="Fontepargpadro"/>
    <w:uiPriority w:val="99"/>
    <w:semiHidden/>
    <w:rPr>
      <w:rFonts w:ascii="Calibri" w:hAnsi="Calibri" w:cs="Calibri"/>
    </w:rPr>
  </w:style>
  <w:style w:type="character" w:customStyle="1" w:styleId="Recuodecorpodetexto2Char119">
    <w:name w:val="Recuo de corpo de texto 2 Char119"/>
    <w:basedOn w:val="Fontepargpadro"/>
    <w:uiPriority w:val="99"/>
    <w:semiHidden/>
    <w:rPr>
      <w:rFonts w:ascii="Calibri" w:hAnsi="Calibri" w:cs="Calibri"/>
    </w:rPr>
  </w:style>
  <w:style w:type="character" w:customStyle="1" w:styleId="Recuodecorpodetexto2Char118">
    <w:name w:val="Recuo de corpo de texto 2 Char118"/>
    <w:basedOn w:val="Fontepargpadro"/>
    <w:uiPriority w:val="99"/>
    <w:semiHidden/>
    <w:rPr>
      <w:rFonts w:ascii="Calibri" w:hAnsi="Calibri" w:cs="Calibri"/>
    </w:rPr>
  </w:style>
  <w:style w:type="character" w:customStyle="1" w:styleId="Recuodecorpodetexto2Char117">
    <w:name w:val="Recuo de corpo de texto 2 Char117"/>
    <w:basedOn w:val="Fontepargpadro"/>
    <w:uiPriority w:val="99"/>
    <w:semiHidden/>
    <w:rPr>
      <w:rFonts w:ascii="Calibri" w:hAnsi="Calibri" w:cs="Calibri"/>
    </w:rPr>
  </w:style>
  <w:style w:type="character" w:customStyle="1" w:styleId="Recuodecorpodetexto2Char116">
    <w:name w:val="Recuo de corpo de texto 2 Char116"/>
    <w:basedOn w:val="Fontepargpadro"/>
    <w:uiPriority w:val="99"/>
    <w:semiHidden/>
    <w:rPr>
      <w:rFonts w:ascii="Calibri" w:hAnsi="Calibri" w:cs="Calibri"/>
    </w:rPr>
  </w:style>
  <w:style w:type="character" w:customStyle="1" w:styleId="Recuodecorpodetexto2Char115">
    <w:name w:val="Recuo de corpo de texto 2 Char115"/>
    <w:basedOn w:val="Fontepargpadro"/>
    <w:uiPriority w:val="99"/>
    <w:semiHidden/>
    <w:rPr>
      <w:rFonts w:ascii="Calibri" w:hAnsi="Calibri" w:cs="Calibri"/>
    </w:rPr>
  </w:style>
  <w:style w:type="character" w:customStyle="1" w:styleId="Recuodecorpodetexto2Char114">
    <w:name w:val="Recuo de corpo de texto 2 Char114"/>
    <w:basedOn w:val="Fontepargpadro"/>
    <w:uiPriority w:val="99"/>
    <w:semiHidden/>
    <w:rPr>
      <w:rFonts w:ascii="Calibri" w:hAnsi="Calibri" w:cs="Calibri"/>
    </w:rPr>
  </w:style>
  <w:style w:type="character" w:customStyle="1" w:styleId="Recuodecorpodetexto2Char113">
    <w:name w:val="Recuo de corpo de texto 2 Char113"/>
    <w:basedOn w:val="Fontepargpadro"/>
    <w:uiPriority w:val="99"/>
    <w:semiHidden/>
    <w:rPr>
      <w:rFonts w:ascii="Calibri" w:hAnsi="Calibri" w:cs="Calibri"/>
    </w:rPr>
  </w:style>
  <w:style w:type="character" w:customStyle="1" w:styleId="Recuodecorpodetexto2Char112">
    <w:name w:val="Recuo de corpo de texto 2 Char112"/>
    <w:basedOn w:val="Fontepargpadro"/>
    <w:uiPriority w:val="99"/>
    <w:semiHidden/>
    <w:rPr>
      <w:rFonts w:ascii="Calibri" w:hAnsi="Calibri" w:cs="Calibri"/>
    </w:rPr>
  </w:style>
  <w:style w:type="character" w:customStyle="1" w:styleId="Recuodecorpodetexto2Char111">
    <w:name w:val="Recuo de corpo de texto 2 Char111"/>
    <w:basedOn w:val="Fontepargpadro"/>
    <w:uiPriority w:val="99"/>
    <w:semiHidden/>
    <w:rPr>
      <w:rFonts w:ascii="Calibri" w:hAnsi="Calibri" w:cs="Calibri"/>
    </w:rPr>
  </w:style>
  <w:style w:type="character" w:customStyle="1" w:styleId="Recuodecorpodetexto2Char110">
    <w:name w:val="Recuo de corpo de texto 2 Char110"/>
    <w:basedOn w:val="Fontepargpadro"/>
    <w:uiPriority w:val="99"/>
    <w:semiHidden/>
    <w:rPr>
      <w:rFonts w:ascii="Calibri" w:hAnsi="Calibri" w:cs="Calibri"/>
    </w:rPr>
  </w:style>
  <w:style w:type="character" w:customStyle="1" w:styleId="Recuodecorpodetexto2Char19">
    <w:name w:val="Recuo de corpo de texto 2 Char19"/>
    <w:basedOn w:val="Fontepargpadro"/>
    <w:uiPriority w:val="99"/>
    <w:semiHidden/>
    <w:rPr>
      <w:rFonts w:ascii="Calibri" w:hAnsi="Calibri" w:cs="Calibri"/>
    </w:rPr>
  </w:style>
  <w:style w:type="character" w:customStyle="1" w:styleId="Recuodecorpodetexto2Char18">
    <w:name w:val="Recuo de corpo de texto 2 Char18"/>
    <w:basedOn w:val="Fontepargpadro"/>
    <w:uiPriority w:val="99"/>
    <w:semiHidden/>
    <w:rPr>
      <w:rFonts w:ascii="Calibri" w:hAnsi="Calibri" w:cs="Calibri"/>
    </w:rPr>
  </w:style>
  <w:style w:type="character" w:customStyle="1" w:styleId="Recuodecorpodetexto2Char17">
    <w:name w:val="Recuo de corpo de texto 2 Char17"/>
    <w:basedOn w:val="Fontepargpadro"/>
    <w:uiPriority w:val="99"/>
    <w:semiHidden/>
    <w:rPr>
      <w:rFonts w:ascii="Calibri" w:hAnsi="Calibri" w:cs="Calibri"/>
    </w:rPr>
  </w:style>
  <w:style w:type="character" w:customStyle="1" w:styleId="Recuodecorpodetexto2Char16">
    <w:name w:val="Recuo de corpo de texto 2 Char16"/>
    <w:basedOn w:val="Fontepargpadro"/>
    <w:uiPriority w:val="99"/>
    <w:semiHidden/>
    <w:rPr>
      <w:rFonts w:ascii="Calibri" w:hAnsi="Calibri" w:cs="Calibri"/>
    </w:rPr>
  </w:style>
  <w:style w:type="character" w:customStyle="1" w:styleId="Recuodecorpodetexto2Char15">
    <w:name w:val="Recuo de corpo de texto 2 Char15"/>
    <w:basedOn w:val="Fontepargpadro"/>
    <w:uiPriority w:val="99"/>
    <w:semiHidden/>
    <w:rPr>
      <w:rFonts w:ascii="Calibri" w:hAnsi="Calibri" w:cs="Calibri"/>
    </w:rPr>
  </w:style>
  <w:style w:type="character" w:customStyle="1" w:styleId="Recuodecorpodetexto2Char14">
    <w:name w:val="Recuo de corpo de texto 2 Char14"/>
    <w:basedOn w:val="Fontepargpadro"/>
    <w:uiPriority w:val="99"/>
    <w:semiHidden/>
    <w:rPr>
      <w:rFonts w:ascii="Calibri" w:hAnsi="Calibri" w:cs="Calibri"/>
    </w:rPr>
  </w:style>
  <w:style w:type="character" w:customStyle="1" w:styleId="Recuodecorpodetexto2Char13">
    <w:name w:val="Recuo de corpo de texto 2 Char13"/>
    <w:basedOn w:val="Fontepargpadro"/>
    <w:uiPriority w:val="99"/>
    <w:semiHidden/>
    <w:rPr>
      <w:rFonts w:ascii="Calibri" w:hAnsi="Calibri" w:cs="Calibri"/>
    </w:rPr>
  </w:style>
  <w:style w:type="character" w:customStyle="1" w:styleId="Recuodecorpodetexto2Char12">
    <w:name w:val="Recuo de corpo de texto 2 Char12"/>
    <w:basedOn w:val="Fontepargpadro"/>
    <w:uiPriority w:val="99"/>
    <w:semiHidden/>
    <w:rPr>
      <w:rFonts w:ascii="Calibri" w:hAnsi="Calibri" w:cs="Calibri"/>
    </w:rPr>
  </w:style>
  <w:style w:type="character" w:customStyle="1" w:styleId="Recuodecorpodetexto2Char11">
    <w:name w:val="Recuo de corpo de texto 2 Char11"/>
    <w:basedOn w:val="Fontepargpadro"/>
    <w:uiPriority w:val="99"/>
    <w:semiHidden/>
    <w:rPr>
      <w:rFonts w:ascii="Calibri" w:hAnsi="Calibri" w:cs="Calibri"/>
    </w:rPr>
  </w:style>
  <w:style w:type="paragraph" w:customStyle="1" w:styleId="Caracteresdenotaderodap">
    <w:name w:val="Caracteres de nota de rodapé"/>
    <w:uiPriority w:val="99"/>
    <w:pPr>
      <w:widowControl w:val="0"/>
      <w:autoSpaceDE w:val="0"/>
      <w:autoSpaceDN w:val="0"/>
      <w:adjustRightInd w:val="0"/>
      <w:spacing w:after="0" w:line="240" w:lineRule="auto"/>
    </w:pPr>
    <w:rPr>
      <w:rFonts w:ascii="Times New Roman" w:hAnsi="Times New Roman"/>
      <w:vertAlign w:val="superscript"/>
    </w:rPr>
  </w:style>
  <w:style w:type="paragraph" w:styleId="Corpodetexto3">
    <w:name w:val="Body Text 3"/>
    <w:basedOn w:val="Normal"/>
    <w:link w:val="Corpodetexto3Char"/>
    <w:uiPriority w:val="99"/>
    <w:pPr>
      <w:spacing w:after="120" w:line="240" w:lineRule="auto"/>
    </w:pPr>
    <w:rPr>
      <w:rFonts w:ascii="Times New Roman" w:hAnsi="Times New Roman" w:cs="Times New Roman"/>
      <w:sz w:val="16"/>
      <w:szCs w:val="16"/>
    </w:rPr>
  </w:style>
  <w:style w:type="character" w:customStyle="1" w:styleId="Corpodetexto3Char">
    <w:name w:val="Corpo de texto 3 Char"/>
    <w:basedOn w:val="Fontepargpadro"/>
    <w:link w:val="Corpodetexto3"/>
    <w:uiPriority w:val="99"/>
    <w:locked/>
    <w:rPr>
      <w:rFonts w:ascii="Calibri" w:hAnsi="Calibri" w:cs="Calibri"/>
      <w:sz w:val="16"/>
      <w:szCs w:val="16"/>
    </w:rPr>
  </w:style>
  <w:style w:type="paragraph" w:customStyle="1" w:styleId="Corpodetexto21">
    <w:name w:val="Corpo de texto 21"/>
    <w:uiPriority w:val="99"/>
    <w:pPr>
      <w:widowControl w:val="0"/>
      <w:autoSpaceDE w:val="0"/>
      <w:autoSpaceDN w:val="0"/>
      <w:adjustRightInd w:val="0"/>
      <w:spacing w:after="0" w:line="240" w:lineRule="auto"/>
      <w:ind w:left="1701"/>
      <w:jc w:val="both"/>
    </w:pPr>
    <w:rPr>
      <w:rFonts w:ascii="Arial" w:hAnsi="Arial" w:cs="Arial"/>
      <w:b/>
      <w:bCs/>
      <w:sz w:val="24"/>
      <w:szCs w:val="24"/>
    </w:rPr>
  </w:style>
  <w:style w:type="paragraph" w:customStyle="1" w:styleId="Cpia">
    <w:name w:val="Cópia"/>
    <w:uiPriority w:val="99"/>
    <w:pPr>
      <w:widowControl w:val="0"/>
      <w:autoSpaceDE w:val="0"/>
      <w:autoSpaceDN w:val="0"/>
      <w:adjustRightInd w:val="0"/>
      <w:spacing w:after="120" w:line="240" w:lineRule="auto"/>
      <w:ind w:firstLine="709"/>
      <w:jc w:val="both"/>
    </w:pPr>
    <w:rPr>
      <w:rFonts w:ascii="Arial" w:hAnsi="Arial" w:cs="Arial"/>
      <w:color w:val="000000"/>
      <w:sz w:val="25"/>
      <w:szCs w:val="25"/>
    </w:rPr>
  </w:style>
  <w:style w:type="paragraph" w:customStyle="1" w:styleId="Padro">
    <w:name w:val="Padrão"/>
    <w:uiPriority w:val="99"/>
    <w:pPr>
      <w:widowControl w:val="0"/>
      <w:autoSpaceDE w:val="0"/>
      <w:autoSpaceDN w:val="0"/>
      <w:adjustRightInd w:val="0"/>
      <w:spacing w:after="0" w:line="360" w:lineRule="auto"/>
      <w:jc w:val="both"/>
    </w:pPr>
    <w:rPr>
      <w:rFonts w:ascii="Times New Roman" w:hAnsi="Times New Roman"/>
      <w:sz w:val="24"/>
      <w:szCs w:val="24"/>
    </w:rPr>
  </w:style>
  <w:style w:type="paragraph" w:styleId="Ttulo">
    <w:name w:val="Title"/>
    <w:basedOn w:val="Normal"/>
    <w:link w:val="TtuloChar"/>
    <w:uiPriority w:val="99"/>
    <w:qFormat/>
    <w:pPr>
      <w:spacing w:after="0" w:line="240" w:lineRule="auto"/>
      <w:jc w:val="center"/>
    </w:pPr>
    <w:rPr>
      <w:rFonts w:ascii="Arial" w:hAnsi="Arial" w:cs="Arial"/>
      <w:b/>
      <w:bCs/>
      <w:sz w:val="24"/>
      <w:szCs w:val="24"/>
      <w:u w:val="single"/>
    </w:rPr>
  </w:style>
  <w:style w:type="character" w:customStyle="1" w:styleId="TtuloChar">
    <w:name w:val="Título Char"/>
    <w:basedOn w:val="Fontepargpadro"/>
    <w:link w:val="Ttulo"/>
    <w:uiPriority w:val="99"/>
    <w:locked/>
    <w:rPr>
      <w:rFonts w:asciiTheme="majorHAnsi" w:eastAsiaTheme="majorEastAsia" w:hAnsiTheme="majorHAnsi" w:cs="Times New Roman"/>
      <w:b/>
      <w:bCs/>
      <w:kern w:val="28"/>
      <w:sz w:val="32"/>
      <w:szCs w:val="32"/>
    </w:rPr>
  </w:style>
  <w:style w:type="character" w:customStyle="1" w:styleId="Corpodetexto2Char">
    <w:name w:val="Corpo de texto 2 Char"/>
    <w:basedOn w:val="Fontepargpadro"/>
    <w:link w:val="Corpodetexto2"/>
    <w:uiPriority w:val="99"/>
    <w:locked/>
    <w:rPr>
      <w:rFonts w:ascii="Calibri" w:hAnsi="Calibri" w:cs="Calibri"/>
    </w:rPr>
  </w:style>
  <w:style w:type="paragraph" w:styleId="Corpodetexto2">
    <w:name w:val="Body Text 2"/>
    <w:basedOn w:val="Normal"/>
    <w:link w:val="Corpodetexto2Char"/>
    <w:uiPriority w:val="99"/>
    <w:pPr>
      <w:spacing w:after="0" w:line="360" w:lineRule="atLeast"/>
      <w:jc w:val="both"/>
    </w:pPr>
    <w:rPr>
      <w:rFonts w:ascii="Verdana" w:hAnsi="Verdana" w:cs="Verdana"/>
    </w:rPr>
  </w:style>
  <w:style w:type="character" w:customStyle="1" w:styleId="Corpodetexto2Char1">
    <w:name w:val="Corpo de texto 2 Char1"/>
    <w:basedOn w:val="Fontepargpadro"/>
    <w:uiPriority w:val="99"/>
    <w:semiHidden/>
    <w:rPr>
      <w:rFonts w:ascii="Calibri" w:hAnsi="Calibri" w:cs="Calibri"/>
    </w:rPr>
  </w:style>
  <w:style w:type="character" w:customStyle="1" w:styleId="Corpodetexto2Char148">
    <w:name w:val="Corpo de texto 2 Char148"/>
    <w:basedOn w:val="Fontepargpadro"/>
    <w:uiPriority w:val="99"/>
    <w:semiHidden/>
    <w:rPr>
      <w:rFonts w:ascii="Calibri" w:hAnsi="Calibri" w:cs="Calibri"/>
    </w:rPr>
  </w:style>
  <w:style w:type="character" w:customStyle="1" w:styleId="Corpodetexto2Char147">
    <w:name w:val="Corpo de texto 2 Char147"/>
    <w:basedOn w:val="Fontepargpadro"/>
    <w:uiPriority w:val="99"/>
    <w:semiHidden/>
    <w:rPr>
      <w:rFonts w:ascii="Calibri" w:hAnsi="Calibri" w:cs="Calibri"/>
    </w:rPr>
  </w:style>
  <w:style w:type="character" w:customStyle="1" w:styleId="Corpodetexto2Char146">
    <w:name w:val="Corpo de texto 2 Char146"/>
    <w:basedOn w:val="Fontepargpadro"/>
    <w:uiPriority w:val="99"/>
    <w:semiHidden/>
    <w:rPr>
      <w:rFonts w:ascii="Calibri" w:hAnsi="Calibri" w:cs="Calibri"/>
    </w:rPr>
  </w:style>
  <w:style w:type="character" w:customStyle="1" w:styleId="Corpodetexto2Char145">
    <w:name w:val="Corpo de texto 2 Char145"/>
    <w:basedOn w:val="Fontepargpadro"/>
    <w:uiPriority w:val="99"/>
    <w:semiHidden/>
    <w:rPr>
      <w:rFonts w:ascii="Calibri" w:hAnsi="Calibri" w:cs="Calibri"/>
    </w:rPr>
  </w:style>
  <w:style w:type="character" w:customStyle="1" w:styleId="Corpodetexto2Char144">
    <w:name w:val="Corpo de texto 2 Char144"/>
    <w:basedOn w:val="Fontepargpadro"/>
    <w:uiPriority w:val="99"/>
    <w:semiHidden/>
    <w:rPr>
      <w:rFonts w:ascii="Calibri" w:hAnsi="Calibri" w:cs="Calibri"/>
    </w:rPr>
  </w:style>
  <w:style w:type="character" w:customStyle="1" w:styleId="Corpodetexto2Char143">
    <w:name w:val="Corpo de texto 2 Char143"/>
    <w:basedOn w:val="Fontepargpadro"/>
    <w:uiPriority w:val="99"/>
    <w:semiHidden/>
    <w:rPr>
      <w:rFonts w:ascii="Calibri" w:hAnsi="Calibri" w:cs="Calibri"/>
    </w:rPr>
  </w:style>
  <w:style w:type="character" w:customStyle="1" w:styleId="Corpodetexto2Char142">
    <w:name w:val="Corpo de texto 2 Char142"/>
    <w:basedOn w:val="Fontepargpadro"/>
    <w:uiPriority w:val="99"/>
    <w:semiHidden/>
    <w:rPr>
      <w:rFonts w:ascii="Calibri" w:hAnsi="Calibri" w:cs="Calibri"/>
    </w:rPr>
  </w:style>
  <w:style w:type="character" w:customStyle="1" w:styleId="Corpodetexto2Char141">
    <w:name w:val="Corpo de texto 2 Char141"/>
    <w:basedOn w:val="Fontepargpadro"/>
    <w:uiPriority w:val="99"/>
    <w:semiHidden/>
    <w:rPr>
      <w:rFonts w:ascii="Calibri" w:hAnsi="Calibri" w:cs="Calibri"/>
    </w:rPr>
  </w:style>
  <w:style w:type="character" w:customStyle="1" w:styleId="Corpodetexto2Char140">
    <w:name w:val="Corpo de texto 2 Char140"/>
    <w:basedOn w:val="Fontepargpadro"/>
    <w:uiPriority w:val="99"/>
    <w:semiHidden/>
    <w:rPr>
      <w:rFonts w:ascii="Calibri" w:hAnsi="Calibri" w:cs="Calibri"/>
    </w:rPr>
  </w:style>
  <w:style w:type="character" w:customStyle="1" w:styleId="Corpodetexto2Char139">
    <w:name w:val="Corpo de texto 2 Char139"/>
    <w:basedOn w:val="Fontepargpadro"/>
    <w:uiPriority w:val="99"/>
    <w:semiHidden/>
    <w:rPr>
      <w:rFonts w:ascii="Calibri" w:hAnsi="Calibri" w:cs="Calibri"/>
    </w:rPr>
  </w:style>
  <w:style w:type="character" w:customStyle="1" w:styleId="Corpodetexto2Char138">
    <w:name w:val="Corpo de texto 2 Char138"/>
    <w:basedOn w:val="Fontepargpadro"/>
    <w:uiPriority w:val="99"/>
    <w:semiHidden/>
    <w:rPr>
      <w:rFonts w:ascii="Calibri" w:hAnsi="Calibri" w:cs="Calibri"/>
    </w:rPr>
  </w:style>
  <w:style w:type="character" w:customStyle="1" w:styleId="Corpodetexto2Char137">
    <w:name w:val="Corpo de texto 2 Char137"/>
    <w:basedOn w:val="Fontepargpadro"/>
    <w:uiPriority w:val="99"/>
    <w:semiHidden/>
    <w:rPr>
      <w:rFonts w:ascii="Calibri" w:hAnsi="Calibri" w:cs="Calibri"/>
    </w:rPr>
  </w:style>
  <w:style w:type="character" w:customStyle="1" w:styleId="Corpodetexto2Char136">
    <w:name w:val="Corpo de texto 2 Char136"/>
    <w:basedOn w:val="Fontepargpadro"/>
    <w:uiPriority w:val="99"/>
    <w:semiHidden/>
    <w:rPr>
      <w:rFonts w:ascii="Calibri" w:hAnsi="Calibri" w:cs="Calibri"/>
    </w:rPr>
  </w:style>
  <w:style w:type="character" w:customStyle="1" w:styleId="Corpodetexto2Char135">
    <w:name w:val="Corpo de texto 2 Char135"/>
    <w:basedOn w:val="Fontepargpadro"/>
    <w:uiPriority w:val="99"/>
    <w:semiHidden/>
    <w:rPr>
      <w:rFonts w:ascii="Calibri" w:hAnsi="Calibri" w:cs="Calibri"/>
    </w:rPr>
  </w:style>
  <w:style w:type="character" w:customStyle="1" w:styleId="Corpodetexto2Char134">
    <w:name w:val="Corpo de texto 2 Char134"/>
    <w:basedOn w:val="Fontepargpadro"/>
    <w:uiPriority w:val="99"/>
    <w:semiHidden/>
    <w:rPr>
      <w:rFonts w:ascii="Calibri" w:hAnsi="Calibri" w:cs="Calibri"/>
    </w:rPr>
  </w:style>
  <w:style w:type="character" w:customStyle="1" w:styleId="Corpodetexto2Char133">
    <w:name w:val="Corpo de texto 2 Char133"/>
    <w:basedOn w:val="Fontepargpadro"/>
    <w:uiPriority w:val="99"/>
    <w:semiHidden/>
    <w:rPr>
      <w:rFonts w:ascii="Calibri" w:hAnsi="Calibri" w:cs="Calibri"/>
    </w:rPr>
  </w:style>
  <w:style w:type="character" w:customStyle="1" w:styleId="Corpodetexto2Char132">
    <w:name w:val="Corpo de texto 2 Char132"/>
    <w:basedOn w:val="Fontepargpadro"/>
    <w:uiPriority w:val="99"/>
    <w:semiHidden/>
    <w:rPr>
      <w:rFonts w:ascii="Calibri" w:hAnsi="Calibri" w:cs="Calibri"/>
    </w:rPr>
  </w:style>
  <w:style w:type="character" w:customStyle="1" w:styleId="Corpodetexto2Char131">
    <w:name w:val="Corpo de texto 2 Char131"/>
    <w:basedOn w:val="Fontepargpadro"/>
    <w:uiPriority w:val="99"/>
    <w:semiHidden/>
    <w:rPr>
      <w:rFonts w:ascii="Calibri" w:hAnsi="Calibri" w:cs="Calibri"/>
    </w:rPr>
  </w:style>
  <w:style w:type="character" w:customStyle="1" w:styleId="Corpodetexto2Char130">
    <w:name w:val="Corpo de texto 2 Char130"/>
    <w:basedOn w:val="Fontepargpadro"/>
    <w:uiPriority w:val="99"/>
    <w:semiHidden/>
    <w:rPr>
      <w:rFonts w:ascii="Calibri" w:hAnsi="Calibri" w:cs="Calibri"/>
    </w:rPr>
  </w:style>
  <w:style w:type="character" w:customStyle="1" w:styleId="Corpodetexto2Char129">
    <w:name w:val="Corpo de texto 2 Char129"/>
    <w:basedOn w:val="Fontepargpadro"/>
    <w:uiPriority w:val="99"/>
    <w:semiHidden/>
    <w:rPr>
      <w:rFonts w:ascii="Calibri" w:hAnsi="Calibri" w:cs="Calibri"/>
    </w:rPr>
  </w:style>
  <w:style w:type="character" w:customStyle="1" w:styleId="Corpodetexto2Char128">
    <w:name w:val="Corpo de texto 2 Char128"/>
    <w:basedOn w:val="Fontepargpadro"/>
    <w:uiPriority w:val="99"/>
    <w:semiHidden/>
    <w:rPr>
      <w:rFonts w:ascii="Calibri" w:hAnsi="Calibri" w:cs="Calibri"/>
    </w:rPr>
  </w:style>
  <w:style w:type="character" w:customStyle="1" w:styleId="Corpodetexto2Char127">
    <w:name w:val="Corpo de texto 2 Char127"/>
    <w:basedOn w:val="Fontepargpadro"/>
    <w:uiPriority w:val="99"/>
    <w:semiHidden/>
    <w:rPr>
      <w:rFonts w:ascii="Calibri" w:hAnsi="Calibri" w:cs="Calibri"/>
    </w:rPr>
  </w:style>
  <w:style w:type="character" w:customStyle="1" w:styleId="Corpodetexto2Char126">
    <w:name w:val="Corpo de texto 2 Char126"/>
    <w:basedOn w:val="Fontepargpadro"/>
    <w:uiPriority w:val="99"/>
    <w:semiHidden/>
    <w:rPr>
      <w:rFonts w:ascii="Calibri" w:hAnsi="Calibri" w:cs="Calibri"/>
    </w:rPr>
  </w:style>
  <w:style w:type="character" w:customStyle="1" w:styleId="Corpodetexto2Char125">
    <w:name w:val="Corpo de texto 2 Char125"/>
    <w:basedOn w:val="Fontepargpadro"/>
    <w:uiPriority w:val="99"/>
    <w:semiHidden/>
    <w:rPr>
      <w:rFonts w:ascii="Calibri" w:hAnsi="Calibri" w:cs="Calibri"/>
    </w:rPr>
  </w:style>
  <w:style w:type="character" w:customStyle="1" w:styleId="Corpodetexto2Char124">
    <w:name w:val="Corpo de texto 2 Char124"/>
    <w:basedOn w:val="Fontepargpadro"/>
    <w:uiPriority w:val="99"/>
    <w:semiHidden/>
    <w:rPr>
      <w:rFonts w:ascii="Calibri" w:hAnsi="Calibri" w:cs="Calibri"/>
    </w:rPr>
  </w:style>
  <w:style w:type="character" w:customStyle="1" w:styleId="Corpodetexto2Char123">
    <w:name w:val="Corpo de texto 2 Char123"/>
    <w:basedOn w:val="Fontepargpadro"/>
    <w:uiPriority w:val="99"/>
    <w:semiHidden/>
    <w:rPr>
      <w:rFonts w:ascii="Calibri" w:hAnsi="Calibri" w:cs="Calibri"/>
    </w:rPr>
  </w:style>
  <w:style w:type="character" w:customStyle="1" w:styleId="Corpodetexto2Char122">
    <w:name w:val="Corpo de texto 2 Char122"/>
    <w:basedOn w:val="Fontepargpadro"/>
    <w:uiPriority w:val="99"/>
    <w:semiHidden/>
    <w:rPr>
      <w:rFonts w:ascii="Calibri" w:hAnsi="Calibri" w:cs="Calibri"/>
    </w:rPr>
  </w:style>
  <w:style w:type="character" w:customStyle="1" w:styleId="Corpodetexto2Char121">
    <w:name w:val="Corpo de texto 2 Char121"/>
    <w:basedOn w:val="Fontepargpadro"/>
    <w:uiPriority w:val="99"/>
    <w:semiHidden/>
    <w:rPr>
      <w:rFonts w:ascii="Calibri" w:hAnsi="Calibri" w:cs="Calibri"/>
    </w:rPr>
  </w:style>
  <w:style w:type="character" w:customStyle="1" w:styleId="Corpodetexto2Char120">
    <w:name w:val="Corpo de texto 2 Char120"/>
    <w:basedOn w:val="Fontepargpadro"/>
    <w:uiPriority w:val="99"/>
    <w:semiHidden/>
    <w:rPr>
      <w:rFonts w:ascii="Calibri" w:hAnsi="Calibri" w:cs="Calibri"/>
    </w:rPr>
  </w:style>
  <w:style w:type="character" w:customStyle="1" w:styleId="Corpodetexto2Char119">
    <w:name w:val="Corpo de texto 2 Char119"/>
    <w:basedOn w:val="Fontepargpadro"/>
    <w:uiPriority w:val="99"/>
    <w:semiHidden/>
    <w:rPr>
      <w:rFonts w:ascii="Calibri" w:hAnsi="Calibri" w:cs="Calibri"/>
    </w:rPr>
  </w:style>
  <w:style w:type="character" w:customStyle="1" w:styleId="Corpodetexto2Char118">
    <w:name w:val="Corpo de texto 2 Char118"/>
    <w:basedOn w:val="Fontepargpadro"/>
    <w:uiPriority w:val="99"/>
    <w:semiHidden/>
    <w:rPr>
      <w:rFonts w:ascii="Calibri" w:hAnsi="Calibri" w:cs="Calibri"/>
    </w:rPr>
  </w:style>
  <w:style w:type="character" w:customStyle="1" w:styleId="Corpodetexto2Char117">
    <w:name w:val="Corpo de texto 2 Char117"/>
    <w:basedOn w:val="Fontepargpadro"/>
    <w:uiPriority w:val="99"/>
    <w:semiHidden/>
    <w:rPr>
      <w:rFonts w:ascii="Calibri" w:hAnsi="Calibri" w:cs="Calibri"/>
    </w:rPr>
  </w:style>
  <w:style w:type="character" w:customStyle="1" w:styleId="Corpodetexto2Char116">
    <w:name w:val="Corpo de texto 2 Char116"/>
    <w:basedOn w:val="Fontepargpadro"/>
    <w:uiPriority w:val="99"/>
    <w:semiHidden/>
    <w:rPr>
      <w:rFonts w:ascii="Calibri" w:hAnsi="Calibri" w:cs="Calibri"/>
    </w:rPr>
  </w:style>
  <w:style w:type="character" w:customStyle="1" w:styleId="Corpodetexto2Char115">
    <w:name w:val="Corpo de texto 2 Char115"/>
    <w:basedOn w:val="Fontepargpadro"/>
    <w:uiPriority w:val="99"/>
    <w:semiHidden/>
    <w:rPr>
      <w:rFonts w:ascii="Calibri" w:hAnsi="Calibri" w:cs="Calibri"/>
    </w:rPr>
  </w:style>
  <w:style w:type="character" w:customStyle="1" w:styleId="Corpodetexto2Char114">
    <w:name w:val="Corpo de texto 2 Char114"/>
    <w:basedOn w:val="Fontepargpadro"/>
    <w:uiPriority w:val="99"/>
    <w:semiHidden/>
    <w:rPr>
      <w:rFonts w:ascii="Calibri" w:hAnsi="Calibri" w:cs="Calibri"/>
    </w:rPr>
  </w:style>
  <w:style w:type="character" w:customStyle="1" w:styleId="Corpodetexto2Char113">
    <w:name w:val="Corpo de texto 2 Char113"/>
    <w:basedOn w:val="Fontepargpadro"/>
    <w:uiPriority w:val="99"/>
    <w:semiHidden/>
    <w:rPr>
      <w:rFonts w:ascii="Calibri" w:hAnsi="Calibri" w:cs="Calibri"/>
    </w:rPr>
  </w:style>
  <w:style w:type="character" w:customStyle="1" w:styleId="Corpodetexto2Char112">
    <w:name w:val="Corpo de texto 2 Char112"/>
    <w:basedOn w:val="Fontepargpadro"/>
    <w:uiPriority w:val="99"/>
    <w:semiHidden/>
    <w:rPr>
      <w:rFonts w:ascii="Calibri" w:hAnsi="Calibri" w:cs="Calibri"/>
    </w:rPr>
  </w:style>
  <w:style w:type="character" w:customStyle="1" w:styleId="Corpodetexto2Char111">
    <w:name w:val="Corpo de texto 2 Char111"/>
    <w:basedOn w:val="Fontepargpadro"/>
    <w:uiPriority w:val="99"/>
    <w:semiHidden/>
    <w:rPr>
      <w:rFonts w:ascii="Calibri" w:hAnsi="Calibri" w:cs="Calibri"/>
    </w:rPr>
  </w:style>
  <w:style w:type="character" w:customStyle="1" w:styleId="Corpodetexto2Char110">
    <w:name w:val="Corpo de texto 2 Char110"/>
    <w:basedOn w:val="Fontepargpadro"/>
    <w:uiPriority w:val="99"/>
    <w:semiHidden/>
    <w:rPr>
      <w:rFonts w:ascii="Calibri" w:hAnsi="Calibri" w:cs="Calibri"/>
    </w:rPr>
  </w:style>
  <w:style w:type="character" w:customStyle="1" w:styleId="Corpodetexto2Char19">
    <w:name w:val="Corpo de texto 2 Char19"/>
    <w:basedOn w:val="Fontepargpadro"/>
    <w:uiPriority w:val="99"/>
    <w:semiHidden/>
    <w:rPr>
      <w:rFonts w:ascii="Calibri" w:hAnsi="Calibri" w:cs="Calibri"/>
    </w:rPr>
  </w:style>
  <w:style w:type="character" w:customStyle="1" w:styleId="Corpodetexto2Char18">
    <w:name w:val="Corpo de texto 2 Char18"/>
    <w:basedOn w:val="Fontepargpadro"/>
    <w:uiPriority w:val="99"/>
    <w:rPr>
      <w:rFonts w:ascii="Calibri" w:hAnsi="Calibri" w:cs="Calibri"/>
    </w:rPr>
  </w:style>
  <w:style w:type="character" w:customStyle="1" w:styleId="Corpodetexto2Char17">
    <w:name w:val="Corpo de texto 2 Char17"/>
    <w:basedOn w:val="Fontepargpadro"/>
    <w:uiPriority w:val="99"/>
    <w:semiHidden/>
    <w:rPr>
      <w:rFonts w:ascii="Calibri" w:hAnsi="Calibri" w:cs="Calibri"/>
    </w:rPr>
  </w:style>
  <w:style w:type="character" w:customStyle="1" w:styleId="Corpodetexto2Char16">
    <w:name w:val="Corpo de texto 2 Char16"/>
    <w:basedOn w:val="Fontepargpadro"/>
    <w:uiPriority w:val="99"/>
    <w:rPr>
      <w:rFonts w:ascii="Calibri" w:hAnsi="Calibri" w:cs="Calibri"/>
    </w:rPr>
  </w:style>
  <w:style w:type="character" w:customStyle="1" w:styleId="Corpodetexto2Char15">
    <w:name w:val="Corpo de texto 2 Char15"/>
    <w:basedOn w:val="Fontepargpadro"/>
    <w:uiPriority w:val="99"/>
    <w:semiHidden/>
    <w:rPr>
      <w:rFonts w:ascii="Calibri" w:hAnsi="Calibri" w:cs="Calibri"/>
    </w:rPr>
  </w:style>
  <w:style w:type="character" w:customStyle="1" w:styleId="Corpodetexto2Char14">
    <w:name w:val="Corpo de texto 2 Char14"/>
    <w:basedOn w:val="Fontepargpadro"/>
    <w:uiPriority w:val="99"/>
    <w:semiHidden/>
    <w:rPr>
      <w:rFonts w:ascii="Calibri" w:hAnsi="Calibri" w:cs="Calibri"/>
    </w:rPr>
  </w:style>
  <w:style w:type="character" w:customStyle="1" w:styleId="Corpodetexto2Char13">
    <w:name w:val="Corpo de texto 2 Char13"/>
    <w:basedOn w:val="Fontepargpadro"/>
    <w:uiPriority w:val="99"/>
    <w:semiHidden/>
    <w:rPr>
      <w:rFonts w:ascii="Calibri" w:hAnsi="Calibri" w:cs="Calibri"/>
    </w:rPr>
  </w:style>
  <w:style w:type="character" w:customStyle="1" w:styleId="Corpodetexto2Char12">
    <w:name w:val="Corpo de texto 2 Char12"/>
    <w:basedOn w:val="Fontepargpadro"/>
    <w:uiPriority w:val="99"/>
    <w:semiHidden/>
    <w:rPr>
      <w:rFonts w:ascii="Calibri" w:hAnsi="Calibri" w:cs="Calibri"/>
    </w:rPr>
  </w:style>
  <w:style w:type="character" w:customStyle="1" w:styleId="Corpodetexto2Char11">
    <w:name w:val="Corpo de texto 2 Char11"/>
    <w:basedOn w:val="Fontepargpadro"/>
    <w:uiPriority w:val="99"/>
    <w:semiHidden/>
    <w:rPr>
      <w:rFonts w:ascii="Calibri" w:hAnsi="Calibri" w:cs="Calibri"/>
    </w:rPr>
  </w:style>
  <w:style w:type="paragraph" w:styleId="Textodenotaderodap">
    <w:name w:val="footnote text"/>
    <w:basedOn w:val="Normal"/>
    <w:link w:val="TextodenotaderodapChar"/>
    <w:uiPriority w:val="99"/>
    <w:pPr>
      <w:spacing w:after="0" w:line="240" w:lineRule="auto"/>
    </w:pPr>
    <w:rPr>
      <w:rFonts w:ascii="Arial" w:hAnsi="Arial" w:cs="Arial"/>
      <w:sz w:val="20"/>
      <w:szCs w:val="20"/>
    </w:rPr>
  </w:style>
  <w:style w:type="character" w:customStyle="1" w:styleId="TextodenotaderodapChar">
    <w:name w:val="Texto de nota de rodapé Char"/>
    <w:basedOn w:val="Fontepargpadro"/>
    <w:link w:val="Textodenotaderodap"/>
    <w:uiPriority w:val="99"/>
    <w:locked/>
    <w:rPr>
      <w:rFonts w:ascii="Calibri" w:hAnsi="Calibri" w:cs="Calibri"/>
      <w:sz w:val="20"/>
      <w:szCs w:val="20"/>
    </w:rPr>
  </w:style>
  <w:style w:type="character" w:styleId="TextodoEspaoReservado">
    <w:name w:val="Placeholder Text"/>
    <w:basedOn w:val="Fontepargpadro"/>
    <w:uiPriority w:val="99"/>
    <w:rPr>
      <w:rFonts w:cs="Times New Roman"/>
      <w:color w:val="808080"/>
      <w:sz w:val="22"/>
      <w:szCs w:val="22"/>
    </w:rPr>
  </w:style>
  <w:style w:type="paragraph" w:customStyle="1" w:styleId="texto1">
    <w:name w:val="texto1"/>
    <w:uiPriority w:val="99"/>
    <w:pPr>
      <w:widowControl w:val="0"/>
      <w:autoSpaceDE w:val="0"/>
      <w:autoSpaceDN w:val="0"/>
      <w:adjustRightInd w:val="0"/>
      <w:spacing w:after="0" w:line="240" w:lineRule="auto"/>
    </w:pPr>
    <w:rPr>
      <w:rFonts w:ascii="Arial" w:hAnsi="Arial" w:cs="Arial"/>
      <w:color w:val="666666"/>
      <w:sz w:val="17"/>
      <w:szCs w:val="17"/>
    </w:rPr>
  </w:style>
  <w:style w:type="paragraph" w:styleId="Primeirorecuodecorpodetexto">
    <w:name w:val="Body Text First Indent"/>
    <w:basedOn w:val="Corpodetexto"/>
    <w:link w:val="PrimeirorecuodecorpodetextoChar"/>
    <w:uiPriority w:val="99"/>
    <w:pPr>
      <w:ind w:firstLine="360"/>
      <w:jc w:val="left"/>
    </w:pPr>
    <w:rPr>
      <w:rFonts w:ascii="Arial" w:hAnsi="Arial" w:cs="Arial"/>
    </w:rPr>
  </w:style>
  <w:style w:type="character" w:customStyle="1" w:styleId="PrimeirorecuodecorpodetextoChar">
    <w:name w:val="Primeiro recuo de corpo de texto Char"/>
    <w:basedOn w:val="CorpodetextoChar1"/>
    <w:link w:val="Primeirorecuodecorpodetexto"/>
    <w:uiPriority w:val="99"/>
    <w:locked/>
    <w:rPr>
      <w:rFonts w:ascii="Calibri" w:hAnsi="Calibri" w:cs="Calibri"/>
    </w:rPr>
  </w:style>
  <w:style w:type="character" w:styleId="nfaseSutil">
    <w:name w:val="Subtle Emphasis"/>
    <w:basedOn w:val="Fontepargpadro"/>
    <w:uiPriority w:val="99"/>
    <w:qFormat/>
    <w:rPr>
      <w:rFonts w:cs="Times New Roman"/>
      <w:i/>
      <w:iCs/>
      <w:color w:val="404040"/>
      <w:sz w:val="22"/>
      <w:szCs w:val="22"/>
    </w:rPr>
  </w:style>
  <w:style w:type="paragraph" w:customStyle="1" w:styleId="a31">
    <w:name w:val="a31"/>
    <w:uiPriority w:val="99"/>
    <w:pPr>
      <w:widowControl w:val="0"/>
      <w:autoSpaceDE w:val="0"/>
      <w:autoSpaceDN w:val="0"/>
      <w:adjustRightInd w:val="0"/>
      <w:spacing w:after="0" w:line="240" w:lineRule="auto"/>
    </w:pPr>
    <w:rPr>
      <w:rFonts w:ascii="Arial" w:hAnsi="Arial" w:cs="Arial"/>
      <w:color w:val="000000"/>
      <w:sz w:val="18"/>
      <w:szCs w:val="18"/>
    </w:rPr>
  </w:style>
  <w:style w:type="paragraph" w:customStyle="1" w:styleId="a51">
    <w:name w:val="a51"/>
    <w:uiPriority w:val="99"/>
    <w:pPr>
      <w:widowControl w:val="0"/>
      <w:autoSpaceDE w:val="0"/>
      <w:autoSpaceDN w:val="0"/>
      <w:adjustRightInd w:val="0"/>
      <w:spacing w:after="0" w:line="240" w:lineRule="auto"/>
    </w:pPr>
    <w:rPr>
      <w:rFonts w:ascii="Arial" w:hAnsi="Arial" w:cs="Arial"/>
      <w:color w:val="000000"/>
    </w:rPr>
  </w:style>
  <w:style w:type="paragraph" w:customStyle="1" w:styleId="v11">
    <w:name w:val="v11"/>
    <w:uiPriority w:val="99"/>
    <w:pPr>
      <w:widowControl w:val="0"/>
      <w:autoSpaceDE w:val="0"/>
      <w:autoSpaceDN w:val="0"/>
      <w:adjustRightInd w:val="0"/>
      <w:spacing w:after="0" w:line="240" w:lineRule="auto"/>
    </w:pPr>
    <w:rPr>
      <w:rFonts w:ascii="Verdana" w:hAnsi="Verdana" w:cs="Verdana"/>
      <w:color w:val="000000"/>
      <w:sz w:val="15"/>
      <w:szCs w:val="15"/>
    </w:rPr>
  </w:style>
  <w:style w:type="paragraph" w:customStyle="1" w:styleId="WW-Estilopadro">
    <w:name w:val="WW-Estilo padrão"/>
    <w:uiPriority w:val="99"/>
    <w:pPr>
      <w:widowControl w:val="0"/>
      <w:autoSpaceDE w:val="0"/>
      <w:autoSpaceDN w:val="0"/>
      <w:adjustRightInd w:val="0"/>
      <w:spacing w:after="200" w:line="276" w:lineRule="auto"/>
    </w:pPr>
    <w:rPr>
      <w:rFonts w:ascii="Times New Roman" w:hAnsi="Times New Roman"/>
      <w:color w:val="00000A"/>
      <w:sz w:val="24"/>
      <w:szCs w:val="24"/>
    </w:rPr>
  </w:style>
  <w:style w:type="paragraph" w:customStyle="1" w:styleId="Corpodetextorecuado">
    <w:name w:val="Corpo de texto recuado"/>
    <w:uiPriority w:val="99"/>
    <w:pPr>
      <w:widowControl w:val="0"/>
      <w:autoSpaceDE w:val="0"/>
      <w:autoSpaceDN w:val="0"/>
      <w:adjustRightInd w:val="0"/>
      <w:spacing w:after="120" w:line="276" w:lineRule="auto"/>
      <w:ind w:left="283"/>
      <w:jc w:val="both"/>
    </w:pPr>
    <w:rPr>
      <w:rFonts w:ascii="Times New Roman" w:hAnsi="Times New Roman"/>
      <w:color w:val="00000A"/>
      <w:sz w:val="24"/>
      <w:szCs w:val="24"/>
    </w:rPr>
  </w:style>
  <w:style w:type="paragraph" w:customStyle="1" w:styleId="Corpodetexto22">
    <w:name w:val="Corpo de texto 22"/>
    <w:uiPriority w:val="99"/>
    <w:pPr>
      <w:widowControl w:val="0"/>
      <w:autoSpaceDE w:val="0"/>
      <w:autoSpaceDN w:val="0"/>
      <w:adjustRightInd w:val="0"/>
      <w:spacing w:after="120" w:line="480" w:lineRule="atLeast"/>
    </w:pPr>
    <w:rPr>
      <w:rFonts w:ascii="Arial" w:hAnsi="Arial" w:cs="Arial"/>
      <w:sz w:val="24"/>
      <w:szCs w:val="24"/>
    </w:rPr>
  </w:style>
  <w:style w:type="paragraph" w:styleId="PargrafodaLista">
    <w:name w:val="List Paragraph"/>
    <w:aliases w:val="List I Paragraph"/>
    <w:basedOn w:val="Normal"/>
    <w:uiPriority w:val="99"/>
    <w:qFormat/>
    <w:pPr>
      <w:spacing w:after="0" w:line="240" w:lineRule="auto"/>
      <w:ind w:left="720"/>
    </w:pPr>
    <w:rPr>
      <w:rFonts w:ascii="Arial" w:hAnsi="Arial" w:cs="Arial"/>
      <w:sz w:val="24"/>
      <w:szCs w:val="24"/>
    </w:rPr>
  </w:style>
  <w:style w:type="paragraph" w:customStyle="1" w:styleId="apple-converted-space">
    <w:name w:val="apple-converted-space"/>
    <w:uiPriority w:val="99"/>
    <w:pPr>
      <w:widowControl w:val="0"/>
      <w:autoSpaceDE w:val="0"/>
      <w:autoSpaceDN w:val="0"/>
      <w:adjustRightInd w:val="0"/>
      <w:spacing w:after="0" w:line="240" w:lineRule="auto"/>
    </w:pPr>
    <w:rPr>
      <w:rFonts w:ascii="Times New Roman" w:hAnsi="Times New Roman"/>
    </w:rPr>
  </w:style>
  <w:style w:type="paragraph" w:styleId="Textodebalo">
    <w:name w:val="Balloon Text"/>
    <w:basedOn w:val="Normal"/>
    <w:link w:val="TextodebaloChar"/>
    <w:uiPriority w:val="99"/>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locked/>
    <w:rPr>
      <w:rFonts w:ascii="Segoe UI" w:hAnsi="Segoe UI" w:cs="Segoe UI"/>
      <w:sz w:val="18"/>
      <w:szCs w:val="18"/>
    </w:rPr>
  </w:style>
  <w:style w:type="paragraph" w:styleId="Rodap">
    <w:name w:val="footer"/>
    <w:basedOn w:val="Normal"/>
    <w:link w:val="RodapChar"/>
    <w:uiPriority w:val="99"/>
    <w:pPr>
      <w:spacing w:after="0" w:line="240" w:lineRule="auto"/>
    </w:pPr>
    <w:rPr>
      <w:rFonts w:ascii="Arial" w:hAnsi="Arial" w:cs="Arial"/>
      <w:sz w:val="24"/>
      <w:szCs w:val="24"/>
    </w:rPr>
  </w:style>
  <w:style w:type="character" w:customStyle="1" w:styleId="RodapChar">
    <w:name w:val="Rodapé Char"/>
    <w:basedOn w:val="Fontepargpadro"/>
    <w:link w:val="Rodap"/>
    <w:uiPriority w:val="99"/>
    <w:locked/>
    <w:rPr>
      <w:rFonts w:ascii="Calibri" w:hAnsi="Calibri" w:cs="Calibri"/>
    </w:rPr>
  </w:style>
  <w:style w:type="paragraph" w:styleId="NormalWeb">
    <w:name w:val="Normal (Web)"/>
    <w:basedOn w:val="Normal"/>
    <w:uiPriority w:val="99"/>
    <w:qFormat/>
    <w:pPr>
      <w:spacing w:before="100" w:after="100" w:line="240" w:lineRule="auto"/>
    </w:pPr>
    <w:rPr>
      <w:rFonts w:ascii="Times New Roman" w:hAnsi="Times New Roman" w:cs="Times New Roman"/>
      <w:sz w:val="24"/>
      <w:szCs w:val="24"/>
    </w:rPr>
  </w:style>
  <w:style w:type="paragraph" w:customStyle="1" w:styleId="Default">
    <w:name w:val="Default"/>
    <w:uiPriority w:val="99"/>
    <w:pPr>
      <w:widowControl w:val="0"/>
      <w:autoSpaceDE w:val="0"/>
      <w:autoSpaceDN w:val="0"/>
      <w:adjustRightInd w:val="0"/>
      <w:spacing w:after="0" w:line="240" w:lineRule="auto"/>
    </w:pPr>
    <w:rPr>
      <w:rFonts w:ascii="EHONFC+TimesNewRoman" w:hAnsi="EHONFC+TimesNewRoman" w:cs="EHONFC+TimesNewRoman"/>
      <w:color w:val="000000"/>
      <w:sz w:val="24"/>
      <w:szCs w:val="24"/>
    </w:rPr>
  </w:style>
  <w:style w:type="paragraph" w:styleId="Textoembloco">
    <w:name w:val="Block Text"/>
    <w:basedOn w:val="Normal"/>
    <w:uiPriority w:val="99"/>
    <w:pPr>
      <w:spacing w:before="120" w:after="0" w:line="280" w:lineRule="exact"/>
      <w:ind w:left="57" w:right="57" w:firstLine="397"/>
      <w:jc w:val="center"/>
    </w:pPr>
    <w:rPr>
      <w:rFonts w:ascii="Arial" w:hAnsi="Arial" w:cs="Arial"/>
    </w:rPr>
  </w:style>
  <w:style w:type="paragraph" w:styleId="SemEspaamento">
    <w:name w:val="No Spacing"/>
    <w:uiPriority w:val="1"/>
    <w:qFormat/>
    <w:pPr>
      <w:widowControl w:val="0"/>
      <w:autoSpaceDE w:val="0"/>
      <w:autoSpaceDN w:val="0"/>
      <w:adjustRightInd w:val="0"/>
      <w:spacing w:after="0" w:line="240" w:lineRule="auto"/>
    </w:pPr>
    <w:rPr>
      <w:rFonts w:ascii="Times New Roman" w:hAnsi="Times New Roman"/>
      <w:sz w:val="24"/>
      <w:szCs w:val="24"/>
    </w:rPr>
  </w:style>
  <w:style w:type="character" w:styleId="Forte">
    <w:name w:val="Strong"/>
    <w:basedOn w:val="Fontepargpadro"/>
    <w:uiPriority w:val="22"/>
    <w:qFormat/>
    <w:rPr>
      <w:rFonts w:cs="Times New Roman"/>
      <w:b/>
      <w:bCs/>
      <w:sz w:val="22"/>
      <w:szCs w:val="22"/>
    </w:rPr>
  </w:style>
  <w:style w:type="character" w:styleId="nfase">
    <w:name w:val="Emphasis"/>
    <w:basedOn w:val="Fontepargpadro"/>
    <w:uiPriority w:val="99"/>
    <w:qFormat/>
    <w:rPr>
      <w:rFonts w:cs="Times New Roman"/>
      <w:i/>
      <w:iCs/>
      <w:sz w:val="22"/>
      <w:szCs w:val="22"/>
    </w:rPr>
  </w:style>
  <w:style w:type="paragraph" w:styleId="Cabealho">
    <w:name w:val="header"/>
    <w:aliases w:val="Heading 1a,hd,he"/>
    <w:basedOn w:val="Normal"/>
    <w:link w:val="CabealhoChar"/>
    <w:uiPriority w:val="99"/>
    <w:pPr>
      <w:spacing w:after="0" w:line="240" w:lineRule="auto"/>
    </w:pPr>
    <w:rPr>
      <w:rFonts w:ascii="Arial" w:hAnsi="Arial" w:cs="Arial"/>
    </w:rPr>
  </w:style>
  <w:style w:type="character" w:customStyle="1" w:styleId="CabealhoChar">
    <w:name w:val="Cabeçalho Char"/>
    <w:aliases w:val="Heading 1a Char,hd Char,he Char"/>
    <w:basedOn w:val="Fontepargpadro"/>
    <w:link w:val="Cabealho"/>
    <w:uiPriority w:val="99"/>
    <w:locked/>
    <w:rPr>
      <w:rFonts w:ascii="Calibri" w:hAnsi="Calibri" w:cs="Calibri"/>
    </w:rPr>
  </w:style>
  <w:style w:type="paragraph" w:styleId="Recuodecorpodetexto">
    <w:name w:val="Body Text Indent"/>
    <w:basedOn w:val="Normal"/>
    <w:link w:val="RecuodecorpodetextoChar"/>
    <w:uiPriority w:val="99"/>
    <w:pPr>
      <w:spacing w:after="0" w:line="240" w:lineRule="auto"/>
      <w:ind w:firstLine="2552"/>
      <w:jc w:val="both"/>
    </w:pPr>
    <w:rPr>
      <w:rFonts w:ascii="Arial" w:hAnsi="Arial" w:cs="Arial"/>
      <w:sz w:val="24"/>
      <w:szCs w:val="24"/>
    </w:rPr>
  </w:style>
  <w:style w:type="character" w:customStyle="1" w:styleId="RecuodecorpodetextoChar">
    <w:name w:val="Recuo de corpo de texto Char"/>
    <w:basedOn w:val="Fontepargpadro"/>
    <w:link w:val="Recuodecorpodetexto"/>
    <w:uiPriority w:val="99"/>
    <w:locked/>
    <w:rPr>
      <w:rFonts w:ascii="Calibri" w:hAnsi="Calibri" w:cs="Calibri"/>
    </w:rPr>
  </w:style>
  <w:style w:type="paragraph" w:customStyle="1" w:styleId="CorpodetextoChar">
    <w:name w:val="Corpo de texto Char"/>
    <w:aliases w:val="Quote Char,Citação1 Char,Corpo de texto Char3,Citação1 Char4"/>
    <w:basedOn w:val="Normal"/>
    <w:uiPriority w:val="99"/>
    <w:pPr>
      <w:spacing w:after="0" w:line="240" w:lineRule="auto"/>
    </w:pPr>
    <w:rPr>
      <w:rFonts w:ascii="Arial" w:hAnsi="Arial" w:cs="Arial"/>
      <w:sz w:val="24"/>
      <w:szCs w:val="24"/>
    </w:rPr>
  </w:style>
  <w:style w:type="character" w:customStyle="1" w:styleId="CorpodetextoChar1">
    <w:name w:val="Corpo de texto Char1"/>
    <w:aliases w:val="Citação1 Char1,Citação11 Char"/>
    <w:basedOn w:val="Fontepargpadro"/>
    <w:link w:val="Corpodetexto"/>
    <w:uiPriority w:val="99"/>
    <w:locked/>
    <w:rPr>
      <w:rFonts w:ascii="Calibri" w:hAnsi="Calibri" w:cs="Calibri"/>
    </w:rPr>
  </w:style>
  <w:style w:type="paragraph" w:customStyle="1" w:styleId="descrio">
    <w:name w:val="descrio"/>
    <w:uiPriority w:val="99"/>
    <w:pPr>
      <w:widowControl w:val="0"/>
      <w:autoSpaceDE w:val="0"/>
      <w:autoSpaceDN w:val="0"/>
      <w:adjustRightInd w:val="0"/>
      <w:spacing w:after="0" w:line="240" w:lineRule="auto"/>
      <w:ind w:left="6"/>
    </w:pPr>
    <w:rPr>
      <w:rFonts w:ascii="Times New Roman" w:hAnsi="Times New Roman"/>
      <w:color w:val="000000"/>
      <w:sz w:val="20"/>
      <w:szCs w:val="20"/>
    </w:rPr>
  </w:style>
  <w:style w:type="paragraph" w:customStyle="1" w:styleId="CPCorpoDespacho">
    <w:name w:val="CP CorpoDespacho"/>
    <w:uiPriority w:val="99"/>
    <w:pPr>
      <w:widowControl w:val="0"/>
      <w:autoSpaceDE w:val="0"/>
      <w:autoSpaceDN w:val="0"/>
      <w:adjustRightInd w:val="0"/>
      <w:spacing w:after="0" w:line="240" w:lineRule="auto"/>
      <w:ind w:firstLine="2835"/>
      <w:jc w:val="both"/>
    </w:pPr>
    <w:rPr>
      <w:rFonts w:ascii="Times New Roman" w:hAnsi="Times New Roman"/>
      <w:color w:val="000000"/>
      <w:sz w:val="26"/>
      <w:szCs w:val="26"/>
    </w:rPr>
  </w:style>
  <w:style w:type="character" w:styleId="Refdecomentrio">
    <w:name w:val="annotation reference"/>
    <w:basedOn w:val="Fontepargpadro"/>
    <w:uiPriority w:val="99"/>
    <w:rPr>
      <w:rFonts w:cs="Times New Roman"/>
      <w:sz w:val="16"/>
      <w:szCs w:val="16"/>
    </w:rPr>
  </w:style>
  <w:style w:type="paragraph" w:styleId="Textodecomentrio">
    <w:name w:val="annotation text"/>
    <w:basedOn w:val="Normal"/>
    <w:link w:val="TextodecomentrioChar"/>
    <w:uiPriority w:val="99"/>
    <w:pPr>
      <w:spacing w:after="0" w:line="240" w:lineRule="auto"/>
      <w:jc w:val="both"/>
    </w:pPr>
    <w:rPr>
      <w:rFonts w:ascii="Arial" w:hAnsi="Arial" w:cs="Arial"/>
      <w:sz w:val="20"/>
      <w:szCs w:val="20"/>
    </w:rPr>
  </w:style>
  <w:style w:type="character" w:customStyle="1" w:styleId="TextodecomentrioChar">
    <w:name w:val="Texto de comentário Char"/>
    <w:basedOn w:val="Fontepargpadro"/>
    <w:link w:val="Textodecomentrio"/>
    <w:uiPriority w:val="99"/>
    <w:locked/>
    <w:rPr>
      <w:rFonts w:ascii="Calibri" w:hAnsi="Calibri" w:cs="Calibri"/>
      <w:sz w:val="20"/>
      <w:szCs w:val="20"/>
    </w:rPr>
  </w:style>
  <w:style w:type="paragraph" w:styleId="Assuntodocomentrio">
    <w:name w:val="annotation subject"/>
    <w:basedOn w:val="Textodecomentrio"/>
    <w:next w:val="Textodecomentrio"/>
    <w:link w:val="AssuntodocomentrioChar"/>
    <w:uiPriority w:val="99"/>
    <w:rPr>
      <w:b/>
      <w:bCs/>
    </w:rPr>
  </w:style>
  <w:style w:type="character" w:customStyle="1" w:styleId="AssuntodocomentrioChar">
    <w:name w:val="Assunto do comentário Char"/>
    <w:basedOn w:val="TextodecomentrioChar"/>
    <w:link w:val="Assuntodocomentrio"/>
    <w:uiPriority w:val="99"/>
    <w:locked/>
    <w:rPr>
      <w:rFonts w:ascii="Calibri" w:hAnsi="Calibri" w:cs="Calibri"/>
      <w:b/>
      <w:bCs/>
      <w:sz w:val="20"/>
      <w:szCs w:val="20"/>
    </w:rPr>
  </w:style>
  <w:style w:type="paragraph" w:customStyle="1" w:styleId="CorpodetextoChar2">
    <w:name w:val="Corpo de texto Char2"/>
    <w:aliases w:val="Citação1 Char2,Citação11 Char1"/>
    <w:basedOn w:val="Normal"/>
    <w:uiPriority w:val="99"/>
    <w:pPr>
      <w:spacing w:after="0" w:line="240" w:lineRule="auto"/>
    </w:pPr>
    <w:rPr>
      <w:rFonts w:ascii="Times New Roman" w:hAnsi="Times New Roman" w:cs="Times New Roman"/>
      <w:sz w:val="24"/>
      <w:szCs w:val="24"/>
    </w:rPr>
  </w:style>
  <w:style w:type="paragraph" w:customStyle="1" w:styleId="CorpodetextoChar11">
    <w:name w:val="Corpo de texto Char11"/>
    <w:aliases w:val="Quote Char1,Citação1 Char11"/>
    <w:uiPriority w:val="99"/>
    <w:pPr>
      <w:widowControl w:val="0"/>
      <w:autoSpaceDE w:val="0"/>
      <w:autoSpaceDN w:val="0"/>
      <w:adjustRightInd w:val="0"/>
      <w:spacing w:after="0" w:line="240" w:lineRule="auto"/>
    </w:pPr>
    <w:rPr>
      <w:rFonts w:ascii="Arial" w:hAnsi="Arial" w:cs="Arial"/>
    </w:rPr>
  </w:style>
  <w:style w:type="paragraph" w:styleId="Subttulo">
    <w:name w:val="Subtitle"/>
    <w:basedOn w:val="Normal"/>
    <w:link w:val="SubttuloChar"/>
    <w:uiPriority w:val="99"/>
    <w:qFormat/>
    <w:pPr>
      <w:spacing w:after="0" w:line="240" w:lineRule="auto"/>
      <w:jc w:val="center"/>
    </w:pPr>
    <w:rPr>
      <w:rFonts w:ascii="Tahoma" w:hAnsi="Tahoma" w:cs="Tahoma"/>
      <w:sz w:val="32"/>
      <w:szCs w:val="32"/>
    </w:rPr>
  </w:style>
  <w:style w:type="character" w:customStyle="1" w:styleId="SubttuloChar">
    <w:name w:val="Subtítulo Char"/>
    <w:basedOn w:val="Fontepargpadro"/>
    <w:link w:val="Subttulo"/>
    <w:uiPriority w:val="99"/>
    <w:locked/>
    <w:rPr>
      <w:rFonts w:asciiTheme="majorHAnsi" w:eastAsiaTheme="majorEastAsia" w:hAnsiTheme="majorHAnsi" w:cs="Times New Roman"/>
      <w:sz w:val="24"/>
      <w:szCs w:val="24"/>
    </w:rPr>
  </w:style>
  <w:style w:type="paragraph" w:customStyle="1" w:styleId="Recuodecorpodetexto31">
    <w:name w:val="Recuo de corpo de texto 31"/>
    <w:uiPriority w:val="99"/>
    <w:pPr>
      <w:widowControl w:val="0"/>
      <w:autoSpaceDE w:val="0"/>
      <w:autoSpaceDN w:val="0"/>
      <w:adjustRightInd w:val="0"/>
      <w:spacing w:after="0" w:line="360" w:lineRule="auto"/>
      <w:ind w:left="851"/>
      <w:jc w:val="both"/>
    </w:pPr>
    <w:rPr>
      <w:rFonts w:ascii="Tahoma" w:hAnsi="Tahoma" w:cs="Tahoma"/>
      <w:sz w:val="24"/>
      <w:szCs w:val="24"/>
    </w:rPr>
  </w:style>
  <w:style w:type="paragraph" w:customStyle="1" w:styleId="WW-Padro">
    <w:name w:val="WW-Padrão"/>
    <w:uiPriority w:val="99"/>
    <w:pPr>
      <w:widowControl w:val="0"/>
      <w:autoSpaceDE w:val="0"/>
      <w:autoSpaceDN w:val="0"/>
      <w:adjustRightInd w:val="0"/>
      <w:spacing w:after="0" w:line="360" w:lineRule="auto"/>
      <w:jc w:val="both"/>
    </w:pPr>
    <w:rPr>
      <w:rFonts w:ascii="Times New Roman" w:hAnsi="Times New Roman"/>
      <w:sz w:val="24"/>
      <w:szCs w:val="24"/>
    </w:rPr>
  </w:style>
  <w:style w:type="paragraph" w:customStyle="1" w:styleId="Contrato">
    <w:name w:val="Contrato"/>
    <w:uiPriority w:val="99"/>
    <w:pPr>
      <w:widowControl w:val="0"/>
      <w:autoSpaceDE w:val="0"/>
      <w:autoSpaceDN w:val="0"/>
      <w:adjustRightInd w:val="0"/>
      <w:spacing w:after="240" w:line="240" w:lineRule="auto"/>
      <w:jc w:val="both"/>
    </w:pPr>
    <w:rPr>
      <w:rFonts w:ascii="Arial" w:hAnsi="Arial" w:cs="Arial"/>
      <w:sz w:val="24"/>
      <w:szCs w:val="24"/>
    </w:rPr>
  </w:style>
  <w:style w:type="paragraph" w:customStyle="1" w:styleId="Corpodetexto32">
    <w:name w:val="Corpo de texto 32"/>
    <w:uiPriority w:val="99"/>
    <w:pPr>
      <w:widowControl w:val="0"/>
      <w:autoSpaceDE w:val="0"/>
      <w:autoSpaceDN w:val="0"/>
      <w:adjustRightInd w:val="0"/>
      <w:spacing w:after="120" w:line="240" w:lineRule="auto"/>
    </w:pPr>
    <w:rPr>
      <w:rFonts w:ascii="Arial" w:hAnsi="Arial" w:cs="Arial"/>
      <w:sz w:val="16"/>
      <w:szCs w:val="16"/>
    </w:rPr>
  </w:style>
  <w:style w:type="paragraph" w:customStyle="1" w:styleId="Recuodecorpodetexto21">
    <w:name w:val="Recuo de corpo de texto 21"/>
    <w:uiPriority w:val="99"/>
    <w:pPr>
      <w:widowControl w:val="0"/>
      <w:autoSpaceDE w:val="0"/>
      <w:autoSpaceDN w:val="0"/>
      <w:adjustRightInd w:val="0"/>
      <w:spacing w:after="0" w:line="240" w:lineRule="auto"/>
      <w:ind w:left="114"/>
      <w:jc w:val="both"/>
    </w:pPr>
    <w:rPr>
      <w:rFonts w:ascii="Tahoma" w:hAnsi="Tahoma" w:cs="Tahoma"/>
      <w:sz w:val="24"/>
      <w:szCs w:val="24"/>
    </w:rPr>
  </w:style>
  <w:style w:type="paragraph" w:customStyle="1" w:styleId="font-face">
    <w:name w:val="@font-face"/>
    <w:uiPriority w:val="99"/>
    <w:pPr>
      <w:widowControl w:val="0"/>
      <w:autoSpaceDE w:val="0"/>
      <w:autoSpaceDN w:val="0"/>
      <w:adjustRightInd w:val="0"/>
      <w:spacing w:after="0" w:line="240" w:lineRule="auto"/>
    </w:pPr>
    <w:rPr>
      <w:rFonts w:ascii="Calibri" w:hAnsi="Calibri" w:cs="Calibri"/>
    </w:rPr>
  </w:style>
  <w:style w:type="paragraph" w:customStyle="1" w:styleId="pMsoNormal">
    <w:name w:val="p.MsoNormal"/>
    <w:uiPriority w:val="99"/>
    <w:pPr>
      <w:widowControl w:val="0"/>
      <w:autoSpaceDE w:val="0"/>
      <w:autoSpaceDN w:val="0"/>
      <w:adjustRightInd w:val="0"/>
      <w:spacing w:after="200" w:line="276" w:lineRule="auto"/>
    </w:pPr>
    <w:rPr>
      <w:rFonts w:ascii="Calibri" w:hAnsi="Calibri" w:cs="Calibri"/>
    </w:rPr>
  </w:style>
  <w:style w:type="paragraph" w:customStyle="1" w:styleId="liMsoNormal">
    <w:name w:val="li.MsoNormal"/>
    <w:uiPriority w:val="99"/>
    <w:pPr>
      <w:widowControl w:val="0"/>
      <w:autoSpaceDE w:val="0"/>
      <w:autoSpaceDN w:val="0"/>
      <w:adjustRightInd w:val="0"/>
      <w:spacing w:after="200" w:line="276" w:lineRule="auto"/>
    </w:pPr>
    <w:rPr>
      <w:rFonts w:ascii="Calibri" w:hAnsi="Calibri" w:cs="Calibri"/>
    </w:rPr>
  </w:style>
  <w:style w:type="paragraph" w:customStyle="1" w:styleId="divMsoNormal">
    <w:name w:val="div.MsoNormal"/>
    <w:uiPriority w:val="99"/>
    <w:pPr>
      <w:widowControl w:val="0"/>
      <w:autoSpaceDE w:val="0"/>
      <w:autoSpaceDN w:val="0"/>
      <w:adjustRightInd w:val="0"/>
      <w:spacing w:after="200" w:line="276" w:lineRule="auto"/>
    </w:pPr>
    <w:rPr>
      <w:rFonts w:ascii="Calibri" w:hAnsi="Calibri" w:cs="Calibri"/>
    </w:rPr>
  </w:style>
  <w:style w:type="paragraph" w:customStyle="1" w:styleId="MsoChpDefault">
    <w:name w:val=".MsoChpDefault"/>
    <w:uiPriority w:val="99"/>
    <w:pPr>
      <w:widowControl w:val="0"/>
      <w:autoSpaceDE w:val="0"/>
      <w:autoSpaceDN w:val="0"/>
      <w:adjustRightInd w:val="0"/>
      <w:spacing w:after="0" w:line="240" w:lineRule="auto"/>
    </w:pPr>
    <w:rPr>
      <w:rFonts w:ascii="Arial" w:hAnsi="Arial" w:cs="Arial"/>
    </w:rPr>
  </w:style>
  <w:style w:type="paragraph" w:customStyle="1" w:styleId="MsoPapDefault">
    <w:name w:val=".MsoPapDefault"/>
    <w:uiPriority w:val="99"/>
    <w:pPr>
      <w:widowControl w:val="0"/>
      <w:autoSpaceDE w:val="0"/>
      <w:autoSpaceDN w:val="0"/>
      <w:adjustRightInd w:val="0"/>
      <w:spacing w:after="200" w:line="276" w:lineRule="auto"/>
    </w:pPr>
    <w:rPr>
      <w:rFonts w:ascii="Arial" w:hAnsi="Arial" w:cs="Arial"/>
    </w:rPr>
  </w:style>
  <w:style w:type="paragraph" w:customStyle="1" w:styleId="pageWordSection1">
    <w:name w:val="@page WordSection1"/>
    <w:uiPriority w:val="99"/>
    <w:pPr>
      <w:widowControl w:val="0"/>
      <w:autoSpaceDE w:val="0"/>
      <w:autoSpaceDN w:val="0"/>
      <w:adjustRightInd w:val="0"/>
      <w:spacing w:before="1417" w:after="1417" w:line="240" w:lineRule="auto"/>
      <w:ind w:left="1417" w:right="1417"/>
    </w:pPr>
    <w:rPr>
      <w:rFonts w:ascii="Arial" w:hAnsi="Arial" w:cs="Arial"/>
    </w:rPr>
  </w:style>
  <w:style w:type="paragraph" w:customStyle="1" w:styleId="divWordSection1">
    <w:name w:val="div.WordSection1"/>
    <w:uiPriority w:val="99"/>
    <w:pPr>
      <w:widowControl w:val="0"/>
      <w:autoSpaceDE w:val="0"/>
      <w:autoSpaceDN w:val="0"/>
      <w:adjustRightInd w:val="0"/>
      <w:spacing w:after="0" w:line="240" w:lineRule="auto"/>
    </w:pPr>
    <w:rPr>
      <w:rFonts w:ascii="Arial" w:hAnsi="Arial" w:cs="Arial"/>
    </w:rPr>
  </w:style>
  <w:style w:type="paragraph" w:customStyle="1" w:styleId="pageSection1">
    <w:name w:val="@page Section1"/>
    <w:uiPriority w:val="99"/>
    <w:pPr>
      <w:widowControl w:val="0"/>
      <w:autoSpaceDE w:val="0"/>
      <w:autoSpaceDN w:val="0"/>
      <w:adjustRightInd w:val="0"/>
      <w:spacing w:before="1417" w:after="1417" w:line="240" w:lineRule="auto"/>
      <w:ind w:left="1417" w:right="1417"/>
    </w:pPr>
    <w:rPr>
      <w:rFonts w:ascii="Arial" w:hAnsi="Arial" w:cs="Arial"/>
    </w:rPr>
  </w:style>
  <w:style w:type="paragraph" w:customStyle="1" w:styleId="divSection1">
    <w:name w:val="div.Section1"/>
    <w:uiPriority w:val="99"/>
    <w:pPr>
      <w:widowControl w:val="0"/>
      <w:autoSpaceDE w:val="0"/>
      <w:autoSpaceDN w:val="0"/>
      <w:adjustRightInd w:val="0"/>
      <w:spacing w:after="0" w:line="240" w:lineRule="auto"/>
    </w:pPr>
    <w:rPr>
      <w:rFonts w:ascii="Arial" w:hAnsi="Arial" w:cs="Arial"/>
    </w:rPr>
  </w:style>
  <w:style w:type="character" w:customStyle="1" w:styleId="fontstyle01">
    <w:name w:val="fontstyle01"/>
    <w:rsid w:val="0034719C"/>
    <w:rPr>
      <w:rFonts w:ascii="ArialMT" w:hAnsi="ArialMT"/>
      <w:color w:val="000000"/>
      <w:sz w:val="20"/>
    </w:rPr>
  </w:style>
  <w:style w:type="character" w:customStyle="1" w:styleId="Citao11Char2">
    <w:name w:val="Citação11 Char2"/>
    <w:uiPriority w:val="99"/>
    <w:rsid w:val="00EA29BD"/>
    <w:rPr>
      <w:rFonts w:ascii="Arial" w:hAnsi="Arial"/>
      <w:sz w:val="24"/>
    </w:rPr>
  </w:style>
  <w:style w:type="paragraph" w:customStyle="1" w:styleId="QuoteChar3">
    <w:name w:val="Quote Char3"/>
    <w:uiPriority w:val="99"/>
    <w:rsid w:val="00EA29BD"/>
    <w:pPr>
      <w:widowControl w:val="0"/>
      <w:autoSpaceDE w:val="0"/>
      <w:autoSpaceDN w:val="0"/>
      <w:adjustRightInd w:val="0"/>
      <w:spacing w:after="0" w:line="240" w:lineRule="auto"/>
    </w:pPr>
    <w:rPr>
      <w:rFonts w:ascii="Arial" w:hAnsi="Arial" w:cs="Arial"/>
    </w:rPr>
  </w:style>
  <w:style w:type="paragraph" w:customStyle="1" w:styleId="CorpodetextoChar12">
    <w:name w:val="Corpo de texto Char12"/>
    <w:aliases w:val="Citação1 Char12"/>
    <w:basedOn w:val="Normal"/>
    <w:uiPriority w:val="99"/>
    <w:rsid w:val="00EA29BD"/>
    <w:pPr>
      <w:spacing w:after="0" w:line="240" w:lineRule="auto"/>
    </w:pPr>
    <w:rPr>
      <w:rFonts w:ascii="Times New Roman" w:hAnsi="Times New Roman" w:cs="Times New Roman"/>
      <w:sz w:val="24"/>
      <w:szCs w:val="24"/>
    </w:rPr>
  </w:style>
  <w:style w:type="paragraph" w:customStyle="1" w:styleId="QuoteChar2">
    <w:name w:val="Quote Char2"/>
    <w:aliases w:val="Citação1 Char3"/>
    <w:uiPriority w:val="99"/>
    <w:rsid w:val="00EA29BD"/>
    <w:pPr>
      <w:widowControl w:val="0"/>
      <w:autoSpaceDE w:val="0"/>
      <w:autoSpaceDN w:val="0"/>
      <w:adjustRightInd w:val="0"/>
      <w:spacing w:after="0" w:line="240" w:lineRule="auto"/>
    </w:pPr>
    <w:rPr>
      <w:rFonts w:ascii="Arial" w:hAnsi="Arial" w:cs="Arial"/>
      <w:sz w:val="24"/>
      <w:szCs w:val="24"/>
    </w:rPr>
  </w:style>
  <w:style w:type="paragraph" w:customStyle="1" w:styleId="Edital">
    <w:name w:val="Edital"/>
    <w:uiPriority w:val="99"/>
    <w:rsid w:val="00EA29BD"/>
    <w:pPr>
      <w:widowControl w:val="0"/>
      <w:autoSpaceDE w:val="0"/>
      <w:autoSpaceDN w:val="0"/>
      <w:adjustRightInd w:val="0"/>
      <w:spacing w:before="56" w:after="113" w:line="240" w:lineRule="auto"/>
      <w:jc w:val="both"/>
    </w:pPr>
    <w:rPr>
      <w:rFonts w:ascii="Century Gothic" w:hAnsi="Century Gothic" w:cs="Century Gothic"/>
      <w:sz w:val="24"/>
      <w:szCs w:val="24"/>
    </w:rPr>
  </w:style>
  <w:style w:type="paragraph" w:customStyle="1" w:styleId="fontstyle21">
    <w:name w:val="fontstyle21"/>
    <w:basedOn w:val="Normal"/>
    <w:uiPriority w:val="99"/>
    <w:rsid w:val="00EA29BD"/>
    <w:pPr>
      <w:spacing w:after="0" w:line="240" w:lineRule="auto"/>
    </w:pPr>
    <w:rPr>
      <w:rFonts w:ascii="Helvetica" w:hAnsi="Helvetica" w:cs="Helvetica"/>
      <w:color w:val="000000"/>
    </w:rPr>
  </w:style>
  <w:style w:type="character" w:styleId="RefernciaIntensa">
    <w:name w:val="Intense Reference"/>
    <w:basedOn w:val="Fontepargpadro"/>
    <w:uiPriority w:val="99"/>
    <w:qFormat/>
    <w:rsid w:val="00EA29BD"/>
    <w:rPr>
      <w:rFonts w:cs="Times New Roman"/>
      <w:b/>
      <w:smallCaps/>
      <w:color w:val="4F81BD"/>
      <w:sz w:val="22"/>
    </w:rPr>
  </w:style>
  <w:style w:type="paragraph" w:styleId="CabealhodoSumrio">
    <w:name w:val="TOC Heading"/>
    <w:basedOn w:val="Ttulo1"/>
    <w:next w:val="Normal"/>
    <w:uiPriority w:val="99"/>
    <w:qFormat/>
    <w:rsid w:val="00EA29BD"/>
    <w:pPr>
      <w:spacing w:before="240" w:line="259" w:lineRule="auto"/>
      <w:ind w:right="56"/>
      <w:jc w:val="both"/>
      <w:outlineLvl w:val="9"/>
    </w:pPr>
    <w:rPr>
      <w:rFonts w:ascii="Calibri Light" w:hAnsi="Calibri Light" w:cs="Calibri Light"/>
      <w:color w:val="2F5496"/>
      <w:sz w:val="32"/>
      <w:szCs w:val="32"/>
    </w:rPr>
  </w:style>
  <w:style w:type="paragraph" w:styleId="Sumrio1">
    <w:name w:val="toc 1"/>
    <w:basedOn w:val="Normal"/>
    <w:next w:val="Normal"/>
    <w:uiPriority w:val="99"/>
    <w:rsid w:val="00EA29BD"/>
    <w:pPr>
      <w:spacing w:after="0" w:line="240" w:lineRule="auto"/>
      <w:ind w:firstLine="709"/>
      <w:jc w:val="both"/>
    </w:pPr>
    <w:rPr>
      <w:sz w:val="20"/>
      <w:szCs w:val="20"/>
    </w:rPr>
  </w:style>
  <w:style w:type="paragraph" w:styleId="Sumrio2">
    <w:name w:val="toc 2"/>
    <w:basedOn w:val="Normal"/>
    <w:next w:val="Normal"/>
    <w:uiPriority w:val="99"/>
    <w:rsid w:val="00EA29BD"/>
    <w:pPr>
      <w:spacing w:after="0" w:line="240" w:lineRule="auto"/>
      <w:ind w:left="200" w:firstLine="709"/>
      <w:jc w:val="both"/>
    </w:pPr>
    <w:rPr>
      <w:sz w:val="20"/>
      <w:szCs w:val="20"/>
    </w:rPr>
  </w:style>
  <w:style w:type="paragraph" w:styleId="Sumrio3">
    <w:name w:val="toc 3"/>
    <w:basedOn w:val="Normal"/>
    <w:next w:val="Normal"/>
    <w:uiPriority w:val="99"/>
    <w:rsid w:val="00EA29BD"/>
    <w:pPr>
      <w:spacing w:after="0" w:line="240" w:lineRule="auto"/>
      <w:ind w:left="400" w:firstLine="709"/>
      <w:jc w:val="both"/>
    </w:pPr>
    <w:rPr>
      <w:sz w:val="20"/>
      <w:szCs w:val="20"/>
    </w:rPr>
  </w:style>
  <w:style w:type="paragraph" w:customStyle="1" w:styleId="fontparagrafo">
    <w:name w:val="_font_paragrafo"/>
    <w:uiPriority w:val="99"/>
    <w:rsid w:val="00EA29BD"/>
    <w:pPr>
      <w:widowControl w:val="0"/>
      <w:autoSpaceDE w:val="0"/>
      <w:autoSpaceDN w:val="0"/>
      <w:adjustRightInd w:val="0"/>
      <w:spacing w:before="100" w:after="100" w:line="240" w:lineRule="auto"/>
    </w:pPr>
    <w:rPr>
      <w:rFonts w:ascii="Arial" w:hAnsi="Arial" w:cs="Arial"/>
      <w:sz w:val="24"/>
      <w:szCs w:val="24"/>
    </w:rPr>
  </w:style>
  <w:style w:type="paragraph" w:customStyle="1" w:styleId="WW-Padro12">
    <w:name w:val="WW-Padrão12"/>
    <w:uiPriority w:val="99"/>
    <w:rsid w:val="00EA29BD"/>
    <w:pPr>
      <w:widowControl w:val="0"/>
      <w:autoSpaceDE w:val="0"/>
      <w:autoSpaceDN w:val="0"/>
      <w:adjustRightInd w:val="0"/>
      <w:spacing w:after="0" w:line="240" w:lineRule="auto"/>
    </w:pPr>
    <w:rPr>
      <w:rFonts w:ascii="Times New Roman" w:hAnsi="Times New Roman"/>
      <w:sz w:val="24"/>
      <w:szCs w:val="24"/>
    </w:rPr>
  </w:style>
  <w:style w:type="table" w:styleId="Tabelacomgrade">
    <w:name w:val="Table Grid"/>
    <w:basedOn w:val="Tabelanormal"/>
    <w:uiPriority w:val="59"/>
    <w:rsid w:val="00BC58F9"/>
    <w:pPr>
      <w:spacing w:after="0" w:line="240" w:lineRule="auto"/>
    </w:pPr>
    <w:rPr>
      <w:rFonts w:ascii="Arial" w:hAnsi="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itao1Char5">
    <w:name w:val="Citação1 Char5"/>
    <w:aliases w:val="Citação11 Char3"/>
    <w:uiPriority w:val="99"/>
    <w:rsid w:val="00BC58F9"/>
    <w:rPr>
      <w:rFonts w:ascii="Times New Roman" w:hAnsi="Times New Roman"/>
      <w:sz w:val="24"/>
      <w:lang w:val="pt-PT" w:eastAsia="en-US"/>
    </w:rPr>
  </w:style>
  <w:style w:type="character" w:customStyle="1" w:styleId="Recuodecorpodetexto2Char1102">
    <w:name w:val="Recuo de corpo de texto 2 Char1102"/>
    <w:basedOn w:val="Fontepargpadro"/>
    <w:uiPriority w:val="99"/>
    <w:semiHidden/>
    <w:rsid w:val="00371C24"/>
    <w:rPr>
      <w:rFonts w:ascii="Calibri" w:hAnsi="Calibri" w:cs="Calibri"/>
    </w:rPr>
  </w:style>
  <w:style w:type="character" w:customStyle="1" w:styleId="Recuodecorpodetexto2Char1101">
    <w:name w:val="Recuo de corpo de texto 2 Char1101"/>
    <w:basedOn w:val="Fontepargpadro"/>
    <w:uiPriority w:val="99"/>
    <w:semiHidden/>
    <w:rsid w:val="00371C24"/>
    <w:rPr>
      <w:rFonts w:ascii="Calibri" w:hAnsi="Calibri" w:cs="Calibri"/>
    </w:rPr>
  </w:style>
  <w:style w:type="character" w:customStyle="1" w:styleId="Recuodecorpodetexto2Char1100">
    <w:name w:val="Recuo de corpo de texto 2 Char1100"/>
    <w:basedOn w:val="Fontepargpadro"/>
    <w:uiPriority w:val="99"/>
    <w:semiHidden/>
    <w:rsid w:val="00371C24"/>
    <w:rPr>
      <w:rFonts w:ascii="Calibri" w:hAnsi="Calibri" w:cs="Calibri"/>
    </w:rPr>
  </w:style>
  <w:style w:type="character" w:customStyle="1" w:styleId="Recuodecorpodetexto2Char199">
    <w:name w:val="Recuo de corpo de texto 2 Char199"/>
    <w:basedOn w:val="Fontepargpadro"/>
    <w:uiPriority w:val="99"/>
    <w:rsid w:val="00371C24"/>
    <w:rPr>
      <w:rFonts w:ascii="Calibri" w:hAnsi="Calibri" w:cs="Calibri"/>
    </w:rPr>
  </w:style>
  <w:style w:type="character" w:customStyle="1" w:styleId="Recuodecorpodetexto2Char198">
    <w:name w:val="Recuo de corpo de texto 2 Char198"/>
    <w:basedOn w:val="Fontepargpadro"/>
    <w:uiPriority w:val="99"/>
    <w:semiHidden/>
    <w:rsid w:val="00371C24"/>
    <w:rPr>
      <w:rFonts w:ascii="Calibri" w:hAnsi="Calibri" w:cs="Calibri"/>
    </w:rPr>
  </w:style>
  <w:style w:type="character" w:customStyle="1" w:styleId="Recuodecorpodetexto2Char197">
    <w:name w:val="Recuo de corpo de texto 2 Char197"/>
    <w:basedOn w:val="Fontepargpadro"/>
    <w:uiPriority w:val="99"/>
    <w:semiHidden/>
    <w:rsid w:val="00371C24"/>
    <w:rPr>
      <w:rFonts w:ascii="Calibri" w:hAnsi="Calibri" w:cs="Calibri"/>
    </w:rPr>
  </w:style>
  <w:style w:type="character" w:customStyle="1" w:styleId="Recuodecorpodetexto2Char196">
    <w:name w:val="Recuo de corpo de texto 2 Char196"/>
    <w:basedOn w:val="Fontepargpadro"/>
    <w:uiPriority w:val="99"/>
    <w:semiHidden/>
    <w:rsid w:val="00371C24"/>
    <w:rPr>
      <w:rFonts w:ascii="Calibri" w:hAnsi="Calibri" w:cs="Calibri"/>
    </w:rPr>
  </w:style>
  <w:style w:type="character" w:customStyle="1" w:styleId="Recuodecorpodetexto2Char195">
    <w:name w:val="Recuo de corpo de texto 2 Char195"/>
    <w:basedOn w:val="Fontepargpadro"/>
    <w:uiPriority w:val="99"/>
    <w:semiHidden/>
    <w:rsid w:val="00371C24"/>
    <w:rPr>
      <w:rFonts w:ascii="Calibri" w:hAnsi="Calibri" w:cs="Calibri"/>
    </w:rPr>
  </w:style>
  <w:style w:type="character" w:customStyle="1" w:styleId="Recuodecorpodetexto2Char194">
    <w:name w:val="Recuo de corpo de texto 2 Char194"/>
    <w:basedOn w:val="Fontepargpadro"/>
    <w:uiPriority w:val="99"/>
    <w:semiHidden/>
    <w:rsid w:val="00371C24"/>
    <w:rPr>
      <w:rFonts w:ascii="Calibri" w:hAnsi="Calibri" w:cs="Calibri"/>
    </w:rPr>
  </w:style>
  <w:style w:type="character" w:customStyle="1" w:styleId="Recuodecorpodetexto2Char193">
    <w:name w:val="Recuo de corpo de texto 2 Char193"/>
    <w:basedOn w:val="Fontepargpadro"/>
    <w:uiPriority w:val="99"/>
    <w:semiHidden/>
    <w:rsid w:val="00371C24"/>
    <w:rPr>
      <w:rFonts w:ascii="Calibri" w:hAnsi="Calibri" w:cs="Calibri"/>
    </w:rPr>
  </w:style>
  <w:style w:type="character" w:customStyle="1" w:styleId="Recuodecorpodetexto2Char192">
    <w:name w:val="Recuo de corpo de texto 2 Char192"/>
    <w:basedOn w:val="Fontepargpadro"/>
    <w:uiPriority w:val="99"/>
    <w:semiHidden/>
    <w:rsid w:val="00371C24"/>
    <w:rPr>
      <w:rFonts w:ascii="Calibri" w:hAnsi="Calibri" w:cs="Calibri"/>
    </w:rPr>
  </w:style>
  <w:style w:type="character" w:customStyle="1" w:styleId="Recuodecorpodetexto2Char191">
    <w:name w:val="Recuo de corpo de texto 2 Char191"/>
    <w:basedOn w:val="Fontepargpadro"/>
    <w:uiPriority w:val="99"/>
    <w:semiHidden/>
    <w:rsid w:val="00371C24"/>
    <w:rPr>
      <w:rFonts w:ascii="Calibri" w:hAnsi="Calibri" w:cs="Calibri"/>
    </w:rPr>
  </w:style>
  <w:style w:type="character" w:customStyle="1" w:styleId="Recuodecorpodetexto2Char190">
    <w:name w:val="Recuo de corpo de texto 2 Char190"/>
    <w:basedOn w:val="Fontepargpadro"/>
    <w:uiPriority w:val="99"/>
    <w:semiHidden/>
    <w:rsid w:val="00371C24"/>
    <w:rPr>
      <w:rFonts w:ascii="Calibri" w:hAnsi="Calibri" w:cs="Calibri"/>
    </w:rPr>
  </w:style>
  <w:style w:type="character" w:customStyle="1" w:styleId="Recuodecorpodetexto2Char189">
    <w:name w:val="Recuo de corpo de texto 2 Char189"/>
    <w:basedOn w:val="Fontepargpadro"/>
    <w:uiPriority w:val="99"/>
    <w:semiHidden/>
    <w:rsid w:val="00371C24"/>
    <w:rPr>
      <w:rFonts w:ascii="Calibri" w:hAnsi="Calibri" w:cs="Calibri"/>
    </w:rPr>
  </w:style>
  <w:style w:type="character" w:customStyle="1" w:styleId="Recuodecorpodetexto2Char188">
    <w:name w:val="Recuo de corpo de texto 2 Char188"/>
    <w:basedOn w:val="Fontepargpadro"/>
    <w:uiPriority w:val="99"/>
    <w:semiHidden/>
    <w:rsid w:val="00371C24"/>
    <w:rPr>
      <w:rFonts w:ascii="Calibri" w:hAnsi="Calibri" w:cs="Calibri"/>
    </w:rPr>
  </w:style>
  <w:style w:type="character" w:customStyle="1" w:styleId="Recuodecorpodetexto2Char187">
    <w:name w:val="Recuo de corpo de texto 2 Char187"/>
    <w:basedOn w:val="Fontepargpadro"/>
    <w:uiPriority w:val="99"/>
    <w:semiHidden/>
    <w:rsid w:val="00371C24"/>
    <w:rPr>
      <w:rFonts w:ascii="Calibri" w:hAnsi="Calibri" w:cs="Calibri"/>
    </w:rPr>
  </w:style>
  <w:style w:type="character" w:customStyle="1" w:styleId="Recuodecorpodetexto2Char186">
    <w:name w:val="Recuo de corpo de texto 2 Char186"/>
    <w:basedOn w:val="Fontepargpadro"/>
    <w:uiPriority w:val="99"/>
    <w:semiHidden/>
    <w:rsid w:val="00371C24"/>
    <w:rPr>
      <w:rFonts w:ascii="Calibri" w:hAnsi="Calibri" w:cs="Calibri"/>
    </w:rPr>
  </w:style>
  <w:style w:type="character" w:customStyle="1" w:styleId="Recuodecorpodetexto2Char185">
    <w:name w:val="Recuo de corpo de texto 2 Char185"/>
    <w:basedOn w:val="Fontepargpadro"/>
    <w:uiPriority w:val="99"/>
    <w:semiHidden/>
    <w:rsid w:val="00371C24"/>
    <w:rPr>
      <w:rFonts w:ascii="Calibri" w:hAnsi="Calibri" w:cs="Calibri"/>
    </w:rPr>
  </w:style>
  <w:style w:type="character" w:customStyle="1" w:styleId="Recuodecorpodetexto2Char184">
    <w:name w:val="Recuo de corpo de texto 2 Char184"/>
    <w:basedOn w:val="Fontepargpadro"/>
    <w:uiPriority w:val="99"/>
    <w:semiHidden/>
    <w:rsid w:val="00371C24"/>
    <w:rPr>
      <w:rFonts w:ascii="Calibri" w:hAnsi="Calibri" w:cs="Calibri"/>
    </w:rPr>
  </w:style>
  <w:style w:type="character" w:customStyle="1" w:styleId="Recuodecorpodetexto2Char183">
    <w:name w:val="Recuo de corpo de texto 2 Char183"/>
    <w:basedOn w:val="Fontepargpadro"/>
    <w:uiPriority w:val="99"/>
    <w:semiHidden/>
    <w:rsid w:val="00371C24"/>
    <w:rPr>
      <w:rFonts w:ascii="Calibri" w:hAnsi="Calibri" w:cs="Calibri"/>
    </w:rPr>
  </w:style>
  <w:style w:type="character" w:customStyle="1" w:styleId="Recuodecorpodetexto2Char182">
    <w:name w:val="Recuo de corpo de texto 2 Char182"/>
    <w:basedOn w:val="Fontepargpadro"/>
    <w:uiPriority w:val="99"/>
    <w:semiHidden/>
    <w:rsid w:val="00371C24"/>
    <w:rPr>
      <w:rFonts w:ascii="Calibri" w:hAnsi="Calibri" w:cs="Calibri"/>
    </w:rPr>
  </w:style>
  <w:style w:type="character" w:customStyle="1" w:styleId="Recuodecorpodetexto2Char181">
    <w:name w:val="Recuo de corpo de texto 2 Char181"/>
    <w:basedOn w:val="Fontepargpadro"/>
    <w:uiPriority w:val="99"/>
    <w:semiHidden/>
    <w:rsid w:val="00371C24"/>
    <w:rPr>
      <w:rFonts w:ascii="Calibri" w:hAnsi="Calibri" w:cs="Calibri"/>
    </w:rPr>
  </w:style>
  <w:style w:type="character" w:customStyle="1" w:styleId="Recuodecorpodetexto2Char180">
    <w:name w:val="Recuo de corpo de texto 2 Char180"/>
    <w:basedOn w:val="Fontepargpadro"/>
    <w:uiPriority w:val="99"/>
    <w:semiHidden/>
    <w:rsid w:val="00371C24"/>
    <w:rPr>
      <w:rFonts w:ascii="Calibri" w:hAnsi="Calibri" w:cs="Calibri"/>
    </w:rPr>
  </w:style>
  <w:style w:type="character" w:customStyle="1" w:styleId="Recuodecorpodetexto2Char179">
    <w:name w:val="Recuo de corpo de texto 2 Char179"/>
    <w:basedOn w:val="Fontepargpadro"/>
    <w:uiPriority w:val="99"/>
    <w:semiHidden/>
    <w:rsid w:val="00371C24"/>
    <w:rPr>
      <w:rFonts w:ascii="Calibri" w:hAnsi="Calibri" w:cs="Calibri"/>
    </w:rPr>
  </w:style>
  <w:style w:type="character" w:customStyle="1" w:styleId="Recuodecorpodetexto2Char178">
    <w:name w:val="Recuo de corpo de texto 2 Char178"/>
    <w:basedOn w:val="Fontepargpadro"/>
    <w:uiPriority w:val="99"/>
    <w:semiHidden/>
    <w:rsid w:val="00371C24"/>
    <w:rPr>
      <w:rFonts w:ascii="Calibri" w:hAnsi="Calibri" w:cs="Calibri"/>
    </w:rPr>
  </w:style>
  <w:style w:type="character" w:customStyle="1" w:styleId="Recuodecorpodetexto2Char177">
    <w:name w:val="Recuo de corpo de texto 2 Char177"/>
    <w:basedOn w:val="Fontepargpadro"/>
    <w:uiPriority w:val="99"/>
    <w:semiHidden/>
    <w:rsid w:val="00371C24"/>
    <w:rPr>
      <w:rFonts w:ascii="Calibri" w:hAnsi="Calibri" w:cs="Calibri"/>
    </w:rPr>
  </w:style>
  <w:style w:type="character" w:customStyle="1" w:styleId="Recuodecorpodetexto2Char176">
    <w:name w:val="Recuo de corpo de texto 2 Char176"/>
    <w:basedOn w:val="Fontepargpadro"/>
    <w:uiPriority w:val="99"/>
    <w:semiHidden/>
    <w:rsid w:val="00371C24"/>
    <w:rPr>
      <w:rFonts w:ascii="Calibri" w:hAnsi="Calibri" w:cs="Calibri"/>
    </w:rPr>
  </w:style>
  <w:style w:type="character" w:customStyle="1" w:styleId="Recuodecorpodetexto2Char175">
    <w:name w:val="Recuo de corpo de texto 2 Char175"/>
    <w:basedOn w:val="Fontepargpadro"/>
    <w:uiPriority w:val="99"/>
    <w:semiHidden/>
    <w:rsid w:val="00371C24"/>
    <w:rPr>
      <w:rFonts w:ascii="Calibri" w:hAnsi="Calibri" w:cs="Calibri"/>
    </w:rPr>
  </w:style>
  <w:style w:type="character" w:customStyle="1" w:styleId="Recuodecorpodetexto2Char174">
    <w:name w:val="Recuo de corpo de texto 2 Char174"/>
    <w:basedOn w:val="Fontepargpadro"/>
    <w:uiPriority w:val="99"/>
    <w:semiHidden/>
    <w:rsid w:val="00371C24"/>
    <w:rPr>
      <w:rFonts w:ascii="Calibri" w:hAnsi="Calibri" w:cs="Calibri"/>
    </w:rPr>
  </w:style>
  <w:style w:type="character" w:customStyle="1" w:styleId="Recuodecorpodetexto2Char173">
    <w:name w:val="Recuo de corpo de texto 2 Char173"/>
    <w:basedOn w:val="Fontepargpadro"/>
    <w:uiPriority w:val="99"/>
    <w:semiHidden/>
    <w:rsid w:val="00371C24"/>
    <w:rPr>
      <w:rFonts w:ascii="Calibri" w:hAnsi="Calibri" w:cs="Calibri"/>
    </w:rPr>
  </w:style>
  <w:style w:type="character" w:customStyle="1" w:styleId="Recuodecorpodetexto2Char172">
    <w:name w:val="Recuo de corpo de texto 2 Char172"/>
    <w:basedOn w:val="Fontepargpadro"/>
    <w:uiPriority w:val="99"/>
    <w:semiHidden/>
    <w:rsid w:val="00371C24"/>
    <w:rPr>
      <w:rFonts w:ascii="Calibri" w:hAnsi="Calibri" w:cs="Calibri"/>
    </w:rPr>
  </w:style>
  <w:style w:type="character" w:customStyle="1" w:styleId="Recuodecorpodetexto2Char171">
    <w:name w:val="Recuo de corpo de texto 2 Char171"/>
    <w:basedOn w:val="Fontepargpadro"/>
    <w:uiPriority w:val="99"/>
    <w:semiHidden/>
    <w:rsid w:val="00371C24"/>
    <w:rPr>
      <w:rFonts w:ascii="Calibri" w:hAnsi="Calibri" w:cs="Calibri"/>
    </w:rPr>
  </w:style>
  <w:style w:type="character" w:customStyle="1" w:styleId="Recuodecorpodetexto2Char170">
    <w:name w:val="Recuo de corpo de texto 2 Char170"/>
    <w:basedOn w:val="Fontepargpadro"/>
    <w:uiPriority w:val="99"/>
    <w:semiHidden/>
    <w:rsid w:val="00371C24"/>
    <w:rPr>
      <w:rFonts w:ascii="Calibri" w:hAnsi="Calibri" w:cs="Calibri"/>
    </w:rPr>
  </w:style>
  <w:style w:type="character" w:customStyle="1" w:styleId="Recuodecorpodetexto2Char169">
    <w:name w:val="Recuo de corpo de texto 2 Char169"/>
    <w:basedOn w:val="Fontepargpadro"/>
    <w:uiPriority w:val="99"/>
    <w:semiHidden/>
    <w:rsid w:val="00371C24"/>
    <w:rPr>
      <w:rFonts w:ascii="Calibri" w:hAnsi="Calibri" w:cs="Calibri"/>
    </w:rPr>
  </w:style>
  <w:style w:type="character" w:customStyle="1" w:styleId="Recuodecorpodetexto2Char168">
    <w:name w:val="Recuo de corpo de texto 2 Char168"/>
    <w:basedOn w:val="Fontepargpadro"/>
    <w:uiPriority w:val="99"/>
    <w:semiHidden/>
    <w:rsid w:val="00371C24"/>
    <w:rPr>
      <w:rFonts w:ascii="Calibri" w:hAnsi="Calibri" w:cs="Calibri"/>
    </w:rPr>
  </w:style>
  <w:style w:type="character" w:customStyle="1" w:styleId="Recuodecorpodetexto2Char167">
    <w:name w:val="Recuo de corpo de texto 2 Char167"/>
    <w:basedOn w:val="Fontepargpadro"/>
    <w:uiPriority w:val="99"/>
    <w:semiHidden/>
    <w:rsid w:val="00371C24"/>
    <w:rPr>
      <w:rFonts w:ascii="Calibri" w:hAnsi="Calibri" w:cs="Calibri"/>
    </w:rPr>
  </w:style>
  <w:style w:type="character" w:customStyle="1" w:styleId="Recuodecorpodetexto2Char166">
    <w:name w:val="Recuo de corpo de texto 2 Char166"/>
    <w:basedOn w:val="Fontepargpadro"/>
    <w:uiPriority w:val="99"/>
    <w:semiHidden/>
    <w:rsid w:val="00371C24"/>
    <w:rPr>
      <w:rFonts w:ascii="Calibri" w:hAnsi="Calibri" w:cs="Calibri"/>
    </w:rPr>
  </w:style>
  <w:style w:type="character" w:customStyle="1" w:styleId="Recuodecorpodetexto2Char165">
    <w:name w:val="Recuo de corpo de texto 2 Char165"/>
    <w:basedOn w:val="Fontepargpadro"/>
    <w:uiPriority w:val="99"/>
    <w:semiHidden/>
    <w:rsid w:val="00371C24"/>
    <w:rPr>
      <w:rFonts w:ascii="Calibri" w:hAnsi="Calibri" w:cs="Calibri"/>
    </w:rPr>
  </w:style>
  <w:style w:type="character" w:customStyle="1" w:styleId="Recuodecorpodetexto2Char164">
    <w:name w:val="Recuo de corpo de texto 2 Char164"/>
    <w:basedOn w:val="Fontepargpadro"/>
    <w:uiPriority w:val="99"/>
    <w:semiHidden/>
    <w:rsid w:val="00371C24"/>
    <w:rPr>
      <w:rFonts w:ascii="Calibri" w:hAnsi="Calibri" w:cs="Calibri"/>
    </w:rPr>
  </w:style>
  <w:style w:type="character" w:customStyle="1" w:styleId="Recuodecorpodetexto2Char163">
    <w:name w:val="Recuo de corpo de texto 2 Char163"/>
    <w:basedOn w:val="Fontepargpadro"/>
    <w:uiPriority w:val="99"/>
    <w:semiHidden/>
    <w:rsid w:val="00371C24"/>
    <w:rPr>
      <w:rFonts w:ascii="Calibri" w:hAnsi="Calibri" w:cs="Calibri"/>
    </w:rPr>
  </w:style>
  <w:style w:type="character" w:customStyle="1" w:styleId="Recuodecorpodetexto2Char162">
    <w:name w:val="Recuo de corpo de texto 2 Char162"/>
    <w:basedOn w:val="Fontepargpadro"/>
    <w:uiPriority w:val="99"/>
    <w:semiHidden/>
    <w:rsid w:val="00371C24"/>
    <w:rPr>
      <w:rFonts w:ascii="Calibri" w:hAnsi="Calibri" w:cs="Calibri"/>
    </w:rPr>
  </w:style>
  <w:style w:type="character" w:customStyle="1" w:styleId="Recuodecorpodetexto2Char161">
    <w:name w:val="Recuo de corpo de texto 2 Char161"/>
    <w:basedOn w:val="Fontepargpadro"/>
    <w:uiPriority w:val="99"/>
    <w:semiHidden/>
    <w:rsid w:val="00371C24"/>
    <w:rPr>
      <w:rFonts w:ascii="Calibri" w:hAnsi="Calibri" w:cs="Calibri"/>
    </w:rPr>
  </w:style>
  <w:style w:type="character" w:customStyle="1" w:styleId="Recuodecorpodetexto2Char160">
    <w:name w:val="Recuo de corpo de texto 2 Char160"/>
    <w:basedOn w:val="Fontepargpadro"/>
    <w:uiPriority w:val="99"/>
    <w:semiHidden/>
    <w:rsid w:val="00371C24"/>
    <w:rPr>
      <w:rFonts w:ascii="Calibri" w:hAnsi="Calibri" w:cs="Calibri"/>
    </w:rPr>
  </w:style>
  <w:style w:type="character" w:customStyle="1" w:styleId="Recuodecorpodetexto2Char159">
    <w:name w:val="Recuo de corpo de texto 2 Char159"/>
    <w:basedOn w:val="Fontepargpadro"/>
    <w:uiPriority w:val="99"/>
    <w:semiHidden/>
    <w:rsid w:val="00371C24"/>
    <w:rPr>
      <w:rFonts w:ascii="Calibri" w:hAnsi="Calibri" w:cs="Calibri"/>
    </w:rPr>
  </w:style>
  <w:style w:type="character" w:customStyle="1" w:styleId="Recuodecorpodetexto2Char158">
    <w:name w:val="Recuo de corpo de texto 2 Char158"/>
    <w:basedOn w:val="Fontepargpadro"/>
    <w:uiPriority w:val="99"/>
    <w:semiHidden/>
    <w:rsid w:val="00371C24"/>
    <w:rPr>
      <w:rFonts w:ascii="Calibri" w:hAnsi="Calibri" w:cs="Calibri"/>
    </w:rPr>
  </w:style>
  <w:style w:type="character" w:customStyle="1" w:styleId="Recuodecorpodetexto2Char157">
    <w:name w:val="Recuo de corpo de texto 2 Char157"/>
    <w:basedOn w:val="Fontepargpadro"/>
    <w:uiPriority w:val="99"/>
    <w:semiHidden/>
    <w:rsid w:val="00371C24"/>
    <w:rPr>
      <w:rFonts w:ascii="Calibri" w:hAnsi="Calibri" w:cs="Calibri"/>
    </w:rPr>
  </w:style>
  <w:style w:type="character" w:customStyle="1" w:styleId="Recuodecorpodetexto2Char156">
    <w:name w:val="Recuo de corpo de texto 2 Char156"/>
    <w:basedOn w:val="Fontepargpadro"/>
    <w:uiPriority w:val="99"/>
    <w:semiHidden/>
    <w:rsid w:val="00371C24"/>
    <w:rPr>
      <w:rFonts w:ascii="Calibri" w:hAnsi="Calibri" w:cs="Calibri"/>
    </w:rPr>
  </w:style>
  <w:style w:type="character" w:customStyle="1" w:styleId="Recuodecorpodetexto2Char155">
    <w:name w:val="Recuo de corpo de texto 2 Char155"/>
    <w:basedOn w:val="Fontepargpadro"/>
    <w:uiPriority w:val="99"/>
    <w:semiHidden/>
    <w:rsid w:val="00371C24"/>
    <w:rPr>
      <w:rFonts w:ascii="Calibri" w:hAnsi="Calibri" w:cs="Calibri"/>
    </w:rPr>
  </w:style>
  <w:style w:type="character" w:customStyle="1" w:styleId="Recuodecorpodetexto2Char154">
    <w:name w:val="Recuo de corpo de texto 2 Char154"/>
    <w:basedOn w:val="Fontepargpadro"/>
    <w:uiPriority w:val="99"/>
    <w:semiHidden/>
    <w:rsid w:val="00371C24"/>
    <w:rPr>
      <w:rFonts w:ascii="Calibri" w:hAnsi="Calibri" w:cs="Calibri"/>
    </w:rPr>
  </w:style>
  <w:style w:type="character" w:customStyle="1" w:styleId="Recuodecorpodetexto2Char153">
    <w:name w:val="Recuo de corpo de texto 2 Char153"/>
    <w:basedOn w:val="Fontepargpadro"/>
    <w:uiPriority w:val="99"/>
    <w:semiHidden/>
    <w:rsid w:val="00371C24"/>
    <w:rPr>
      <w:rFonts w:ascii="Calibri" w:hAnsi="Calibri" w:cs="Calibri"/>
    </w:rPr>
  </w:style>
  <w:style w:type="character" w:customStyle="1" w:styleId="Recuodecorpodetexto2Char152">
    <w:name w:val="Recuo de corpo de texto 2 Char152"/>
    <w:basedOn w:val="Fontepargpadro"/>
    <w:uiPriority w:val="99"/>
    <w:semiHidden/>
    <w:rsid w:val="00371C24"/>
    <w:rPr>
      <w:rFonts w:ascii="Calibri" w:hAnsi="Calibri" w:cs="Calibri"/>
    </w:rPr>
  </w:style>
  <w:style w:type="character" w:customStyle="1" w:styleId="Recuodecorpodetexto2Char151">
    <w:name w:val="Recuo de corpo de texto 2 Char151"/>
    <w:basedOn w:val="Fontepargpadro"/>
    <w:uiPriority w:val="99"/>
    <w:semiHidden/>
    <w:rsid w:val="00371C24"/>
    <w:rPr>
      <w:rFonts w:ascii="Calibri" w:hAnsi="Calibri" w:cs="Calibri"/>
    </w:rPr>
  </w:style>
  <w:style w:type="character" w:customStyle="1" w:styleId="Recuodecorpodetexto2Char150">
    <w:name w:val="Recuo de corpo de texto 2 Char150"/>
    <w:basedOn w:val="Fontepargpadro"/>
    <w:uiPriority w:val="99"/>
    <w:semiHidden/>
    <w:rsid w:val="00371C24"/>
    <w:rPr>
      <w:rFonts w:ascii="Calibri" w:hAnsi="Calibri" w:cs="Calibri"/>
    </w:rPr>
  </w:style>
  <w:style w:type="character" w:customStyle="1" w:styleId="Recuodecorpodetexto2Char149">
    <w:name w:val="Recuo de corpo de texto 2 Char149"/>
    <w:basedOn w:val="Fontepargpadro"/>
    <w:uiPriority w:val="99"/>
    <w:semiHidden/>
    <w:rsid w:val="00371C24"/>
    <w:rPr>
      <w:rFonts w:ascii="Calibri" w:hAnsi="Calibri" w:cs="Calibri"/>
    </w:rPr>
  </w:style>
  <w:style w:type="character" w:customStyle="1" w:styleId="Recuodecorpodetexto2Char148">
    <w:name w:val="Recuo de corpo de texto 2 Char148"/>
    <w:basedOn w:val="Fontepargpadro"/>
    <w:uiPriority w:val="99"/>
    <w:semiHidden/>
    <w:rsid w:val="00371C24"/>
    <w:rPr>
      <w:rFonts w:ascii="Calibri" w:hAnsi="Calibri" w:cs="Calibri"/>
    </w:rPr>
  </w:style>
  <w:style w:type="character" w:customStyle="1" w:styleId="Recuodecorpodetexto2Char147">
    <w:name w:val="Recuo de corpo de texto 2 Char147"/>
    <w:basedOn w:val="Fontepargpadro"/>
    <w:uiPriority w:val="99"/>
    <w:semiHidden/>
    <w:rsid w:val="00371C24"/>
    <w:rPr>
      <w:rFonts w:ascii="Calibri" w:hAnsi="Calibri" w:cs="Calibri"/>
    </w:rPr>
  </w:style>
  <w:style w:type="character" w:customStyle="1" w:styleId="Recuodecorpodetexto2Char146">
    <w:name w:val="Recuo de corpo de texto 2 Char146"/>
    <w:basedOn w:val="Fontepargpadro"/>
    <w:uiPriority w:val="99"/>
    <w:semiHidden/>
    <w:rsid w:val="00371C24"/>
    <w:rPr>
      <w:rFonts w:ascii="Calibri" w:hAnsi="Calibri" w:cs="Calibri"/>
    </w:rPr>
  </w:style>
  <w:style w:type="character" w:customStyle="1" w:styleId="Recuodecorpodetexto2Char145">
    <w:name w:val="Recuo de corpo de texto 2 Char145"/>
    <w:basedOn w:val="Fontepargpadro"/>
    <w:uiPriority w:val="99"/>
    <w:semiHidden/>
    <w:rsid w:val="00371C24"/>
    <w:rPr>
      <w:rFonts w:ascii="Calibri" w:hAnsi="Calibri" w:cs="Calibri"/>
    </w:rPr>
  </w:style>
  <w:style w:type="character" w:customStyle="1" w:styleId="Recuodecorpodetexto2Char144">
    <w:name w:val="Recuo de corpo de texto 2 Char144"/>
    <w:basedOn w:val="Fontepargpadro"/>
    <w:uiPriority w:val="99"/>
    <w:semiHidden/>
    <w:rsid w:val="00371C24"/>
    <w:rPr>
      <w:rFonts w:ascii="Calibri" w:hAnsi="Calibri" w:cs="Calibri"/>
    </w:rPr>
  </w:style>
  <w:style w:type="character" w:customStyle="1" w:styleId="Recuodecorpodetexto2Char143">
    <w:name w:val="Recuo de corpo de texto 2 Char143"/>
    <w:basedOn w:val="Fontepargpadro"/>
    <w:uiPriority w:val="99"/>
    <w:semiHidden/>
    <w:rsid w:val="00371C24"/>
    <w:rPr>
      <w:rFonts w:ascii="Calibri" w:hAnsi="Calibri" w:cs="Calibri"/>
    </w:rPr>
  </w:style>
  <w:style w:type="character" w:customStyle="1" w:styleId="Recuodecorpodetexto2Char142">
    <w:name w:val="Recuo de corpo de texto 2 Char142"/>
    <w:basedOn w:val="Fontepargpadro"/>
    <w:uiPriority w:val="99"/>
    <w:semiHidden/>
    <w:rsid w:val="00371C24"/>
    <w:rPr>
      <w:rFonts w:ascii="Calibri" w:hAnsi="Calibri" w:cs="Calibri"/>
    </w:rPr>
  </w:style>
  <w:style w:type="character" w:customStyle="1" w:styleId="Recuodecorpodetexto2Char141">
    <w:name w:val="Recuo de corpo de texto 2 Char141"/>
    <w:basedOn w:val="Fontepargpadro"/>
    <w:uiPriority w:val="99"/>
    <w:semiHidden/>
    <w:rsid w:val="00371C24"/>
    <w:rPr>
      <w:rFonts w:ascii="Calibri" w:hAnsi="Calibri" w:cs="Calibri"/>
    </w:rPr>
  </w:style>
  <w:style w:type="character" w:customStyle="1" w:styleId="Corpodetexto2Char1110">
    <w:name w:val="Corpo de texto 2 Char1110"/>
    <w:basedOn w:val="Fontepargpadro"/>
    <w:uiPriority w:val="99"/>
    <w:semiHidden/>
    <w:rsid w:val="00371C24"/>
    <w:rPr>
      <w:rFonts w:ascii="Calibri" w:hAnsi="Calibri" w:cs="Calibri"/>
    </w:rPr>
  </w:style>
  <w:style w:type="character" w:customStyle="1" w:styleId="Corpodetexto2Char1109">
    <w:name w:val="Corpo de texto 2 Char1109"/>
    <w:basedOn w:val="Fontepargpadro"/>
    <w:uiPriority w:val="99"/>
    <w:semiHidden/>
    <w:rsid w:val="00371C24"/>
    <w:rPr>
      <w:rFonts w:ascii="Calibri" w:hAnsi="Calibri" w:cs="Calibri"/>
    </w:rPr>
  </w:style>
  <w:style w:type="character" w:customStyle="1" w:styleId="Corpodetexto2Char1108">
    <w:name w:val="Corpo de texto 2 Char1108"/>
    <w:basedOn w:val="Fontepargpadro"/>
    <w:uiPriority w:val="99"/>
    <w:semiHidden/>
    <w:rsid w:val="00371C24"/>
    <w:rPr>
      <w:rFonts w:ascii="Calibri" w:hAnsi="Calibri" w:cs="Calibri"/>
    </w:rPr>
  </w:style>
  <w:style w:type="character" w:customStyle="1" w:styleId="Corpodetexto2Char1107">
    <w:name w:val="Corpo de texto 2 Char1107"/>
    <w:basedOn w:val="Fontepargpadro"/>
    <w:uiPriority w:val="99"/>
    <w:semiHidden/>
    <w:rsid w:val="00371C24"/>
    <w:rPr>
      <w:rFonts w:ascii="Calibri" w:hAnsi="Calibri" w:cs="Calibri"/>
    </w:rPr>
  </w:style>
  <w:style w:type="character" w:customStyle="1" w:styleId="Corpodetexto2Char1106">
    <w:name w:val="Corpo de texto 2 Char1106"/>
    <w:basedOn w:val="Fontepargpadro"/>
    <w:uiPriority w:val="99"/>
    <w:semiHidden/>
    <w:rsid w:val="00371C24"/>
    <w:rPr>
      <w:rFonts w:ascii="Calibri" w:hAnsi="Calibri" w:cs="Calibri"/>
    </w:rPr>
  </w:style>
  <w:style w:type="character" w:customStyle="1" w:styleId="Corpodetexto2Char1105">
    <w:name w:val="Corpo de texto 2 Char1105"/>
    <w:basedOn w:val="Fontepargpadro"/>
    <w:uiPriority w:val="99"/>
    <w:semiHidden/>
    <w:rsid w:val="00371C24"/>
    <w:rPr>
      <w:rFonts w:ascii="Calibri" w:hAnsi="Calibri" w:cs="Calibri"/>
    </w:rPr>
  </w:style>
  <w:style w:type="character" w:customStyle="1" w:styleId="Corpodetexto2Char1104">
    <w:name w:val="Corpo de texto 2 Char1104"/>
    <w:basedOn w:val="Fontepargpadro"/>
    <w:uiPriority w:val="99"/>
    <w:semiHidden/>
    <w:rsid w:val="00371C24"/>
    <w:rPr>
      <w:rFonts w:ascii="Calibri" w:hAnsi="Calibri" w:cs="Calibri"/>
    </w:rPr>
  </w:style>
  <w:style w:type="character" w:customStyle="1" w:styleId="Corpodetexto2Char1103">
    <w:name w:val="Corpo de texto 2 Char1103"/>
    <w:basedOn w:val="Fontepargpadro"/>
    <w:uiPriority w:val="99"/>
    <w:semiHidden/>
    <w:rsid w:val="00371C24"/>
    <w:rPr>
      <w:rFonts w:ascii="Calibri" w:hAnsi="Calibri" w:cs="Calibri"/>
    </w:rPr>
  </w:style>
  <w:style w:type="character" w:customStyle="1" w:styleId="Corpodetexto2Char1102">
    <w:name w:val="Corpo de texto 2 Char1102"/>
    <w:basedOn w:val="Fontepargpadro"/>
    <w:uiPriority w:val="99"/>
    <w:semiHidden/>
    <w:rsid w:val="00371C24"/>
    <w:rPr>
      <w:rFonts w:ascii="Calibri" w:hAnsi="Calibri" w:cs="Calibri"/>
    </w:rPr>
  </w:style>
  <w:style w:type="character" w:customStyle="1" w:styleId="Corpodetexto2Char1101">
    <w:name w:val="Corpo de texto 2 Char1101"/>
    <w:basedOn w:val="Fontepargpadro"/>
    <w:uiPriority w:val="99"/>
    <w:semiHidden/>
    <w:rsid w:val="00371C24"/>
    <w:rPr>
      <w:rFonts w:ascii="Calibri" w:hAnsi="Calibri" w:cs="Calibri"/>
    </w:rPr>
  </w:style>
  <w:style w:type="character" w:customStyle="1" w:styleId="Corpodetexto2Char1100">
    <w:name w:val="Corpo de texto 2 Char1100"/>
    <w:basedOn w:val="Fontepargpadro"/>
    <w:uiPriority w:val="99"/>
    <w:semiHidden/>
    <w:rsid w:val="00371C24"/>
    <w:rPr>
      <w:rFonts w:ascii="Calibri" w:hAnsi="Calibri" w:cs="Calibri"/>
    </w:rPr>
  </w:style>
  <w:style w:type="character" w:customStyle="1" w:styleId="Corpodetexto2Char199">
    <w:name w:val="Corpo de texto 2 Char199"/>
    <w:basedOn w:val="Fontepargpadro"/>
    <w:uiPriority w:val="99"/>
    <w:semiHidden/>
    <w:rsid w:val="00371C24"/>
    <w:rPr>
      <w:rFonts w:ascii="Calibri" w:hAnsi="Calibri" w:cs="Calibri"/>
    </w:rPr>
  </w:style>
  <w:style w:type="character" w:customStyle="1" w:styleId="Corpodetexto2Char198">
    <w:name w:val="Corpo de texto 2 Char198"/>
    <w:basedOn w:val="Fontepargpadro"/>
    <w:uiPriority w:val="99"/>
    <w:semiHidden/>
    <w:rsid w:val="00371C24"/>
    <w:rPr>
      <w:rFonts w:ascii="Calibri" w:hAnsi="Calibri" w:cs="Calibri"/>
    </w:rPr>
  </w:style>
  <w:style w:type="character" w:customStyle="1" w:styleId="Corpodetexto2Char197">
    <w:name w:val="Corpo de texto 2 Char197"/>
    <w:basedOn w:val="Fontepargpadro"/>
    <w:uiPriority w:val="99"/>
    <w:semiHidden/>
    <w:rsid w:val="00371C24"/>
    <w:rPr>
      <w:rFonts w:ascii="Calibri" w:hAnsi="Calibri" w:cs="Calibri"/>
    </w:rPr>
  </w:style>
  <w:style w:type="character" w:customStyle="1" w:styleId="Corpodetexto2Char196">
    <w:name w:val="Corpo de texto 2 Char196"/>
    <w:basedOn w:val="Fontepargpadro"/>
    <w:uiPriority w:val="99"/>
    <w:semiHidden/>
    <w:rsid w:val="00371C24"/>
    <w:rPr>
      <w:rFonts w:ascii="Calibri" w:hAnsi="Calibri" w:cs="Calibri"/>
    </w:rPr>
  </w:style>
  <w:style w:type="character" w:customStyle="1" w:styleId="Corpodetexto2Char195">
    <w:name w:val="Corpo de texto 2 Char195"/>
    <w:basedOn w:val="Fontepargpadro"/>
    <w:uiPriority w:val="99"/>
    <w:semiHidden/>
    <w:rsid w:val="00371C24"/>
    <w:rPr>
      <w:rFonts w:ascii="Calibri" w:hAnsi="Calibri" w:cs="Calibri"/>
    </w:rPr>
  </w:style>
  <w:style w:type="character" w:customStyle="1" w:styleId="Corpodetexto2Char194">
    <w:name w:val="Corpo de texto 2 Char194"/>
    <w:basedOn w:val="Fontepargpadro"/>
    <w:uiPriority w:val="99"/>
    <w:semiHidden/>
    <w:rsid w:val="00371C24"/>
    <w:rPr>
      <w:rFonts w:ascii="Calibri" w:hAnsi="Calibri" w:cs="Calibri"/>
    </w:rPr>
  </w:style>
  <w:style w:type="character" w:customStyle="1" w:styleId="Corpodetexto2Char193">
    <w:name w:val="Corpo de texto 2 Char193"/>
    <w:basedOn w:val="Fontepargpadro"/>
    <w:uiPriority w:val="99"/>
    <w:semiHidden/>
    <w:rsid w:val="00371C24"/>
    <w:rPr>
      <w:rFonts w:ascii="Calibri" w:hAnsi="Calibri" w:cs="Calibri"/>
    </w:rPr>
  </w:style>
  <w:style w:type="character" w:customStyle="1" w:styleId="Corpodetexto2Char192">
    <w:name w:val="Corpo de texto 2 Char192"/>
    <w:basedOn w:val="Fontepargpadro"/>
    <w:uiPriority w:val="99"/>
    <w:semiHidden/>
    <w:rsid w:val="00371C24"/>
    <w:rPr>
      <w:rFonts w:ascii="Calibri" w:hAnsi="Calibri" w:cs="Calibri"/>
    </w:rPr>
  </w:style>
  <w:style w:type="character" w:customStyle="1" w:styleId="Corpodetexto2Char191">
    <w:name w:val="Corpo de texto 2 Char191"/>
    <w:basedOn w:val="Fontepargpadro"/>
    <w:uiPriority w:val="99"/>
    <w:semiHidden/>
    <w:rsid w:val="00371C24"/>
    <w:rPr>
      <w:rFonts w:ascii="Calibri" w:hAnsi="Calibri" w:cs="Calibri"/>
    </w:rPr>
  </w:style>
  <w:style w:type="character" w:customStyle="1" w:styleId="Corpodetexto2Char190">
    <w:name w:val="Corpo de texto 2 Char190"/>
    <w:basedOn w:val="Fontepargpadro"/>
    <w:uiPriority w:val="99"/>
    <w:semiHidden/>
    <w:rsid w:val="00371C24"/>
    <w:rPr>
      <w:rFonts w:ascii="Calibri" w:hAnsi="Calibri" w:cs="Calibri"/>
    </w:rPr>
  </w:style>
  <w:style w:type="character" w:customStyle="1" w:styleId="Corpodetexto2Char189">
    <w:name w:val="Corpo de texto 2 Char189"/>
    <w:basedOn w:val="Fontepargpadro"/>
    <w:uiPriority w:val="99"/>
    <w:semiHidden/>
    <w:rsid w:val="00371C24"/>
    <w:rPr>
      <w:rFonts w:ascii="Calibri" w:hAnsi="Calibri" w:cs="Calibri"/>
    </w:rPr>
  </w:style>
  <w:style w:type="character" w:customStyle="1" w:styleId="Corpodetexto2Char188">
    <w:name w:val="Corpo de texto 2 Char188"/>
    <w:basedOn w:val="Fontepargpadro"/>
    <w:uiPriority w:val="99"/>
    <w:semiHidden/>
    <w:rsid w:val="00371C24"/>
    <w:rPr>
      <w:rFonts w:ascii="Calibri" w:hAnsi="Calibri" w:cs="Calibri"/>
    </w:rPr>
  </w:style>
  <w:style w:type="character" w:customStyle="1" w:styleId="Corpodetexto2Char187">
    <w:name w:val="Corpo de texto 2 Char187"/>
    <w:basedOn w:val="Fontepargpadro"/>
    <w:uiPriority w:val="99"/>
    <w:semiHidden/>
    <w:rsid w:val="00371C24"/>
    <w:rPr>
      <w:rFonts w:ascii="Calibri" w:hAnsi="Calibri" w:cs="Calibri"/>
    </w:rPr>
  </w:style>
  <w:style w:type="character" w:customStyle="1" w:styleId="Corpodetexto2Char186">
    <w:name w:val="Corpo de texto 2 Char186"/>
    <w:basedOn w:val="Fontepargpadro"/>
    <w:uiPriority w:val="99"/>
    <w:semiHidden/>
    <w:rsid w:val="00371C24"/>
    <w:rPr>
      <w:rFonts w:ascii="Calibri" w:hAnsi="Calibri" w:cs="Calibri"/>
    </w:rPr>
  </w:style>
  <w:style w:type="character" w:customStyle="1" w:styleId="Corpodetexto2Char185">
    <w:name w:val="Corpo de texto 2 Char185"/>
    <w:basedOn w:val="Fontepargpadro"/>
    <w:uiPriority w:val="99"/>
    <w:semiHidden/>
    <w:rsid w:val="00371C24"/>
    <w:rPr>
      <w:rFonts w:ascii="Calibri" w:hAnsi="Calibri" w:cs="Calibri"/>
    </w:rPr>
  </w:style>
  <w:style w:type="character" w:customStyle="1" w:styleId="Corpodetexto2Char184">
    <w:name w:val="Corpo de texto 2 Char184"/>
    <w:basedOn w:val="Fontepargpadro"/>
    <w:uiPriority w:val="99"/>
    <w:semiHidden/>
    <w:rsid w:val="00371C24"/>
    <w:rPr>
      <w:rFonts w:ascii="Calibri" w:hAnsi="Calibri" w:cs="Calibri"/>
    </w:rPr>
  </w:style>
  <w:style w:type="character" w:customStyle="1" w:styleId="Corpodetexto2Char183">
    <w:name w:val="Corpo de texto 2 Char183"/>
    <w:basedOn w:val="Fontepargpadro"/>
    <w:uiPriority w:val="99"/>
    <w:semiHidden/>
    <w:rsid w:val="00371C24"/>
    <w:rPr>
      <w:rFonts w:ascii="Calibri" w:hAnsi="Calibri" w:cs="Calibri"/>
    </w:rPr>
  </w:style>
  <w:style w:type="character" w:customStyle="1" w:styleId="Corpodetexto2Char182">
    <w:name w:val="Corpo de texto 2 Char182"/>
    <w:basedOn w:val="Fontepargpadro"/>
    <w:uiPriority w:val="99"/>
    <w:semiHidden/>
    <w:rsid w:val="00371C24"/>
    <w:rPr>
      <w:rFonts w:ascii="Calibri" w:hAnsi="Calibri" w:cs="Calibri"/>
    </w:rPr>
  </w:style>
  <w:style w:type="character" w:customStyle="1" w:styleId="Corpodetexto2Char181">
    <w:name w:val="Corpo de texto 2 Char181"/>
    <w:basedOn w:val="Fontepargpadro"/>
    <w:uiPriority w:val="99"/>
    <w:semiHidden/>
    <w:rsid w:val="00371C24"/>
    <w:rPr>
      <w:rFonts w:ascii="Calibri" w:hAnsi="Calibri" w:cs="Calibri"/>
    </w:rPr>
  </w:style>
  <w:style w:type="character" w:customStyle="1" w:styleId="Corpodetexto2Char180">
    <w:name w:val="Corpo de texto 2 Char180"/>
    <w:basedOn w:val="Fontepargpadro"/>
    <w:uiPriority w:val="99"/>
    <w:semiHidden/>
    <w:rsid w:val="00371C24"/>
    <w:rPr>
      <w:rFonts w:ascii="Calibri" w:hAnsi="Calibri" w:cs="Calibri"/>
    </w:rPr>
  </w:style>
  <w:style w:type="character" w:customStyle="1" w:styleId="Corpodetexto2Char179">
    <w:name w:val="Corpo de texto 2 Char179"/>
    <w:basedOn w:val="Fontepargpadro"/>
    <w:uiPriority w:val="99"/>
    <w:semiHidden/>
    <w:rsid w:val="00371C24"/>
    <w:rPr>
      <w:rFonts w:ascii="Calibri" w:hAnsi="Calibri" w:cs="Calibri"/>
    </w:rPr>
  </w:style>
  <w:style w:type="character" w:customStyle="1" w:styleId="Corpodetexto2Char178">
    <w:name w:val="Corpo de texto 2 Char178"/>
    <w:basedOn w:val="Fontepargpadro"/>
    <w:uiPriority w:val="99"/>
    <w:semiHidden/>
    <w:rsid w:val="00371C24"/>
    <w:rPr>
      <w:rFonts w:ascii="Calibri" w:hAnsi="Calibri" w:cs="Calibri"/>
    </w:rPr>
  </w:style>
  <w:style w:type="character" w:customStyle="1" w:styleId="Corpodetexto2Char177">
    <w:name w:val="Corpo de texto 2 Char177"/>
    <w:basedOn w:val="Fontepargpadro"/>
    <w:uiPriority w:val="99"/>
    <w:semiHidden/>
    <w:rsid w:val="00371C24"/>
    <w:rPr>
      <w:rFonts w:ascii="Calibri" w:hAnsi="Calibri" w:cs="Calibri"/>
    </w:rPr>
  </w:style>
  <w:style w:type="character" w:customStyle="1" w:styleId="Corpodetexto2Char176">
    <w:name w:val="Corpo de texto 2 Char176"/>
    <w:basedOn w:val="Fontepargpadro"/>
    <w:uiPriority w:val="99"/>
    <w:semiHidden/>
    <w:rsid w:val="00371C24"/>
    <w:rPr>
      <w:rFonts w:ascii="Calibri" w:hAnsi="Calibri" w:cs="Calibri"/>
    </w:rPr>
  </w:style>
  <w:style w:type="character" w:customStyle="1" w:styleId="Corpodetexto2Char175">
    <w:name w:val="Corpo de texto 2 Char175"/>
    <w:basedOn w:val="Fontepargpadro"/>
    <w:uiPriority w:val="99"/>
    <w:semiHidden/>
    <w:rsid w:val="00371C24"/>
    <w:rPr>
      <w:rFonts w:ascii="Calibri" w:hAnsi="Calibri" w:cs="Calibri"/>
    </w:rPr>
  </w:style>
  <w:style w:type="character" w:customStyle="1" w:styleId="Corpodetexto2Char174">
    <w:name w:val="Corpo de texto 2 Char174"/>
    <w:basedOn w:val="Fontepargpadro"/>
    <w:uiPriority w:val="99"/>
    <w:semiHidden/>
    <w:rsid w:val="00371C24"/>
    <w:rPr>
      <w:rFonts w:ascii="Calibri" w:hAnsi="Calibri" w:cs="Calibri"/>
    </w:rPr>
  </w:style>
  <w:style w:type="character" w:customStyle="1" w:styleId="Corpodetexto2Char173">
    <w:name w:val="Corpo de texto 2 Char173"/>
    <w:basedOn w:val="Fontepargpadro"/>
    <w:uiPriority w:val="99"/>
    <w:semiHidden/>
    <w:rsid w:val="00371C24"/>
    <w:rPr>
      <w:rFonts w:ascii="Calibri" w:hAnsi="Calibri" w:cs="Calibri"/>
    </w:rPr>
  </w:style>
  <w:style w:type="character" w:customStyle="1" w:styleId="Corpodetexto2Char172">
    <w:name w:val="Corpo de texto 2 Char172"/>
    <w:basedOn w:val="Fontepargpadro"/>
    <w:uiPriority w:val="99"/>
    <w:semiHidden/>
    <w:rsid w:val="00371C24"/>
    <w:rPr>
      <w:rFonts w:ascii="Calibri" w:hAnsi="Calibri" w:cs="Calibri"/>
    </w:rPr>
  </w:style>
  <w:style w:type="character" w:customStyle="1" w:styleId="Corpodetexto2Char171">
    <w:name w:val="Corpo de texto 2 Char171"/>
    <w:basedOn w:val="Fontepargpadro"/>
    <w:uiPriority w:val="99"/>
    <w:semiHidden/>
    <w:rsid w:val="00371C24"/>
    <w:rPr>
      <w:rFonts w:ascii="Calibri" w:hAnsi="Calibri" w:cs="Calibri"/>
    </w:rPr>
  </w:style>
  <w:style w:type="character" w:customStyle="1" w:styleId="Corpodetexto2Char170">
    <w:name w:val="Corpo de texto 2 Char170"/>
    <w:basedOn w:val="Fontepargpadro"/>
    <w:uiPriority w:val="99"/>
    <w:semiHidden/>
    <w:rsid w:val="00371C24"/>
    <w:rPr>
      <w:rFonts w:ascii="Calibri" w:hAnsi="Calibri" w:cs="Calibri"/>
    </w:rPr>
  </w:style>
  <w:style w:type="character" w:customStyle="1" w:styleId="Corpodetexto2Char169">
    <w:name w:val="Corpo de texto 2 Char169"/>
    <w:basedOn w:val="Fontepargpadro"/>
    <w:uiPriority w:val="99"/>
    <w:semiHidden/>
    <w:rsid w:val="00371C24"/>
    <w:rPr>
      <w:rFonts w:ascii="Calibri" w:hAnsi="Calibri" w:cs="Calibri"/>
    </w:rPr>
  </w:style>
  <w:style w:type="character" w:customStyle="1" w:styleId="Corpodetexto2Char168">
    <w:name w:val="Corpo de texto 2 Char168"/>
    <w:basedOn w:val="Fontepargpadro"/>
    <w:uiPriority w:val="99"/>
    <w:semiHidden/>
    <w:rsid w:val="00371C24"/>
    <w:rPr>
      <w:rFonts w:ascii="Calibri" w:hAnsi="Calibri" w:cs="Calibri"/>
    </w:rPr>
  </w:style>
  <w:style w:type="character" w:customStyle="1" w:styleId="Corpodetexto2Char167">
    <w:name w:val="Corpo de texto 2 Char167"/>
    <w:basedOn w:val="Fontepargpadro"/>
    <w:uiPriority w:val="99"/>
    <w:semiHidden/>
    <w:rsid w:val="00371C24"/>
    <w:rPr>
      <w:rFonts w:ascii="Calibri" w:hAnsi="Calibri" w:cs="Calibri"/>
    </w:rPr>
  </w:style>
  <w:style w:type="character" w:customStyle="1" w:styleId="Corpodetexto2Char166">
    <w:name w:val="Corpo de texto 2 Char166"/>
    <w:basedOn w:val="Fontepargpadro"/>
    <w:uiPriority w:val="99"/>
    <w:semiHidden/>
    <w:rsid w:val="00371C24"/>
    <w:rPr>
      <w:rFonts w:ascii="Calibri" w:hAnsi="Calibri" w:cs="Calibri"/>
    </w:rPr>
  </w:style>
  <w:style w:type="character" w:customStyle="1" w:styleId="Corpodetexto2Char165">
    <w:name w:val="Corpo de texto 2 Char165"/>
    <w:basedOn w:val="Fontepargpadro"/>
    <w:uiPriority w:val="99"/>
    <w:semiHidden/>
    <w:rsid w:val="00371C24"/>
    <w:rPr>
      <w:rFonts w:ascii="Calibri" w:hAnsi="Calibri" w:cs="Calibri"/>
    </w:rPr>
  </w:style>
  <w:style w:type="character" w:customStyle="1" w:styleId="Corpodetexto2Char164">
    <w:name w:val="Corpo de texto 2 Char164"/>
    <w:basedOn w:val="Fontepargpadro"/>
    <w:uiPriority w:val="99"/>
    <w:semiHidden/>
    <w:rsid w:val="00371C24"/>
    <w:rPr>
      <w:rFonts w:ascii="Calibri" w:hAnsi="Calibri" w:cs="Calibri"/>
    </w:rPr>
  </w:style>
  <w:style w:type="character" w:customStyle="1" w:styleId="Corpodetexto2Char163">
    <w:name w:val="Corpo de texto 2 Char163"/>
    <w:basedOn w:val="Fontepargpadro"/>
    <w:uiPriority w:val="99"/>
    <w:semiHidden/>
    <w:rsid w:val="00371C24"/>
    <w:rPr>
      <w:rFonts w:ascii="Calibri" w:hAnsi="Calibri" w:cs="Calibri"/>
    </w:rPr>
  </w:style>
  <w:style w:type="character" w:customStyle="1" w:styleId="Corpodetexto2Char162">
    <w:name w:val="Corpo de texto 2 Char162"/>
    <w:basedOn w:val="Fontepargpadro"/>
    <w:uiPriority w:val="99"/>
    <w:semiHidden/>
    <w:rsid w:val="00371C24"/>
    <w:rPr>
      <w:rFonts w:ascii="Calibri" w:hAnsi="Calibri" w:cs="Calibri"/>
    </w:rPr>
  </w:style>
  <w:style w:type="character" w:customStyle="1" w:styleId="Corpodetexto2Char161">
    <w:name w:val="Corpo de texto 2 Char161"/>
    <w:basedOn w:val="Fontepargpadro"/>
    <w:uiPriority w:val="99"/>
    <w:semiHidden/>
    <w:rsid w:val="00371C24"/>
    <w:rPr>
      <w:rFonts w:ascii="Calibri" w:hAnsi="Calibri" w:cs="Calibri"/>
    </w:rPr>
  </w:style>
  <w:style w:type="character" w:customStyle="1" w:styleId="Corpodetexto2Char160">
    <w:name w:val="Corpo de texto 2 Char160"/>
    <w:basedOn w:val="Fontepargpadro"/>
    <w:uiPriority w:val="99"/>
    <w:semiHidden/>
    <w:rsid w:val="00371C24"/>
    <w:rPr>
      <w:rFonts w:ascii="Calibri" w:hAnsi="Calibri" w:cs="Calibri"/>
    </w:rPr>
  </w:style>
  <w:style w:type="character" w:customStyle="1" w:styleId="Corpodetexto2Char159">
    <w:name w:val="Corpo de texto 2 Char159"/>
    <w:basedOn w:val="Fontepargpadro"/>
    <w:uiPriority w:val="99"/>
    <w:semiHidden/>
    <w:rsid w:val="00371C24"/>
    <w:rPr>
      <w:rFonts w:ascii="Calibri" w:hAnsi="Calibri" w:cs="Calibri"/>
    </w:rPr>
  </w:style>
  <w:style w:type="character" w:customStyle="1" w:styleId="Corpodetexto2Char158">
    <w:name w:val="Corpo de texto 2 Char158"/>
    <w:basedOn w:val="Fontepargpadro"/>
    <w:uiPriority w:val="99"/>
    <w:semiHidden/>
    <w:rsid w:val="00371C24"/>
    <w:rPr>
      <w:rFonts w:ascii="Calibri" w:hAnsi="Calibri" w:cs="Calibri"/>
    </w:rPr>
  </w:style>
  <w:style w:type="character" w:customStyle="1" w:styleId="Corpodetexto2Char157">
    <w:name w:val="Corpo de texto 2 Char157"/>
    <w:basedOn w:val="Fontepargpadro"/>
    <w:uiPriority w:val="99"/>
    <w:semiHidden/>
    <w:rsid w:val="00371C24"/>
    <w:rPr>
      <w:rFonts w:ascii="Calibri" w:hAnsi="Calibri" w:cs="Calibri"/>
    </w:rPr>
  </w:style>
  <w:style w:type="character" w:customStyle="1" w:styleId="Corpodetexto2Char156">
    <w:name w:val="Corpo de texto 2 Char156"/>
    <w:basedOn w:val="Fontepargpadro"/>
    <w:uiPriority w:val="99"/>
    <w:semiHidden/>
    <w:rsid w:val="00371C24"/>
    <w:rPr>
      <w:rFonts w:ascii="Calibri" w:hAnsi="Calibri" w:cs="Calibri"/>
    </w:rPr>
  </w:style>
  <w:style w:type="character" w:customStyle="1" w:styleId="Corpodetexto2Char155">
    <w:name w:val="Corpo de texto 2 Char155"/>
    <w:basedOn w:val="Fontepargpadro"/>
    <w:uiPriority w:val="99"/>
    <w:semiHidden/>
    <w:rsid w:val="00371C24"/>
    <w:rPr>
      <w:rFonts w:ascii="Calibri" w:hAnsi="Calibri" w:cs="Calibri"/>
    </w:rPr>
  </w:style>
  <w:style w:type="character" w:customStyle="1" w:styleId="Corpodetexto2Char154">
    <w:name w:val="Corpo de texto 2 Char154"/>
    <w:basedOn w:val="Fontepargpadro"/>
    <w:uiPriority w:val="99"/>
    <w:semiHidden/>
    <w:rsid w:val="00371C24"/>
    <w:rPr>
      <w:rFonts w:ascii="Calibri" w:hAnsi="Calibri" w:cs="Calibri"/>
    </w:rPr>
  </w:style>
  <w:style w:type="character" w:customStyle="1" w:styleId="Corpodetexto2Char153">
    <w:name w:val="Corpo de texto 2 Char153"/>
    <w:basedOn w:val="Fontepargpadro"/>
    <w:uiPriority w:val="99"/>
    <w:semiHidden/>
    <w:rsid w:val="00371C24"/>
    <w:rPr>
      <w:rFonts w:ascii="Calibri" w:hAnsi="Calibri" w:cs="Calibri"/>
    </w:rPr>
  </w:style>
  <w:style w:type="character" w:customStyle="1" w:styleId="Corpodetexto2Char152">
    <w:name w:val="Corpo de texto 2 Char152"/>
    <w:basedOn w:val="Fontepargpadro"/>
    <w:uiPriority w:val="99"/>
    <w:semiHidden/>
    <w:rsid w:val="00371C24"/>
    <w:rPr>
      <w:rFonts w:ascii="Calibri" w:hAnsi="Calibri" w:cs="Calibri"/>
    </w:rPr>
  </w:style>
  <w:style w:type="character" w:customStyle="1" w:styleId="Corpodetexto2Char151">
    <w:name w:val="Corpo de texto 2 Char151"/>
    <w:basedOn w:val="Fontepargpadro"/>
    <w:uiPriority w:val="99"/>
    <w:semiHidden/>
    <w:rsid w:val="00371C24"/>
    <w:rPr>
      <w:rFonts w:ascii="Calibri" w:hAnsi="Calibri" w:cs="Calibri"/>
    </w:rPr>
  </w:style>
  <w:style w:type="character" w:customStyle="1" w:styleId="Corpodetexto2Char150">
    <w:name w:val="Corpo de texto 2 Char150"/>
    <w:basedOn w:val="Fontepargpadro"/>
    <w:uiPriority w:val="99"/>
    <w:semiHidden/>
    <w:rsid w:val="00371C24"/>
    <w:rPr>
      <w:rFonts w:ascii="Calibri" w:hAnsi="Calibri" w:cs="Calibri"/>
    </w:rPr>
  </w:style>
  <w:style w:type="character" w:customStyle="1" w:styleId="Corpodetexto2Char149">
    <w:name w:val="Corpo de texto 2 Char149"/>
    <w:basedOn w:val="Fontepargpadro"/>
    <w:uiPriority w:val="99"/>
    <w:semiHidden/>
    <w:rsid w:val="00371C24"/>
    <w:rPr>
      <w:rFonts w:ascii="Calibri" w:hAnsi="Calibri" w:cs="Calibri"/>
    </w:rPr>
  </w:style>
  <w:style w:type="paragraph" w:customStyle="1" w:styleId="pb-0">
    <w:name w:val="pb-0"/>
    <w:basedOn w:val="Normal"/>
    <w:rsid w:val="00371C24"/>
    <w:pPr>
      <w:widowControl/>
      <w:autoSpaceDE/>
      <w:autoSpaceDN/>
      <w:adjustRightInd/>
      <w:spacing w:before="100" w:beforeAutospacing="1" w:after="100" w:afterAutospacing="1" w:line="240" w:lineRule="auto"/>
    </w:pPr>
    <w:rPr>
      <w:rFonts w:ascii="Times New Roman" w:hAnsi="Times New Roman" w:cs="Times New Roman"/>
      <w:sz w:val="24"/>
      <w:szCs w:val="24"/>
    </w:rPr>
  </w:style>
  <w:style w:type="character" w:customStyle="1" w:styleId="markedcontent">
    <w:name w:val="markedcontent"/>
    <w:rsid w:val="00371C24"/>
  </w:style>
  <w:style w:type="paragraph" w:customStyle="1" w:styleId="WW-Textosimples">
    <w:name w:val="WW-Texto simples"/>
    <w:basedOn w:val="Normal"/>
    <w:rsid w:val="00371C24"/>
    <w:pPr>
      <w:widowControl/>
      <w:suppressAutoHyphens/>
      <w:autoSpaceDE/>
      <w:autoSpaceDN/>
      <w:adjustRightInd/>
      <w:spacing w:after="0" w:line="240" w:lineRule="auto"/>
    </w:pPr>
    <w:rPr>
      <w:rFonts w:ascii="Courier New" w:hAnsi="Courier New" w:cs="Courier New"/>
      <w:sz w:val="24"/>
      <w:szCs w:val="24"/>
      <w:lang w:eastAsia="zh-CN"/>
    </w:rPr>
  </w:style>
  <w:style w:type="character" w:customStyle="1" w:styleId="Nivel2Char">
    <w:name w:val="Nivel 2 Char"/>
    <w:link w:val="Nivel2"/>
    <w:qFormat/>
    <w:locked/>
    <w:rsid w:val="00371C24"/>
    <w:rPr>
      <w:rFonts w:ascii="Arial" w:hAnsi="Arial"/>
      <w:color w:val="000000"/>
    </w:rPr>
  </w:style>
  <w:style w:type="paragraph" w:customStyle="1" w:styleId="Nivel2">
    <w:name w:val="Nivel 2"/>
    <w:basedOn w:val="Normal"/>
    <w:link w:val="Nivel2Char"/>
    <w:qFormat/>
    <w:rsid w:val="00371C24"/>
    <w:pPr>
      <w:widowControl/>
      <w:tabs>
        <w:tab w:val="num" w:pos="0"/>
      </w:tabs>
      <w:suppressAutoHyphens/>
      <w:autoSpaceDE/>
      <w:autoSpaceDN/>
      <w:adjustRightInd/>
      <w:spacing w:before="120" w:after="120"/>
      <w:ind w:left="432" w:hanging="432"/>
      <w:jc w:val="both"/>
    </w:pPr>
    <w:rPr>
      <w:rFonts w:ascii="Arial" w:hAnsi="Arial" w:cs="Times New Roman"/>
      <w:color w:val="000000"/>
    </w:rPr>
  </w:style>
  <w:style w:type="character" w:customStyle="1" w:styleId="Nivel3Char">
    <w:name w:val="Nivel 3 Char"/>
    <w:link w:val="Nivel3"/>
    <w:qFormat/>
    <w:locked/>
    <w:rsid w:val="00371C24"/>
    <w:rPr>
      <w:rFonts w:ascii="Arial" w:hAnsi="Arial"/>
      <w:color w:val="000000"/>
    </w:rPr>
  </w:style>
  <w:style w:type="paragraph" w:customStyle="1" w:styleId="Nivel3">
    <w:name w:val="Nivel 3"/>
    <w:basedOn w:val="Normal"/>
    <w:link w:val="Nivel3Char"/>
    <w:qFormat/>
    <w:rsid w:val="00371C24"/>
    <w:pPr>
      <w:widowControl/>
      <w:numPr>
        <w:ilvl w:val="2"/>
        <w:numId w:val="1"/>
      </w:numPr>
      <w:suppressAutoHyphens/>
      <w:autoSpaceDE/>
      <w:autoSpaceDN/>
      <w:adjustRightInd/>
      <w:spacing w:before="120" w:after="120"/>
      <w:jc w:val="both"/>
    </w:pPr>
    <w:rPr>
      <w:rFonts w:ascii="Arial" w:hAnsi="Arial" w:cs="Times New Roman"/>
      <w:color w:val="000000"/>
    </w:rPr>
  </w:style>
  <w:style w:type="paragraph" w:customStyle="1" w:styleId="Nivel01">
    <w:name w:val="Nivel 01"/>
    <w:basedOn w:val="Ttulo1"/>
    <w:next w:val="Normal"/>
    <w:autoRedefine/>
    <w:qFormat/>
    <w:rsid w:val="00371C24"/>
    <w:pPr>
      <w:keepNext/>
      <w:keepLines/>
      <w:widowControl/>
      <w:numPr>
        <w:ilvl w:val="2"/>
        <w:numId w:val="3"/>
      </w:numPr>
      <w:suppressAutoHyphens/>
      <w:autoSpaceDE/>
      <w:autoSpaceDN/>
      <w:adjustRightInd/>
      <w:spacing w:before="177" w:after="57" w:line="276" w:lineRule="auto"/>
      <w:ind w:left="57" w:hanging="432"/>
      <w:jc w:val="both"/>
    </w:pPr>
    <w:rPr>
      <w:rFonts w:ascii="Cambria" w:eastAsia="MS Gothic" w:hAnsi="Cambria"/>
      <w:color w:val="365F91"/>
      <w:sz w:val="20"/>
      <w:szCs w:val="20"/>
      <w:lang w:eastAsia="en-US"/>
    </w:rPr>
  </w:style>
  <w:style w:type="paragraph" w:customStyle="1" w:styleId="TableParagraph">
    <w:name w:val="Table Paragraph"/>
    <w:basedOn w:val="Normal"/>
    <w:uiPriority w:val="1"/>
    <w:qFormat/>
    <w:rsid w:val="00371C24"/>
    <w:pPr>
      <w:adjustRightInd/>
      <w:spacing w:after="0" w:line="240" w:lineRule="auto"/>
    </w:pPr>
    <w:rPr>
      <w:rFonts w:ascii="Times New Roman" w:hAnsi="Times New Roman" w:cs="Times New Roman"/>
      <w:lang w:val="pt-PT" w:eastAsia="en-US"/>
    </w:rPr>
  </w:style>
  <w:style w:type="character" w:customStyle="1" w:styleId="fontstyle11">
    <w:name w:val="fontstyle11"/>
    <w:rsid w:val="00371C24"/>
    <w:rPr>
      <w:rFonts w:ascii="Times New Roman" w:hAnsi="Times New Roman"/>
      <w:color w:val="000000"/>
      <w:sz w:val="20"/>
    </w:rPr>
  </w:style>
  <w:style w:type="paragraph" w:customStyle="1" w:styleId="msonormal0">
    <w:name w:val="msonormal"/>
    <w:basedOn w:val="Normal"/>
    <w:rsid w:val="00371C24"/>
    <w:pPr>
      <w:widowControl/>
      <w:autoSpaceDE/>
      <w:autoSpaceDN/>
      <w:adjustRightInd/>
      <w:spacing w:before="100" w:beforeAutospacing="1" w:after="100" w:afterAutospacing="1" w:line="240" w:lineRule="auto"/>
    </w:pPr>
    <w:rPr>
      <w:rFonts w:ascii="Times New Roman" w:hAnsi="Times New Roman" w:cs="Times New Roman"/>
      <w:sz w:val="24"/>
      <w:szCs w:val="24"/>
    </w:rPr>
  </w:style>
  <w:style w:type="paragraph" w:customStyle="1" w:styleId="font5">
    <w:name w:val="font5"/>
    <w:basedOn w:val="Normal"/>
    <w:rsid w:val="00371C24"/>
    <w:pPr>
      <w:widowControl/>
      <w:autoSpaceDE/>
      <w:autoSpaceDN/>
      <w:adjustRightInd/>
      <w:spacing w:before="100" w:beforeAutospacing="1" w:after="100" w:afterAutospacing="1" w:line="240" w:lineRule="auto"/>
    </w:pPr>
    <w:rPr>
      <w:rFonts w:ascii="Arial Narrow" w:hAnsi="Arial Narrow" w:cs="Times New Roman"/>
      <w:color w:val="000000"/>
      <w:sz w:val="16"/>
      <w:szCs w:val="16"/>
    </w:rPr>
  </w:style>
  <w:style w:type="paragraph" w:customStyle="1" w:styleId="font6">
    <w:name w:val="font6"/>
    <w:basedOn w:val="Normal"/>
    <w:rsid w:val="00371C24"/>
    <w:pPr>
      <w:widowControl/>
      <w:autoSpaceDE/>
      <w:autoSpaceDN/>
      <w:adjustRightInd/>
      <w:spacing w:before="100" w:beforeAutospacing="1" w:after="100" w:afterAutospacing="1" w:line="240" w:lineRule="auto"/>
    </w:pPr>
    <w:rPr>
      <w:rFonts w:ascii="Arial Narrow" w:hAnsi="Arial Narrow" w:cs="Times New Roman"/>
      <w:color w:val="000000"/>
      <w:sz w:val="16"/>
      <w:szCs w:val="16"/>
    </w:rPr>
  </w:style>
  <w:style w:type="paragraph" w:customStyle="1" w:styleId="font7">
    <w:name w:val="font7"/>
    <w:basedOn w:val="Normal"/>
    <w:rsid w:val="00371C24"/>
    <w:pPr>
      <w:widowControl/>
      <w:autoSpaceDE/>
      <w:autoSpaceDN/>
      <w:adjustRightInd/>
      <w:spacing w:before="100" w:beforeAutospacing="1" w:after="100" w:afterAutospacing="1" w:line="240" w:lineRule="auto"/>
    </w:pPr>
    <w:rPr>
      <w:rFonts w:ascii="Arial Narrow" w:hAnsi="Arial Narrow" w:cs="Times New Roman"/>
      <w:b/>
      <w:bCs/>
      <w:color w:val="000000"/>
      <w:sz w:val="16"/>
      <w:szCs w:val="16"/>
    </w:rPr>
  </w:style>
  <w:style w:type="paragraph" w:customStyle="1" w:styleId="xl63">
    <w:name w:val="xl63"/>
    <w:basedOn w:val="Normal"/>
    <w:rsid w:val="00371C24"/>
    <w:pPr>
      <w:widowControl/>
      <w:autoSpaceDE/>
      <w:autoSpaceDN/>
      <w:adjustRightInd/>
      <w:spacing w:before="100" w:beforeAutospacing="1" w:after="100" w:afterAutospacing="1" w:line="240" w:lineRule="auto"/>
    </w:pPr>
    <w:rPr>
      <w:rFonts w:ascii="Arial Narrow" w:hAnsi="Arial Narrow" w:cs="Times New Roman"/>
      <w:sz w:val="16"/>
      <w:szCs w:val="16"/>
    </w:rPr>
  </w:style>
  <w:style w:type="paragraph" w:customStyle="1" w:styleId="xl64">
    <w:name w:val="xl64"/>
    <w:basedOn w:val="Normal"/>
    <w:rsid w:val="00371C2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240" w:lineRule="auto"/>
      <w:jc w:val="center"/>
      <w:textAlignment w:val="top"/>
    </w:pPr>
    <w:rPr>
      <w:rFonts w:ascii="Arial Narrow" w:hAnsi="Arial Narrow" w:cs="Times New Roman"/>
      <w:b/>
      <w:bCs/>
      <w:sz w:val="16"/>
      <w:szCs w:val="16"/>
    </w:rPr>
  </w:style>
  <w:style w:type="paragraph" w:customStyle="1" w:styleId="xl65">
    <w:name w:val="xl65"/>
    <w:basedOn w:val="Normal"/>
    <w:rsid w:val="00371C2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240" w:lineRule="auto"/>
      <w:textAlignment w:val="top"/>
    </w:pPr>
    <w:rPr>
      <w:rFonts w:ascii="Arial Narrow" w:hAnsi="Arial Narrow" w:cs="Times New Roman"/>
      <w:color w:val="000000"/>
      <w:sz w:val="16"/>
      <w:szCs w:val="16"/>
    </w:rPr>
  </w:style>
  <w:style w:type="paragraph" w:customStyle="1" w:styleId="xl66">
    <w:name w:val="xl66"/>
    <w:basedOn w:val="Normal"/>
    <w:rsid w:val="00371C24"/>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line="240" w:lineRule="auto"/>
      <w:jc w:val="right"/>
      <w:textAlignment w:val="top"/>
    </w:pPr>
    <w:rPr>
      <w:rFonts w:ascii="Arial Narrow" w:hAnsi="Arial Narrow" w:cs="Times New Roman"/>
      <w:b/>
      <w:bCs/>
      <w:color w:val="000000"/>
      <w:sz w:val="16"/>
      <w:szCs w:val="16"/>
    </w:rPr>
  </w:style>
  <w:style w:type="paragraph" w:customStyle="1" w:styleId="xl67">
    <w:name w:val="xl67"/>
    <w:basedOn w:val="Normal"/>
    <w:rsid w:val="00371C2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240" w:lineRule="auto"/>
      <w:jc w:val="right"/>
      <w:textAlignment w:val="top"/>
    </w:pPr>
    <w:rPr>
      <w:rFonts w:ascii="Arial Narrow" w:hAnsi="Arial Narrow" w:cs="Times New Roman"/>
      <w:color w:val="000000"/>
      <w:sz w:val="16"/>
      <w:szCs w:val="16"/>
    </w:rPr>
  </w:style>
  <w:style w:type="paragraph" w:customStyle="1" w:styleId="xl68">
    <w:name w:val="xl68"/>
    <w:basedOn w:val="Normal"/>
    <w:rsid w:val="00371C2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240" w:lineRule="auto"/>
      <w:jc w:val="right"/>
      <w:textAlignment w:val="top"/>
    </w:pPr>
    <w:rPr>
      <w:rFonts w:ascii="Arial Narrow" w:hAnsi="Arial Narrow" w:cs="Times New Roman"/>
      <w:sz w:val="16"/>
      <w:szCs w:val="16"/>
    </w:rPr>
  </w:style>
  <w:style w:type="paragraph" w:customStyle="1" w:styleId="xl69">
    <w:name w:val="xl69"/>
    <w:basedOn w:val="Normal"/>
    <w:rsid w:val="00371C24"/>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line="240" w:lineRule="auto"/>
      <w:jc w:val="center"/>
      <w:textAlignment w:val="top"/>
    </w:pPr>
    <w:rPr>
      <w:rFonts w:ascii="Arial Narrow" w:hAnsi="Arial Narrow" w:cs="Times New Roman"/>
      <w:b/>
      <w:bCs/>
      <w:color w:val="000000"/>
      <w:sz w:val="16"/>
      <w:szCs w:val="16"/>
    </w:rPr>
  </w:style>
  <w:style w:type="paragraph" w:customStyle="1" w:styleId="xl70">
    <w:name w:val="xl70"/>
    <w:basedOn w:val="Normal"/>
    <w:rsid w:val="00371C24"/>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line="240" w:lineRule="auto"/>
      <w:textAlignment w:val="top"/>
    </w:pPr>
    <w:rPr>
      <w:rFonts w:ascii="Arial Narrow" w:hAnsi="Arial Narrow" w:cs="Times New Roman"/>
      <w:color w:val="000000"/>
      <w:sz w:val="16"/>
      <w:szCs w:val="16"/>
    </w:rPr>
  </w:style>
  <w:style w:type="paragraph" w:customStyle="1" w:styleId="xl71">
    <w:name w:val="xl71"/>
    <w:basedOn w:val="Normal"/>
    <w:rsid w:val="00371C24"/>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line="240" w:lineRule="auto"/>
      <w:jc w:val="right"/>
      <w:textAlignment w:val="top"/>
    </w:pPr>
    <w:rPr>
      <w:rFonts w:ascii="Arial Narrow" w:hAnsi="Arial Narrow" w:cs="Times New Roman"/>
      <w:color w:val="000000"/>
      <w:sz w:val="16"/>
      <w:szCs w:val="16"/>
    </w:rPr>
  </w:style>
  <w:style w:type="paragraph" w:customStyle="1" w:styleId="xl72">
    <w:name w:val="xl72"/>
    <w:basedOn w:val="Normal"/>
    <w:rsid w:val="00371C24"/>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line="240" w:lineRule="auto"/>
      <w:jc w:val="center"/>
      <w:textAlignment w:val="top"/>
    </w:pPr>
    <w:rPr>
      <w:rFonts w:ascii="Arial Narrow" w:hAnsi="Arial Narrow" w:cs="Times New Roman"/>
      <w:b/>
      <w:bCs/>
      <w:sz w:val="16"/>
      <w:szCs w:val="16"/>
    </w:rPr>
  </w:style>
  <w:style w:type="paragraph" w:customStyle="1" w:styleId="xl73">
    <w:name w:val="xl73"/>
    <w:basedOn w:val="Normal"/>
    <w:rsid w:val="00371C24"/>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line="240" w:lineRule="auto"/>
      <w:jc w:val="right"/>
      <w:textAlignment w:val="top"/>
    </w:pPr>
    <w:rPr>
      <w:rFonts w:ascii="Arial Narrow" w:hAnsi="Arial Narrow" w:cs="Times New Roman"/>
      <w:sz w:val="16"/>
      <w:szCs w:val="16"/>
    </w:rPr>
  </w:style>
  <w:style w:type="paragraph" w:customStyle="1" w:styleId="xl74">
    <w:name w:val="xl74"/>
    <w:basedOn w:val="Normal"/>
    <w:rsid w:val="00371C24"/>
    <w:pPr>
      <w:widowControl/>
      <w:shd w:val="clear" w:color="000000" w:fill="FFFFFF"/>
      <w:autoSpaceDE/>
      <w:autoSpaceDN/>
      <w:adjustRightInd/>
      <w:spacing w:before="100" w:beforeAutospacing="1" w:after="100" w:afterAutospacing="1" w:line="240" w:lineRule="auto"/>
    </w:pPr>
    <w:rPr>
      <w:rFonts w:ascii="Arial Narrow" w:hAnsi="Arial Narrow" w:cs="Times New Roman"/>
      <w:sz w:val="16"/>
      <w:szCs w:val="16"/>
    </w:rPr>
  </w:style>
  <w:style w:type="paragraph" w:customStyle="1" w:styleId="xl75">
    <w:name w:val="xl75"/>
    <w:basedOn w:val="Normal"/>
    <w:rsid w:val="00371C2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240" w:lineRule="auto"/>
      <w:jc w:val="right"/>
      <w:textAlignment w:val="top"/>
    </w:pPr>
    <w:rPr>
      <w:rFonts w:ascii="Arial Narrow" w:hAnsi="Arial Narrow" w:cs="Times New Roman"/>
      <w:sz w:val="16"/>
      <w:szCs w:val="16"/>
    </w:rPr>
  </w:style>
  <w:style w:type="paragraph" w:customStyle="1" w:styleId="xl76">
    <w:name w:val="xl76"/>
    <w:basedOn w:val="Normal"/>
    <w:rsid w:val="00371C2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240" w:lineRule="auto"/>
      <w:jc w:val="center"/>
      <w:textAlignment w:val="top"/>
    </w:pPr>
    <w:rPr>
      <w:rFonts w:ascii="Arial Narrow" w:hAnsi="Arial Narrow" w:cs="Times New Roman"/>
      <w:b/>
      <w:bCs/>
      <w:color w:val="000000"/>
      <w:sz w:val="16"/>
      <w:szCs w:val="16"/>
    </w:rPr>
  </w:style>
  <w:style w:type="paragraph" w:customStyle="1" w:styleId="xl77">
    <w:name w:val="xl77"/>
    <w:basedOn w:val="Normal"/>
    <w:rsid w:val="00371C24"/>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line="240" w:lineRule="auto"/>
      <w:textAlignment w:val="top"/>
    </w:pPr>
    <w:rPr>
      <w:rFonts w:ascii="Arial Narrow" w:hAnsi="Arial Narrow" w:cs="Times New Roman"/>
      <w:sz w:val="16"/>
      <w:szCs w:val="16"/>
    </w:rPr>
  </w:style>
  <w:style w:type="paragraph" w:customStyle="1" w:styleId="xl78">
    <w:name w:val="xl78"/>
    <w:basedOn w:val="Normal"/>
    <w:rsid w:val="00371C2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240" w:lineRule="auto"/>
      <w:textAlignment w:val="top"/>
    </w:pPr>
    <w:rPr>
      <w:rFonts w:ascii="Arial Narrow" w:hAnsi="Arial Narrow" w:cs="Times New Roman"/>
      <w:sz w:val="16"/>
      <w:szCs w:val="16"/>
    </w:rPr>
  </w:style>
  <w:style w:type="paragraph" w:customStyle="1" w:styleId="xl79">
    <w:name w:val="xl79"/>
    <w:basedOn w:val="Normal"/>
    <w:rsid w:val="00371C24"/>
    <w:pPr>
      <w:widowControl/>
      <w:autoSpaceDE/>
      <w:autoSpaceDN/>
      <w:adjustRightInd/>
      <w:spacing w:before="100" w:beforeAutospacing="1" w:after="100" w:afterAutospacing="1" w:line="240" w:lineRule="auto"/>
      <w:textAlignment w:val="top"/>
    </w:pPr>
    <w:rPr>
      <w:rFonts w:ascii="Arial Narrow" w:hAnsi="Arial Narrow" w:cs="Times New Roman"/>
      <w:sz w:val="16"/>
      <w:szCs w:val="16"/>
    </w:rPr>
  </w:style>
  <w:style w:type="paragraph" w:customStyle="1" w:styleId="xl80">
    <w:name w:val="xl80"/>
    <w:basedOn w:val="Normal"/>
    <w:rsid w:val="00371C24"/>
    <w:pPr>
      <w:widowControl/>
      <w:autoSpaceDE/>
      <w:autoSpaceDN/>
      <w:adjustRightInd/>
      <w:spacing w:before="100" w:beforeAutospacing="1" w:after="100" w:afterAutospacing="1" w:line="240" w:lineRule="auto"/>
      <w:jc w:val="center"/>
      <w:textAlignment w:val="top"/>
    </w:pPr>
    <w:rPr>
      <w:rFonts w:ascii="Arial Narrow" w:hAnsi="Arial Narrow" w:cs="Times New Roman"/>
      <w:b/>
      <w:bCs/>
      <w:sz w:val="16"/>
      <w:szCs w:val="16"/>
    </w:rPr>
  </w:style>
  <w:style w:type="paragraph" w:customStyle="1" w:styleId="xl81">
    <w:name w:val="xl81"/>
    <w:basedOn w:val="Normal"/>
    <w:rsid w:val="00371C24"/>
    <w:pPr>
      <w:widowControl/>
      <w:autoSpaceDE/>
      <w:autoSpaceDN/>
      <w:adjustRightInd/>
      <w:spacing w:before="100" w:beforeAutospacing="1" w:after="100" w:afterAutospacing="1" w:line="240" w:lineRule="auto"/>
      <w:textAlignment w:val="top"/>
    </w:pPr>
    <w:rPr>
      <w:rFonts w:ascii="Arial Narrow" w:hAnsi="Arial Narrow" w:cs="Times New Roman"/>
      <w:sz w:val="16"/>
      <w:szCs w:val="16"/>
    </w:rPr>
  </w:style>
  <w:style w:type="paragraph" w:customStyle="1" w:styleId="xl82">
    <w:name w:val="xl82"/>
    <w:basedOn w:val="Normal"/>
    <w:rsid w:val="00371C24"/>
    <w:pPr>
      <w:widowControl/>
      <w:autoSpaceDE/>
      <w:autoSpaceDN/>
      <w:adjustRightInd/>
      <w:spacing w:before="100" w:beforeAutospacing="1" w:after="100" w:afterAutospacing="1" w:line="240" w:lineRule="auto"/>
      <w:jc w:val="right"/>
      <w:textAlignment w:val="top"/>
    </w:pPr>
    <w:rPr>
      <w:rFonts w:ascii="Arial Narrow" w:hAnsi="Arial Narrow" w:cs="Times New Roman"/>
      <w:b/>
      <w:bCs/>
      <w:sz w:val="16"/>
      <w:szCs w:val="16"/>
    </w:rPr>
  </w:style>
  <w:style w:type="paragraph" w:customStyle="1" w:styleId="xl83">
    <w:name w:val="xl83"/>
    <w:basedOn w:val="Normal"/>
    <w:rsid w:val="00371C24"/>
    <w:pPr>
      <w:widowControl/>
      <w:autoSpaceDE/>
      <w:autoSpaceDN/>
      <w:adjustRightInd/>
      <w:spacing w:before="100" w:beforeAutospacing="1" w:after="100" w:afterAutospacing="1" w:line="240" w:lineRule="auto"/>
      <w:jc w:val="right"/>
      <w:textAlignment w:val="top"/>
    </w:pPr>
    <w:rPr>
      <w:rFonts w:ascii="Arial Narrow" w:hAnsi="Arial Narrow" w:cs="Times New Roman"/>
      <w:sz w:val="16"/>
      <w:szCs w:val="16"/>
    </w:rPr>
  </w:style>
  <w:style w:type="character" w:customStyle="1" w:styleId="Recuodecorpodetexto2Char1103">
    <w:name w:val="Recuo de corpo de texto 2 Char1103"/>
    <w:uiPriority w:val="99"/>
    <w:semiHidden/>
    <w:rsid w:val="00964AF6"/>
    <w:rPr>
      <w:rFonts w:ascii="Calibri" w:hAnsi="Calibri" w:cs="Calibri"/>
    </w:rPr>
  </w:style>
  <w:style w:type="character" w:customStyle="1" w:styleId="Corpodetexto2Char1111">
    <w:name w:val="Corpo de texto 2 Char1111"/>
    <w:uiPriority w:val="99"/>
    <w:semiHidden/>
    <w:rsid w:val="00964AF6"/>
    <w:rPr>
      <w:rFonts w:ascii="Calibri" w:hAnsi="Calibri" w:cs="Calibri"/>
    </w:rPr>
  </w:style>
  <w:style w:type="character" w:customStyle="1" w:styleId="titulon12verde2">
    <w:name w:val="titulon12verde2"/>
    <w:rsid w:val="00964A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276062">
      <w:marLeft w:val="0"/>
      <w:marRight w:val="0"/>
      <w:marTop w:val="0"/>
      <w:marBottom w:val="0"/>
      <w:divBdr>
        <w:top w:val="none" w:sz="0" w:space="0" w:color="auto"/>
        <w:left w:val="none" w:sz="0" w:space="0" w:color="auto"/>
        <w:bottom w:val="none" w:sz="0" w:space="0" w:color="auto"/>
        <w:right w:val="none" w:sz="0" w:space="0" w:color="auto"/>
      </w:divBdr>
    </w:div>
    <w:div w:id="55276063">
      <w:marLeft w:val="0"/>
      <w:marRight w:val="0"/>
      <w:marTop w:val="0"/>
      <w:marBottom w:val="0"/>
      <w:divBdr>
        <w:top w:val="none" w:sz="0" w:space="0" w:color="auto"/>
        <w:left w:val="none" w:sz="0" w:space="0" w:color="auto"/>
        <w:bottom w:val="none" w:sz="0" w:space="0" w:color="auto"/>
        <w:right w:val="none" w:sz="0" w:space="0" w:color="auto"/>
      </w:divBdr>
    </w:div>
    <w:div w:id="55276064">
      <w:marLeft w:val="0"/>
      <w:marRight w:val="0"/>
      <w:marTop w:val="0"/>
      <w:marBottom w:val="0"/>
      <w:divBdr>
        <w:top w:val="none" w:sz="0" w:space="0" w:color="auto"/>
        <w:left w:val="none" w:sz="0" w:space="0" w:color="auto"/>
        <w:bottom w:val="none" w:sz="0" w:space="0" w:color="auto"/>
        <w:right w:val="none" w:sz="0" w:space="0" w:color="auto"/>
      </w:divBdr>
    </w:div>
    <w:div w:id="55276065">
      <w:marLeft w:val="0"/>
      <w:marRight w:val="0"/>
      <w:marTop w:val="0"/>
      <w:marBottom w:val="0"/>
      <w:divBdr>
        <w:top w:val="none" w:sz="0" w:space="0" w:color="auto"/>
        <w:left w:val="none" w:sz="0" w:space="0" w:color="auto"/>
        <w:bottom w:val="none" w:sz="0" w:space="0" w:color="auto"/>
        <w:right w:val="none" w:sz="0" w:space="0" w:color="auto"/>
      </w:divBdr>
    </w:div>
    <w:div w:id="55276066">
      <w:marLeft w:val="0"/>
      <w:marRight w:val="0"/>
      <w:marTop w:val="0"/>
      <w:marBottom w:val="0"/>
      <w:divBdr>
        <w:top w:val="none" w:sz="0" w:space="0" w:color="auto"/>
        <w:left w:val="none" w:sz="0" w:space="0" w:color="auto"/>
        <w:bottom w:val="none" w:sz="0" w:space="0" w:color="auto"/>
        <w:right w:val="none" w:sz="0" w:space="0" w:color="auto"/>
      </w:divBdr>
    </w:div>
    <w:div w:id="55276067">
      <w:marLeft w:val="0"/>
      <w:marRight w:val="0"/>
      <w:marTop w:val="0"/>
      <w:marBottom w:val="0"/>
      <w:divBdr>
        <w:top w:val="none" w:sz="0" w:space="0" w:color="auto"/>
        <w:left w:val="none" w:sz="0" w:space="0" w:color="auto"/>
        <w:bottom w:val="none" w:sz="0" w:space="0" w:color="auto"/>
        <w:right w:val="none" w:sz="0" w:space="0" w:color="auto"/>
      </w:divBdr>
    </w:div>
    <w:div w:id="55276068">
      <w:marLeft w:val="0"/>
      <w:marRight w:val="0"/>
      <w:marTop w:val="0"/>
      <w:marBottom w:val="0"/>
      <w:divBdr>
        <w:top w:val="none" w:sz="0" w:space="0" w:color="auto"/>
        <w:left w:val="none" w:sz="0" w:space="0" w:color="auto"/>
        <w:bottom w:val="none" w:sz="0" w:space="0" w:color="auto"/>
        <w:right w:val="none" w:sz="0" w:space="0" w:color="auto"/>
      </w:divBdr>
    </w:div>
    <w:div w:id="55276069">
      <w:marLeft w:val="0"/>
      <w:marRight w:val="0"/>
      <w:marTop w:val="0"/>
      <w:marBottom w:val="0"/>
      <w:divBdr>
        <w:top w:val="none" w:sz="0" w:space="0" w:color="auto"/>
        <w:left w:val="none" w:sz="0" w:space="0" w:color="auto"/>
        <w:bottom w:val="none" w:sz="0" w:space="0" w:color="auto"/>
        <w:right w:val="none" w:sz="0" w:space="0" w:color="auto"/>
      </w:divBdr>
    </w:div>
    <w:div w:id="55276070">
      <w:marLeft w:val="0"/>
      <w:marRight w:val="0"/>
      <w:marTop w:val="0"/>
      <w:marBottom w:val="0"/>
      <w:divBdr>
        <w:top w:val="none" w:sz="0" w:space="0" w:color="auto"/>
        <w:left w:val="none" w:sz="0" w:space="0" w:color="auto"/>
        <w:bottom w:val="none" w:sz="0" w:space="0" w:color="auto"/>
        <w:right w:val="none" w:sz="0" w:space="0" w:color="auto"/>
      </w:divBdr>
    </w:div>
    <w:div w:id="55276071">
      <w:marLeft w:val="0"/>
      <w:marRight w:val="0"/>
      <w:marTop w:val="0"/>
      <w:marBottom w:val="0"/>
      <w:divBdr>
        <w:top w:val="none" w:sz="0" w:space="0" w:color="auto"/>
        <w:left w:val="none" w:sz="0" w:space="0" w:color="auto"/>
        <w:bottom w:val="none" w:sz="0" w:space="0" w:color="auto"/>
        <w:right w:val="none" w:sz="0" w:space="0" w:color="auto"/>
      </w:divBdr>
    </w:div>
    <w:div w:id="55276072">
      <w:marLeft w:val="0"/>
      <w:marRight w:val="0"/>
      <w:marTop w:val="0"/>
      <w:marBottom w:val="0"/>
      <w:divBdr>
        <w:top w:val="none" w:sz="0" w:space="0" w:color="auto"/>
        <w:left w:val="none" w:sz="0" w:space="0" w:color="auto"/>
        <w:bottom w:val="none" w:sz="0" w:space="0" w:color="auto"/>
        <w:right w:val="none" w:sz="0" w:space="0" w:color="auto"/>
      </w:divBdr>
    </w:div>
    <w:div w:id="55276073">
      <w:marLeft w:val="0"/>
      <w:marRight w:val="0"/>
      <w:marTop w:val="0"/>
      <w:marBottom w:val="0"/>
      <w:divBdr>
        <w:top w:val="none" w:sz="0" w:space="0" w:color="auto"/>
        <w:left w:val="none" w:sz="0" w:space="0" w:color="auto"/>
        <w:bottom w:val="none" w:sz="0" w:space="0" w:color="auto"/>
        <w:right w:val="none" w:sz="0" w:space="0" w:color="auto"/>
      </w:divBdr>
    </w:div>
    <w:div w:id="55276074">
      <w:marLeft w:val="0"/>
      <w:marRight w:val="0"/>
      <w:marTop w:val="0"/>
      <w:marBottom w:val="0"/>
      <w:divBdr>
        <w:top w:val="none" w:sz="0" w:space="0" w:color="auto"/>
        <w:left w:val="none" w:sz="0" w:space="0" w:color="auto"/>
        <w:bottom w:val="none" w:sz="0" w:space="0" w:color="auto"/>
        <w:right w:val="none" w:sz="0" w:space="0" w:color="auto"/>
      </w:divBdr>
    </w:div>
    <w:div w:id="55276075">
      <w:marLeft w:val="0"/>
      <w:marRight w:val="0"/>
      <w:marTop w:val="0"/>
      <w:marBottom w:val="0"/>
      <w:divBdr>
        <w:top w:val="none" w:sz="0" w:space="0" w:color="auto"/>
        <w:left w:val="none" w:sz="0" w:space="0" w:color="auto"/>
        <w:bottom w:val="none" w:sz="0" w:space="0" w:color="auto"/>
        <w:right w:val="none" w:sz="0" w:space="0" w:color="auto"/>
      </w:divBdr>
    </w:div>
    <w:div w:id="55276076">
      <w:marLeft w:val="0"/>
      <w:marRight w:val="0"/>
      <w:marTop w:val="0"/>
      <w:marBottom w:val="0"/>
      <w:divBdr>
        <w:top w:val="none" w:sz="0" w:space="0" w:color="auto"/>
        <w:left w:val="none" w:sz="0" w:space="0" w:color="auto"/>
        <w:bottom w:val="none" w:sz="0" w:space="0" w:color="auto"/>
        <w:right w:val="none" w:sz="0" w:space="0" w:color="auto"/>
      </w:divBdr>
    </w:div>
    <w:div w:id="55276077">
      <w:marLeft w:val="0"/>
      <w:marRight w:val="0"/>
      <w:marTop w:val="0"/>
      <w:marBottom w:val="0"/>
      <w:divBdr>
        <w:top w:val="none" w:sz="0" w:space="0" w:color="auto"/>
        <w:left w:val="none" w:sz="0" w:space="0" w:color="auto"/>
        <w:bottom w:val="none" w:sz="0" w:space="0" w:color="auto"/>
        <w:right w:val="none" w:sz="0" w:space="0" w:color="auto"/>
      </w:divBdr>
    </w:div>
    <w:div w:id="55276078">
      <w:marLeft w:val="0"/>
      <w:marRight w:val="0"/>
      <w:marTop w:val="0"/>
      <w:marBottom w:val="0"/>
      <w:divBdr>
        <w:top w:val="none" w:sz="0" w:space="0" w:color="auto"/>
        <w:left w:val="none" w:sz="0" w:space="0" w:color="auto"/>
        <w:bottom w:val="none" w:sz="0" w:space="0" w:color="auto"/>
        <w:right w:val="none" w:sz="0" w:space="0" w:color="auto"/>
      </w:divBdr>
    </w:div>
    <w:div w:id="55276079">
      <w:marLeft w:val="0"/>
      <w:marRight w:val="0"/>
      <w:marTop w:val="0"/>
      <w:marBottom w:val="0"/>
      <w:divBdr>
        <w:top w:val="none" w:sz="0" w:space="0" w:color="auto"/>
        <w:left w:val="none" w:sz="0" w:space="0" w:color="auto"/>
        <w:bottom w:val="none" w:sz="0" w:space="0" w:color="auto"/>
        <w:right w:val="none" w:sz="0" w:space="0" w:color="auto"/>
      </w:divBdr>
    </w:div>
    <w:div w:id="55276080">
      <w:marLeft w:val="0"/>
      <w:marRight w:val="0"/>
      <w:marTop w:val="0"/>
      <w:marBottom w:val="0"/>
      <w:divBdr>
        <w:top w:val="none" w:sz="0" w:space="0" w:color="auto"/>
        <w:left w:val="none" w:sz="0" w:space="0" w:color="auto"/>
        <w:bottom w:val="none" w:sz="0" w:space="0" w:color="auto"/>
        <w:right w:val="none" w:sz="0" w:space="0" w:color="auto"/>
      </w:divBdr>
    </w:div>
    <w:div w:id="55276081">
      <w:marLeft w:val="0"/>
      <w:marRight w:val="0"/>
      <w:marTop w:val="0"/>
      <w:marBottom w:val="0"/>
      <w:divBdr>
        <w:top w:val="none" w:sz="0" w:space="0" w:color="auto"/>
        <w:left w:val="none" w:sz="0" w:space="0" w:color="auto"/>
        <w:bottom w:val="none" w:sz="0" w:space="0" w:color="auto"/>
        <w:right w:val="none" w:sz="0" w:space="0" w:color="auto"/>
      </w:divBdr>
    </w:div>
    <w:div w:id="55276082">
      <w:marLeft w:val="0"/>
      <w:marRight w:val="0"/>
      <w:marTop w:val="0"/>
      <w:marBottom w:val="0"/>
      <w:divBdr>
        <w:top w:val="none" w:sz="0" w:space="0" w:color="auto"/>
        <w:left w:val="none" w:sz="0" w:space="0" w:color="auto"/>
        <w:bottom w:val="none" w:sz="0" w:space="0" w:color="auto"/>
        <w:right w:val="none" w:sz="0" w:space="0" w:color="auto"/>
      </w:divBdr>
    </w:div>
    <w:div w:id="55276083">
      <w:marLeft w:val="0"/>
      <w:marRight w:val="0"/>
      <w:marTop w:val="0"/>
      <w:marBottom w:val="0"/>
      <w:divBdr>
        <w:top w:val="none" w:sz="0" w:space="0" w:color="auto"/>
        <w:left w:val="none" w:sz="0" w:space="0" w:color="auto"/>
        <w:bottom w:val="none" w:sz="0" w:space="0" w:color="auto"/>
        <w:right w:val="none" w:sz="0" w:space="0" w:color="auto"/>
      </w:divBdr>
    </w:div>
    <w:div w:id="55276084">
      <w:marLeft w:val="0"/>
      <w:marRight w:val="0"/>
      <w:marTop w:val="0"/>
      <w:marBottom w:val="0"/>
      <w:divBdr>
        <w:top w:val="none" w:sz="0" w:space="0" w:color="auto"/>
        <w:left w:val="none" w:sz="0" w:space="0" w:color="auto"/>
        <w:bottom w:val="none" w:sz="0" w:space="0" w:color="auto"/>
        <w:right w:val="none" w:sz="0" w:space="0" w:color="auto"/>
      </w:divBdr>
    </w:div>
    <w:div w:id="55276085">
      <w:marLeft w:val="0"/>
      <w:marRight w:val="0"/>
      <w:marTop w:val="0"/>
      <w:marBottom w:val="0"/>
      <w:divBdr>
        <w:top w:val="none" w:sz="0" w:space="0" w:color="auto"/>
        <w:left w:val="none" w:sz="0" w:space="0" w:color="auto"/>
        <w:bottom w:val="none" w:sz="0" w:space="0" w:color="auto"/>
        <w:right w:val="none" w:sz="0" w:space="0" w:color="auto"/>
      </w:divBdr>
    </w:div>
    <w:div w:id="55276086">
      <w:marLeft w:val="0"/>
      <w:marRight w:val="0"/>
      <w:marTop w:val="0"/>
      <w:marBottom w:val="0"/>
      <w:divBdr>
        <w:top w:val="none" w:sz="0" w:space="0" w:color="auto"/>
        <w:left w:val="none" w:sz="0" w:space="0" w:color="auto"/>
        <w:bottom w:val="none" w:sz="0" w:space="0" w:color="auto"/>
        <w:right w:val="none" w:sz="0" w:space="0" w:color="auto"/>
      </w:divBdr>
    </w:div>
    <w:div w:id="55276087">
      <w:marLeft w:val="0"/>
      <w:marRight w:val="0"/>
      <w:marTop w:val="0"/>
      <w:marBottom w:val="0"/>
      <w:divBdr>
        <w:top w:val="none" w:sz="0" w:space="0" w:color="auto"/>
        <w:left w:val="none" w:sz="0" w:space="0" w:color="auto"/>
        <w:bottom w:val="none" w:sz="0" w:space="0" w:color="auto"/>
        <w:right w:val="none" w:sz="0" w:space="0" w:color="auto"/>
      </w:divBdr>
    </w:div>
    <w:div w:id="55276088">
      <w:marLeft w:val="0"/>
      <w:marRight w:val="0"/>
      <w:marTop w:val="0"/>
      <w:marBottom w:val="0"/>
      <w:divBdr>
        <w:top w:val="none" w:sz="0" w:space="0" w:color="auto"/>
        <w:left w:val="none" w:sz="0" w:space="0" w:color="auto"/>
        <w:bottom w:val="none" w:sz="0" w:space="0" w:color="auto"/>
        <w:right w:val="none" w:sz="0" w:space="0" w:color="auto"/>
      </w:divBdr>
    </w:div>
    <w:div w:id="55276089">
      <w:marLeft w:val="0"/>
      <w:marRight w:val="0"/>
      <w:marTop w:val="0"/>
      <w:marBottom w:val="0"/>
      <w:divBdr>
        <w:top w:val="none" w:sz="0" w:space="0" w:color="auto"/>
        <w:left w:val="none" w:sz="0" w:space="0" w:color="auto"/>
        <w:bottom w:val="none" w:sz="0" w:space="0" w:color="auto"/>
        <w:right w:val="none" w:sz="0" w:space="0" w:color="auto"/>
      </w:divBdr>
    </w:div>
    <w:div w:id="55276090">
      <w:marLeft w:val="0"/>
      <w:marRight w:val="0"/>
      <w:marTop w:val="0"/>
      <w:marBottom w:val="0"/>
      <w:divBdr>
        <w:top w:val="none" w:sz="0" w:space="0" w:color="auto"/>
        <w:left w:val="none" w:sz="0" w:space="0" w:color="auto"/>
        <w:bottom w:val="none" w:sz="0" w:space="0" w:color="auto"/>
        <w:right w:val="none" w:sz="0" w:space="0" w:color="auto"/>
      </w:divBdr>
    </w:div>
    <w:div w:id="55276091">
      <w:marLeft w:val="0"/>
      <w:marRight w:val="0"/>
      <w:marTop w:val="0"/>
      <w:marBottom w:val="0"/>
      <w:divBdr>
        <w:top w:val="none" w:sz="0" w:space="0" w:color="auto"/>
        <w:left w:val="none" w:sz="0" w:space="0" w:color="auto"/>
        <w:bottom w:val="none" w:sz="0" w:space="0" w:color="auto"/>
        <w:right w:val="none" w:sz="0" w:space="0" w:color="auto"/>
      </w:divBdr>
    </w:div>
    <w:div w:id="55276092">
      <w:marLeft w:val="0"/>
      <w:marRight w:val="0"/>
      <w:marTop w:val="0"/>
      <w:marBottom w:val="0"/>
      <w:divBdr>
        <w:top w:val="none" w:sz="0" w:space="0" w:color="auto"/>
        <w:left w:val="none" w:sz="0" w:space="0" w:color="auto"/>
        <w:bottom w:val="none" w:sz="0" w:space="0" w:color="auto"/>
        <w:right w:val="none" w:sz="0" w:space="0" w:color="auto"/>
      </w:divBdr>
    </w:div>
    <w:div w:id="55276093">
      <w:marLeft w:val="0"/>
      <w:marRight w:val="0"/>
      <w:marTop w:val="0"/>
      <w:marBottom w:val="0"/>
      <w:divBdr>
        <w:top w:val="none" w:sz="0" w:space="0" w:color="auto"/>
        <w:left w:val="none" w:sz="0" w:space="0" w:color="auto"/>
        <w:bottom w:val="none" w:sz="0" w:space="0" w:color="auto"/>
        <w:right w:val="none" w:sz="0" w:space="0" w:color="auto"/>
      </w:divBdr>
    </w:div>
    <w:div w:id="55276094">
      <w:marLeft w:val="0"/>
      <w:marRight w:val="0"/>
      <w:marTop w:val="0"/>
      <w:marBottom w:val="0"/>
      <w:divBdr>
        <w:top w:val="none" w:sz="0" w:space="0" w:color="auto"/>
        <w:left w:val="none" w:sz="0" w:space="0" w:color="auto"/>
        <w:bottom w:val="none" w:sz="0" w:space="0" w:color="auto"/>
        <w:right w:val="none" w:sz="0" w:space="0" w:color="auto"/>
      </w:divBdr>
    </w:div>
    <w:div w:id="55276095">
      <w:marLeft w:val="0"/>
      <w:marRight w:val="0"/>
      <w:marTop w:val="0"/>
      <w:marBottom w:val="0"/>
      <w:divBdr>
        <w:top w:val="none" w:sz="0" w:space="0" w:color="auto"/>
        <w:left w:val="none" w:sz="0" w:space="0" w:color="auto"/>
        <w:bottom w:val="none" w:sz="0" w:space="0" w:color="auto"/>
        <w:right w:val="none" w:sz="0" w:space="0" w:color="auto"/>
      </w:divBdr>
    </w:div>
    <w:div w:id="55276096">
      <w:marLeft w:val="0"/>
      <w:marRight w:val="0"/>
      <w:marTop w:val="0"/>
      <w:marBottom w:val="0"/>
      <w:divBdr>
        <w:top w:val="none" w:sz="0" w:space="0" w:color="auto"/>
        <w:left w:val="none" w:sz="0" w:space="0" w:color="auto"/>
        <w:bottom w:val="none" w:sz="0" w:space="0" w:color="auto"/>
        <w:right w:val="none" w:sz="0" w:space="0" w:color="auto"/>
      </w:divBdr>
    </w:div>
    <w:div w:id="55276097">
      <w:marLeft w:val="0"/>
      <w:marRight w:val="0"/>
      <w:marTop w:val="0"/>
      <w:marBottom w:val="0"/>
      <w:divBdr>
        <w:top w:val="none" w:sz="0" w:space="0" w:color="auto"/>
        <w:left w:val="none" w:sz="0" w:space="0" w:color="auto"/>
        <w:bottom w:val="none" w:sz="0" w:space="0" w:color="auto"/>
        <w:right w:val="none" w:sz="0" w:space="0" w:color="auto"/>
      </w:divBdr>
    </w:div>
    <w:div w:id="55276098">
      <w:marLeft w:val="0"/>
      <w:marRight w:val="0"/>
      <w:marTop w:val="0"/>
      <w:marBottom w:val="0"/>
      <w:divBdr>
        <w:top w:val="none" w:sz="0" w:space="0" w:color="auto"/>
        <w:left w:val="none" w:sz="0" w:space="0" w:color="auto"/>
        <w:bottom w:val="none" w:sz="0" w:space="0" w:color="auto"/>
        <w:right w:val="none" w:sz="0" w:space="0" w:color="auto"/>
      </w:divBdr>
    </w:div>
    <w:div w:id="1167088374">
      <w:bodyDiv w:val="1"/>
      <w:marLeft w:val="0"/>
      <w:marRight w:val="0"/>
      <w:marTop w:val="0"/>
      <w:marBottom w:val="0"/>
      <w:divBdr>
        <w:top w:val="none" w:sz="0" w:space="0" w:color="auto"/>
        <w:left w:val="none" w:sz="0" w:space="0" w:color="auto"/>
        <w:bottom w:val="none" w:sz="0" w:space="0" w:color="auto"/>
        <w:right w:val="none" w:sz="0" w:space="0" w:color="auto"/>
      </w:divBdr>
    </w:div>
    <w:div w:id="1586258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file:///C:\Users\Licita\Pictures\logo%20pref%202025%202028.jpeg"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B5B101-1E23-4B84-BCEF-6B219312AE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5</Pages>
  <Words>1949</Words>
  <Characters>10530</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dc:creator>
  <cp:keywords/>
  <dc:description/>
  <cp:lastModifiedBy>Licita</cp:lastModifiedBy>
  <cp:revision>27</cp:revision>
  <cp:lastPrinted>2026-07-20T12:56:00Z</cp:lastPrinted>
  <dcterms:created xsi:type="dcterms:W3CDTF">2026-04-07T12:57:00Z</dcterms:created>
  <dcterms:modified xsi:type="dcterms:W3CDTF">2026-07-20T12:58:00Z</dcterms:modified>
</cp:coreProperties>
</file>