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C57D84">
        <w:rPr>
          <w:rFonts w:ascii="Arial Narrow" w:hAnsi="Arial Narrow"/>
          <w:b/>
        </w:rPr>
        <w:t>7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C57D84">
        <w:rPr>
          <w:rFonts w:ascii="Arial Narrow" w:hAnsi="Arial Narrow"/>
          <w:b/>
        </w:rPr>
        <w:t>52</w:t>
      </w:r>
      <w:bookmarkStart w:id="0" w:name="_GoBack"/>
      <w:bookmarkEnd w:id="0"/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C57D84" w:rsidRPr="00A87440">
        <w:rPr>
          <w:rFonts w:ascii="Arial Narrow" w:hAnsi="Arial Narrow" w:cs="Times New Roman"/>
          <w:b/>
          <w:color w:val="000000"/>
        </w:rPr>
        <w:t xml:space="preserve">Registro de preços para futura aquisição parcelada de </w:t>
      </w:r>
      <w:r w:rsidR="00C57D84" w:rsidRPr="00A87440">
        <w:rPr>
          <w:rFonts w:ascii="Arial Narrow" w:hAnsi="Arial Narrow" w:cs="Times New Roman"/>
          <w:b/>
          <w:bCs/>
        </w:rPr>
        <w:t>m</w:t>
      </w:r>
      <w:r w:rsidR="00C57D84" w:rsidRPr="00A87440">
        <w:rPr>
          <w:rFonts w:ascii="Arial Narrow" w:hAnsi="Arial Narrow" w:cs="Times New Roman"/>
          <w:b/>
        </w:rPr>
        <w:t>ateriais eletrônicos e eletrodomésticos para atender a demanda dos diversos setores da Prefeitura Municipal de São Vicente do Sul/RS</w:t>
      </w:r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D1F" w:rsidRDefault="00AD5D1F">
      <w:pPr>
        <w:spacing w:after="0" w:line="240" w:lineRule="auto"/>
      </w:pPr>
      <w:r>
        <w:separator/>
      </w:r>
    </w:p>
  </w:endnote>
  <w:endnote w:type="continuationSeparator" w:id="0">
    <w:p w:rsidR="00AD5D1F" w:rsidRDefault="00A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57D84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212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212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D1F" w:rsidRDefault="00AD5D1F">
      <w:pPr>
        <w:spacing w:after="0" w:line="240" w:lineRule="auto"/>
      </w:pPr>
      <w:r>
        <w:separator/>
      </w:r>
    </w:p>
  </w:footnote>
  <w:footnote w:type="continuationSeparator" w:id="0">
    <w:p w:rsidR="00AD5D1F" w:rsidRDefault="00AD5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F66FF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252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C57D8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0E9A6A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6DCC4-AFA8-4771-BB6D-13EE7515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22</cp:revision>
  <cp:lastPrinted>2026-07-20T12:58:00Z</cp:lastPrinted>
  <dcterms:created xsi:type="dcterms:W3CDTF">2026-03-25T19:51:00Z</dcterms:created>
  <dcterms:modified xsi:type="dcterms:W3CDTF">2026-07-20T12:58:00Z</dcterms:modified>
</cp:coreProperties>
</file>